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596" w:rsidRPr="00BF09CE" w:rsidRDefault="008A171C" w:rsidP="00225596">
      <w:pPr>
        <w:jc w:val="center"/>
        <w:rPr>
          <w:b/>
          <w:sz w:val="22"/>
        </w:rPr>
      </w:pPr>
      <w:r>
        <w:rPr>
          <w:b/>
          <w:sz w:val="22"/>
        </w:rPr>
        <w:t>Е</w:t>
      </w:r>
      <w:bookmarkStart w:id="0" w:name="_GoBack"/>
      <w:bookmarkEnd w:id="0"/>
      <w:r w:rsidR="00225596" w:rsidRPr="00BF09CE">
        <w:rPr>
          <w:b/>
          <w:sz w:val="22"/>
        </w:rPr>
        <w:t>ВРАЗИЙСКИЙ СОВЕТ ПО СТАНДАРТИЗАЦИИ, МЕТРОЛОГИИ И СЕРТИФИКАЦИИ</w:t>
      </w:r>
    </w:p>
    <w:p w:rsidR="00225596" w:rsidRPr="00BF09CE" w:rsidRDefault="00225596" w:rsidP="00225596">
      <w:pPr>
        <w:jc w:val="center"/>
        <w:rPr>
          <w:b/>
          <w:sz w:val="22"/>
          <w:lang w:val="en-US"/>
        </w:rPr>
      </w:pPr>
      <w:r w:rsidRPr="00BF09CE">
        <w:rPr>
          <w:b/>
          <w:sz w:val="22"/>
          <w:lang w:val="en-US"/>
        </w:rPr>
        <w:t>(</w:t>
      </w:r>
      <w:r w:rsidRPr="00BF09CE">
        <w:rPr>
          <w:b/>
          <w:sz w:val="22"/>
        </w:rPr>
        <w:t>ЕАСС</w:t>
      </w:r>
      <w:r w:rsidRPr="00BF09CE">
        <w:rPr>
          <w:b/>
          <w:sz w:val="22"/>
          <w:lang w:val="en-US"/>
        </w:rPr>
        <w:t>)</w:t>
      </w:r>
    </w:p>
    <w:p w:rsidR="00225596" w:rsidRDefault="00225596" w:rsidP="00225596">
      <w:pPr>
        <w:jc w:val="center"/>
        <w:rPr>
          <w:sz w:val="22"/>
          <w:lang w:val="en-US"/>
        </w:rPr>
      </w:pPr>
    </w:p>
    <w:p w:rsidR="00225596" w:rsidRPr="00BF09CE" w:rsidRDefault="00225596" w:rsidP="00225596">
      <w:pPr>
        <w:jc w:val="center"/>
        <w:rPr>
          <w:b/>
          <w:sz w:val="22"/>
          <w:lang w:val="en-US"/>
        </w:rPr>
      </w:pPr>
      <w:r w:rsidRPr="00BF09CE">
        <w:rPr>
          <w:b/>
          <w:sz w:val="22"/>
          <w:lang w:val="en-US"/>
        </w:rPr>
        <w:t>EURO-ASIAN COUNCIL FOR STANDARDIZATION, METROLOGY AND CERTIFICATION</w:t>
      </w:r>
    </w:p>
    <w:p w:rsidR="00225596" w:rsidRPr="00DE7702" w:rsidRDefault="00225596" w:rsidP="00225596">
      <w:pPr>
        <w:pStyle w:val="a7"/>
        <w:tabs>
          <w:tab w:val="clear" w:pos="4677"/>
          <w:tab w:val="clear" w:pos="9355"/>
        </w:tabs>
        <w:jc w:val="center"/>
        <w:rPr>
          <w:b/>
          <w:sz w:val="22"/>
          <w:lang w:val="en-US"/>
        </w:rPr>
      </w:pPr>
      <w:r w:rsidRPr="00BF09CE">
        <w:rPr>
          <w:b/>
          <w:sz w:val="22"/>
          <w:lang w:val="en-US"/>
        </w:rPr>
        <w:t>(EASC)</w:t>
      </w:r>
    </w:p>
    <w:tbl>
      <w:tblPr>
        <w:tblpPr w:leftFromText="180" w:rightFromText="180" w:vertAnchor="text" w:horzAnchor="margin" w:tblpY="478"/>
        <w:tblW w:w="9889" w:type="dxa"/>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5387"/>
        <w:gridCol w:w="1984"/>
      </w:tblGrid>
      <w:tr w:rsidR="00225596" w:rsidRPr="0013575B" w:rsidTr="00225596">
        <w:trPr>
          <w:trHeight w:val="2701"/>
        </w:trPr>
        <w:tc>
          <w:tcPr>
            <w:tcW w:w="2518" w:type="dxa"/>
            <w:tcBorders>
              <w:top w:val="nil"/>
              <w:left w:val="nil"/>
              <w:bottom w:val="nil"/>
              <w:right w:val="nil"/>
            </w:tcBorders>
          </w:tcPr>
          <w:p w:rsidR="00225596" w:rsidRPr="0013575B" w:rsidRDefault="006B3AF7" w:rsidP="00225596">
            <w:r>
              <w:rPr>
                <w:noProof/>
              </w:rPr>
              <w:pict>
                <v:line id="Прямая соединительная линия 17" o:spid="_x0000_s1034" style="position:absolute;z-index:1;visibility:visible;mso-wrap-distance-top:-3e-5mm;mso-wrap-distance-bottom:-3e-5mm" from="-7.95pt,1.55pt" to="487.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" strokeweight="2.25pt"/>
              </w:pict>
            </w:r>
            <w:r>
              <w:rPr>
                <w:noProof/>
              </w:rPr>
              <w:pict>
                <v:line id="Прямая соединительная линия 16" o:spid="_x0000_s1035" style="position:absolute;z-index:2;visibility:visible;mso-wrap-distance-top:-3e-5mm;mso-wrap-distance-bottom:-3e-5mm" from="-5.95pt,135.6pt" to="489.05pt,1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" strokeweight="1.5pt"/>
              </w:pict>
            </w:r>
            <w:r>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3" o:spid="_x0000_i1025" type="#_x0000_t75" style="width:119.4pt;height:119.4pt;visibility:visible">
                  <v:imagedata r:id="rId7" o:title=""/>
                </v:shape>
              </w:pict>
            </w:r>
          </w:p>
        </w:tc>
        <w:tc>
          <w:tcPr>
            <w:tcW w:w="5387" w:type="dxa"/>
            <w:tcBorders>
              <w:top w:val="nil"/>
              <w:left w:val="nil"/>
              <w:bottom w:val="nil"/>
              <w:right w:val="nil"/>
            </w:tcBorders>
          </w:tcPr>
          <w:p w:rsidR="00225596" w:rsidRPr="0013575B" w:rsidRDefault="00225596" w:rsidP="00225596">
            <w:pPr>
              <w:rPr>
                <w:bCs/>
                <w:spacing w:val="20"/>
              </w:rPr>
            </w:pPr>
          </w:p>
          <w:p w:rsidR="00225596" w:rsidRPr="0013575B" w:rsidRDefault="00225596" w:rsidP="00225596">
            <w:pPr>
              <w:rPr>
                <w:b/>
                <w:bCs/>
                <w:spacing w:val="20"/>
              </w:rPr>
            </w:pPr>
          </w:p>
          <w:p w:rsidR="00225596" w:rsidRPr="0013575B" w:rsidRDefault="00225596" w:rsidP="00225596">
            <w:pPr>
              <w:rPr>
                <w:b/>
                <w:bCs/>
                <w:spacing w:val="20"/>
              </w:rPr>
            </w:pPr>
          </w:p>
          <w:p w:rsidR="00225596" w:rsidRPr="0013575B" w:rsidRDefault="00225596" w:rsidP="00225596">
            <w:pPr>
              <w:jc w:val="center"/>
              <w:rPr>
                <w:b/>
                <w:bCs/>
                <w:spacing w:val="20"/>
              </w:rPr>
            </w:pPr>
            <w:r w:rsidRPr="0013575B">
              <w:rPr>
                <w:b/>
                <w:bCs/>
                <w:spacing w:val="20"/>
              </w:rPr>
              <w:t>М Е Ж Г О</w:t>
            </w:r>
            <w:r w:rsidRPr="0013575B">
              <w:rPr>
                <w:bCs/>
                <w:spacing w:val="20"/>
              </w:rPr>
              <w:t xml:space="preserve"> </w:t>
            </w:r>
            <w:r w:rsidRPr="0013575B">
              <w:rPr>
                <w:b/>
                <w:bCs/>
                <w:spacing w:val="20"/>
              </w:rPr>
              <w:t>С У Д А Р С Т В Е Н Н Ы Й</w:t>
            </w:r>
          </w:p>
          <w:p w:rsidR="00225596" w:rsidRPr="0013575B" w:rsidRDefault="00225596" w:rsidP="00225596">
            <w:pPr>
              <w:jc w:val="center"/>
              <w:rPr>
                <w:b/>
                <w:bCs/>
                <w:spacing w:val="20"/>
              </w:rPr>
            </w:pPr>
          </w:p>
          <w:p w:rsidR="00225596" w:rsidRPr="0013575B" w:rsidRDefault="00225596" w:rsidP="00225596">
            <w:pPr>
              <w:jc w:val="center"/>
            </w:pPr>
            <w:r w:rsidRPr="0013575B">
              <w:rPr>
                <w:b/>
                <w:bCs/>
                <w:spacing w:val="20"/>
              </w:rPr>
              <w:t>С Т А Н Д А Р</w:t>
            </w:r>
            <w:r w:rsidRPr="0013575B">
              <w:rPr>
                <w:bCs/>
                <w:spacing w:val="20"/>
              </w:rPr>
              <w:t xml:space="preserve"> Т</w:t>
            </w:r>
          </w:p>
        </w:tc>
        <w:tc>
          <w:tcPr>
            <w:tcW w:w="1984" w:type="dxa"/>
            <w:tcBorders>
              <w:top w:val="nil"/>
              <w:left w:val="nil"/>
              <w:bottom w:val="nil"/>
              <w:right w:val="nil"/>
            </w:tcBorders>
          </w:tcPr>
          <w:p w:rsidR="00225596" w:rsidRPr="0013575B" w:rsidRDefault="00225596" w:rsidP="00225596">
            <w:pPr>
              <w:rPr>
                <w:bCs/>
                <w:sz w:val="32"/>
              </w:rPr>
            </w:pPr>
          </w:p>
          <w:p w:rsidR="00225596" w:rsidRPr="0013575B" w:rsidRDefault="00225596" w:rsidP="00225596">
            <w:pPr>
              <w:rPr>
                <w:b/>
                <w:bCs/>
                <w:sz w:val="28"/>
                <w:szCs w:val="28"/>
              </w:rPr>
            </w:pPr>
            <w:r w:rsidRPr="0013575B">
              <w:rPr>
                <w:b/>
                <w:bCs/>
                <w:sz w:val="28"/>
                <w:szCs w:val="28"/>
              </w:rPr>
              <w:t xml:space="preserve">ГОСТ </w:t>
            </w:r>
          </w:p>
          <w:p w:rsidR="00225596" w:rsidRPr="0013575B" w:rsidRDefault="00225596" w:rsidP="00225596">
            <w:pPr>
              <w:rPr>
                <w:b/>
                <w:bCs/>
                <w:sz w:val="28"/>
                <w:szCs w:val="28"/>
              </w:rPr>
            </w:pPr>
            <w:r w:rsidRPr="0013575B">
              <w:rPr>
                <w:b/>
                <w:bCs/>
                <w:sz w:val="28"/>
                <w:szCs w:val="28"/>
                <w:lang w:val="en-US"/>
              </w:rPr>
              <w:t>ISO</w:t>
            </w:r>
            <w:r w:rsidRPr="0013575B">
              <w:rPr>
                <w:b/>
                <w:bCs/>
                <w:sz w:val="28"/>
                <w:szCs w:val="28"/>
              </w:rPr>
              <w:t xml:space="preserve"> </w:t>
            </w:r>
          </w:p>
          <w:p w:rsidR="00225596" w:rsidRPr="0013575B" w:rsidRDefault="00B05D21" w:rsidP="00225596">
            <w:pPr>
              <w:rPr>
                <w:b/>
                <w:bCs/>
                <w:sz w:val="28"/>
                <w:szCs w:val="28"/>
              </w:rPr>
            </w:pPr>
            <w:r>
              <w:rPr>
                <w:b/>
                <w:bCs/>
                <w:sz w:val="28"/>
                <w:szCs w:val="28"/>
              </w:rPr>
              <w:t>11681-2</w:t>
            </w:r>
          </w:p>
          <w:p w:rsidR="00225596" w:rsidRPr="0013575B" w:rsidRDefault="00225596" w:rsidP="00225596">
            <w:pPr>
              <w:rPr>
                <w:sz w:val="22"/>
              </w:rPr>
            </w:pPr>
            <w:r w:rsidRPr="0013575B">
              <w:rPr>
                <w:sz w:val="22"/>
              </w:rPr>
              <w:t xml:space="preserve">(проект, </w:t>
            </w:r>
            <w:r w:rsidRPr="0013575B">
              <w:rPr>
                <w:sz w:val="22"/>
                <w:lang w:val="en-US"/>
              </w:rPr>
              <w:t>KZ</w:t>
            </w:r>
            <w:r w:rsidRPr="0013575B">
              <w:rPr>
                <w:sz w:val="22"/>
              </w:rPr>
              <w:t>, первая редакция</w:t>
            </w:r>
            <w:r w:rsidRPr="0013575B">
              <w:rPr>
                <w:sz w:val="22"/>
                <w:szCs w:val="22"/>
              </w:rPr>
              <w:t>)</w:t>
            </w:r>
          </w:p>
        </w:tc>
      </w:tr>
    </w:tbl>
    <w:p w:rsidR="00225596" w:rsidRPr="006C6ECE" w:rsidRDefault="00225596" w:rsidP="00225596">
      <w:pPr>
        <w:pStyle w:val="a7"/>
        <w:tabs>
          <w:tab w:val="clear" w:pos="4677"/>
          <w:tab w:val="clear" w:pos="9355"/>
        </w:tabs>
        <w:jc w:val="center"/>
        <w:rPr>
          <w:sz w:val="22"/>
        </w:rPr>
      </w:pPr>
    </w:p>
    <w:p w:rsidR="00225596" w:rsidRDefault="00225596" w:rsidP="00225596"/>
    <w:p w:rsidR="00225596" w:rsidRDefault="00225596" w:rsidP="00225596">
      <w:pPr>
        <w:rPr>
          <w:sz w:val="22"/>
          <w:szCs w:val="22"/>
        </w:rPr>
      </w:pPr>
    </w:p>
    <w:p w:rsidR="00225596" w:rsidRDefault="00225596" w:rsidP="00225596">
      <w:pPr>
        <w:rPr>
          <w:sz w:val="22"/>
          <w:szCs w:val="22"/>
        </w:rPr>
      </w:pPr>
    </w:p>
    <w:p w:rsidR="00225596" w:rsidRDefault="00225596" w:rsidP="00225596">
      <w:pPr>
        <w:rPr>
          <w:sz w:val="22"/>
          <w:szCs w:val="22"/>
        </w:rPr>
      </w:pPr>
    </w:p>
    <w:p w:rsidR="00225596" w:rsidRDefault="00225596" w:rsidP="00225596">
      <w:pPr>
        <w:rPr>
          <w:sz w:val="22"/>
          <w:szCs w:val="22"/>
        </w:rPr>
      </w:pPr>
    </w:p>
    <w:p w:rsidR="00225596" w:rsidRDefault="00225596" w:rsidP="00225596">
      <w:pPr>
        <w:rPr>
          <w:sz w:val="22"/>
          <w:szCs w:val="22"/>
        </w:rPr>
      </w:pPr>
    </w:p>
    <w:p w:rsidR="00225596" w:rsidRPr="00D202A1" w:rsidRDefault="00225596" w:rsidP="00225596">
      <w:pPr>
        <w:rPr>
          <w:sz w:val="22"/>
          <w:szCs w:val="22"/>
        </w:rPr>
      </w:pPr>
    </w:p>
    <w:p w:rsidR="00225596" w:rsidRDefault="00225596" w:rsidP="00225596">
      <w:pPr>
        <w:rPr>
          <w:sz w:val="22"/>
          <w:szCs w:val="22"/>
        </w:rPr>
      </w:pPr>
    </w:p>
    <w:p w:rsidR="00225596" w:rsidRPr="001F42AA" w:rsidRDefault="00225596" w:rsidP="00225596">
      <w:pPr>
        <w:jc w:val="center"/>
        <w:rPr>
          <w:b/>
          <w:sz w:val="28"/>
          <w:szCs w:val="28"/>
        </w:rPr>
      </w:pPr>
      <w:r w:rsidRPr="001F42AA">
        <w:rPr>
          <w:b/>
          <w:sz w:val="28"/>
          <w:szCs w:val="28"/>
        </w:rPr>
        <w:t>Машины для лесного хозяйства</w:t>
      </w:r>
    </w:p>
    <w:p w:rsidR="00225596" w:rsidRPr="001F42AA" w:rsidRDefault="00225596" w:rsidP="00225596">
      <w:pPr>
        <w:jc w:val="center"/>
        <w:rPr>
          <w:b/>
          <w:sz w:val="28"/>
          <w:szCs w:val="28"/>
        </w:rPr>
      </w:pPr>
      <w:r w:rsidRPr="001F42AA">
        <w:rPr>
          <w:b/>
          <w:sz w:val="28"/>
          <w:szCs w:val="28"/>
        </w:rPr>
        <w:t>Требования безопасности и испытания переносных цепных пил</w:t>
      </w:r>
    </w:p>
    <w:p w:rsidR="00225596" w:rsidRPr="001F42AA" w:rsidRDefault="00225596" w:rsidP="00225596">
      <w:pPr>
        <w:jc w:val="center"/>
        <w:rPr>
          <w:b/>
          <w:sz w:val="28"/>
          <w:szCs w:val="28"/>
        </w:rPr>
      </w:pPr>
    </w:p>
    <w:p w:rsidR="00225596" w:rsidRPr="001F42AA" w:rsidRDefault="00225596" w:rsidP="00225596">
      <w:pPr>
        <w:jc w:val="center"/>
        <w:rPr>
          <w:b/>
          <w:sz w:val="28"/>
          <w:szCs w:val="28"/>
        </w:rPr>
      </w:pPr>
      <w:r>
        <w:rPr>
          <w:b/>
          <w:sz w:val="28"/>
          <w:szCs w:val="28"/>
        </w:rPr>
        <w:t>Часть 2</w:t>
      </w:r>
    </w:p>
    <w:p w:rsidR="00225596" w:rsidRPr="001F42AA" w:rsidRDefault="00225596" w:rsidP="00225596">
      <w:pPr>
        <w:jc w:val="center"/>
        <w:rPr>
          <w:b/>
          <w:sz w:val="28"/>
          <w:szCs w:val="28"/>
        </w:rPr>
      </w:pPr>
    </w:p>
    <w:p w:rsidR="00225596" w:rsidRPr="001F42AA" w:rsidRDefault="00225596" w:rsidP="00225596">
      <w:pPr>
        <w:jc w:val="center"/>
        <w:rPr>
          <w:b/>
          <w:sz w:val="28"/>
          <w:szCs w:val="28"/>
        </w:rPr>
      </w:pPr>
      <w:r w:rsidRPr="001F42AA">
        <w:rPr>
          <w:b/>
          <w:sz w:val="28"/>
          <w:szCs w:val="28"/>
        </w:rPr>
        <w:t xml:space="preserve">ЦЕПНЫЕ ПИЛЫ ДЛЯ </w:t>
      </w:r>
      <w:r>
        <w:rPr>
          <w:b/>
          <w:sz w:val="28"/>
          <w:szCs w:val="28"/>
        </w:rPr>
        <w:t>ВАЛКИ ДЕРЕВЬЕВ</w:t>
      </w:r>
    </w:p>
    <w:p w:rsidR="00225596" w:rsidRDefault="00225596" w:rsidP="00225596">
      <w:pPr>
        <w:jc w:val="center"/>
        <w:rPr>
          <w:b/>
          <w:sz w:val="28"/>
          <w:szCs w:val="28"/>
        </w:rPr>
      </w:pPr>
    </w:p>
    <w:p w:rsidR="00225596" w:rsidRPr="00122489" w:rsidRDefault="00225596" w:rsidP="00225596">
      <w:pPr>
        <w:jc w:val="center"/>
        <w:rPr>
          <w:bCs/>
          <w:sz w:val="28"/>
          <w:szCs w:val="28"/>
        </w:rPr>
      </w:pPr>
      <w:r w:rsidRPr="00122489">
        <w:rPr>
          <w:sz w:val="28"/>
          <w:szCs w:val="28"/>
        </w:rPr>
        <w:t>(</w:t>
      </w:r>
      <w:r w:rsidRPr="00122489">
        <w:rPr>
          <w:sz w:val="28"/>
          <w:szCs w:val="28"/>
          <w:lang w:val="en-US"/>
        </w:rPr>
        <w:t>ISO</w:t>
      </w:r>
      <w:r w:rsidRPr="00122489">
        <w:rPr>
          <w:sz w:val="28"/>
          <w:szCs w:val="28"/>
        </w:rPr>
        <w:t xml:space="preserve"> </w:t>
      </w:r>
      <w:r>
        <w:rPr>
          <w:sz w:val="28"/>
          <w:szCs w:val="28"/>
        </w:rPr>
        <w:t>11681-2</w:t>
      </w:r>
      <w:r w:rsidRPr="00122489">
        <w:rPr>
          <w:sz w:val="28"/>
          <w:szCs w:val="28"/>
        </w:rPr>
        <w:t>:20</w:t>
      </w:r>
      <w:r>
        <w:rPr>
          <w:sz w:val="28"/>
          <w:szCs w:val="28"/>
        </w:rPr>
        <w:t>11</w:t>
      </w:r>
      <w:r w:rsidRPr="00122489">
        <w:rPr>
          <w:sz w:val="28"/>
          <w:szCs w:val="28"/>
        </w:rPr>
        <w:t xml:space="preserve">, </w:t>
      </w:r>
      <w:r w:rsidRPr="00122489">
        <w:rPr>
          <w:bCs/>
          <w:sz w:val="28"/>
          <w:szCs w:val="28"/>
          <w:lang w:val="en-US"/>
        </w:rPr>
        <w:t>IDT</w:t>
      </w:r>
      <w:r w:rsidRPr="00122489">
        <w:rPr>
          <w:bCs/>
          <w:sz w:val="28"/>
          <w:szCs w:val="28"/>
        </w:rPr>
        <w:t>)</w:t>
      </w:r>
    </w:p>
    <w:p w:rsidR="00225596" w:rsidRDefault="00225596" w:rsidP="00225596">
      <w:pPr>
        <w:rPr>
          <w:b/>
        </w:rPr>
      </w:pPr>
    </w:p>
    <w:p w:rsidR="00225596" w:rsidRDefault="00225596" w:rsidP="00225596">
      <w:pPr>
        <w:rPr>
          <w:b/>
        </w:rPr>
      </w:pPr>
    </w:p>
    <w:p w:rsidR="00225596" w:rsidRDefault="00225596" w:rsidP="00225596">
      <w:pPr>
        <w:jc w:val="center"/>
        <w:rPr>
          <w:b/>
        </w:rPr>
      </w:pPr>
    </w:p>
    <w:p w:rsidR="00225596" w:rsidRDefault="00225596" w:rsidP="00225596">
      <w:pPr>
        <w:jc w:val="center"/>
        <w:rPr>
          <w:b/>
        </w:rPr>
      </w:pPr>
    </w:p>
    <w:p w:rsidR="00225596" w:rsidRDefault="00225596" w:rsidP="00225596">
      <w:pPr>
        <w:rPr>
          <w:b/>
        </w:rPr>
      </w:pPr>
    </w:p>
    <w:p w:rsidR="00225596" w:rsidRPr="00B87ED6" w:rsidRDefault="00225596" w:rsidP="00225596">
      <w:pPr>
        <w:rPr>
          <w:b/>
        </w:rPr>
      </w:pPr>
    </w:p>
    <w:p w:rsidR="00225596" w:rsidRPr="00AA2CFB" w:rsidRDefault="00225596" w:rsidP="00225596">
      <w:pPr>
        <w:jc w:val="center"/>
        <w:rPr>
          <w:i/>
        </w:rPr>
      </w:pPr>
      <w:r w:rsidRPr="00AA2CFB">
        <w:rPr>
          <w:i/>
        </w:rPr>
        <w:t xml:space="preserve">Настоящий проект стандарта </w:t>
      </w:r>
    </w:p>
    <w:p w:rsidR="00225596" w:rsidRPr="00AA2CFB" w:rsidRDefault="00225596" w:rsidP="00225596">
      <w:pPr>
        <w:jc w:val="center"/>
        <w:rPr>
          <w:i/>
        </w:rPr>
      </w:pPr>
      <w:r w:rsidRPr="00AA2CFB">
        <w:rPr>
          <w:i/>
        </w:rPr>
        <w:t>не подлежит применению до его принятия</w:t>
      </w:r>
    </w:p>
    <w:p w:rsidR="00225596" w:rsidRPr="00004F68" w:rsidRDefault="00225596" w:rsidP="00225596">
      <w:pPr>
        <w:jc w:val="center"/>
      </w:pPr>
    </w:p>
    <w:p w:rsidR="00225596" w:rsidRPr="00004F68" w:rsidRDefault="00225596" w:rsidP="00225596">
      <w:pPr>
        <w:jc w:val="center"/>
      </w:pPr>
    </w:p>
    <w:p w:rsidR="00225596" w:rsidRDefault="00225596" w:rsidP="00225596"/>
    <w:p w:rsidR="00225596" w:rsidRDefault="00225596" w:rsidP="00225596"/>
    <w:p w:rsidR="00225596" w:rsidRPr="00004F68" w:rsidRDefault="00225596" w:rsidP="00225596"/>
    <w:p w:rsidR="00225596" w:rsidRPr="00004F68" w:rsidRDefault="00225596" w:rsidP="00225596"/>
    <w:p w:rsidR="00225596" w:rsidRPr="00503EC9" w:rsidRDefault="00225596" w:rsidP="00225596">
      <w:pPr>
        <w:jc w:val="center"/>
      </w:pPr>
      <w:r w:rsidRPr="00503EC9">
        <w:t>Минск</w:t>
      </w:r>
    </w:p>
    <w:p w:rsidR="00225596" w:rsidRDefault="00225596" w:rsidP="00225596">
      <w:pPr>
        <w:jc w:val="center"/>
      </w:pPr>
      <w:r w:rsidRPr="00503EC9">
        <w:t>Евразийский совет по стандартизации, метрологии и сертификации</w:t>
      </w:r>
    </w:p>
    <w:p w:rsidR="00225596" w:rsidRPr="00503EC9" w:rsidRDefault="00225596" w:rsidP="00225596">
      <w:pPr>
        <w:jc w:val="center"/>
      </w:pPr>
      <w:r>
        <w:t>202___</w:t>
      </w:r>
    </w:p>
    <w:p w:rsidR="00225596" w:rsidRPr="004E7590" w:rsidRDefault="00225596" w:rsidP="00225596">
      <w:pPr>
        <w:jc w:val="center"/>
        <w:rPr>
          <w:b/>
        </w:rPr>
      </w:pPr>
      <w:r w:rsidRPr="00503EC9">
        <w:br w:type="page"/>
      </w:r>
      <w:r w:rsidRPr="004E7590">
        <w:rPr>
          <w:b/>
        </w:rPr>
        <w:lastRenderedPageBreak/>
        <w:t>Предисловие</w:t>
      </w:r>
    </w:p>
    <w:p w:rsidR="00225596" w:rsidRPr="00382BAA" w:rsidRDefault="00225596" w:rsidP="00225596">
      <w:pPr>
        <w:jc w:val="center"/>
        <w:rPr>
          <w:sz w:val="22"/>
          <w:szCs w:val="22"/>
        </w:rPr>
      </w:pPr>
    </w:p>
    <w:p w:rsidR="00225596" w:rsidRDefault="00225596" w:rsidP="00225596">
      <w:pPr>
        <w:ind w:firstLine="567"/>
        <w:jc w:val="both"/>
        <w:rPr>
          <w:sz w:val="22"/>
          <w:szCs w:val="22"/>
        </w:rPr>
      </w:pPr>
      <w:r w:rsidRPr="00D35993">
        <w:rPr>
          <w:sz w:val="22"/>
          <w:szCs w:val="22"/>
        </w:rPr>
        <w:t xml:space="preserve">Евразийский </w:t>
      </w:r>
      <w:r>
        <w:rPr>
          <w:sz w:val="22"/>
          <w:szCs w:val="22"/>
        </w:rPr>
        <w:t>с</w:t>
      </w:r>
      <w:r w:rsidRPr="00D35993">
        <w:rPr>
          <w:sz w:val="22"/>
          <w:szCs w:val="22"/>
        </w:rPr>
        <w:t>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225596" w:rsidRPr="00382BAA" w:rsidRDefault="00225596" w:rsidP="00225596">
      <w:pPr>
        <w:ind w:firstLine="567"/>
        <w:jc w:val="both"/>
        <w:rPr>
          <w:sz w:val="22"/>
          <w:szCs w:val="22"/>
        </w:rPr>
      </w:pPr>
      <w:r w:rsidRPr="00D35993">
        <w:rPr>
          <w:sz w:val="22"/>
          <w:szCs w:val="22"/>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w:t>
      </w:r>
      <w:r>
        <w:rPr>
          <w:sz w:val="22"/>
          <w:szCs w:val="22"/>
        </w:rPr>
        <w:t>сновные положения» и ГОСТ 1.2</w:t>
      </w:r>
      <w:r w:rsidRPr="00D35993">
        <w:rPr>
          <w:sz w:val="22"/>
          <w:szCs w:val="22"/>
        </w:rPr>
        <w:t xml:space="preserve"> «</w:t>
      </w:r>
      <w:r w:rsidRPr="00457B45">
        <w:rPr>
          <w:sz w:val="22"/>
          <w:szCs w:val="22"/>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225596" w:rsidRPr="00382BAA" w:rsidRDefault="00225596" w:rsidP="00225596">
      <w:pPr>
        <w:ind w:firstLine="567"/>
        <w:rPr>
          <w:b/>
          <w:bCs/>
        </w:rPr>
      </w:pPr>
      <w:r w:rsidRPr="00D35993">
        <w:rPr>
          <w:b/>
          <w:bCs/>
        </w:rPr>
        <w:t>Сведения о стандарте</w:t>
      </w:r>
    </w:p>
    <w:p w:rsidR="00225596" w:rsidRPr="003A0A5F" w:rsidRDefault="00225596" w:rsidP="00225596">
      <w:pPr>
        <w:ind w:firstLine="567"/>
        <w:jc w:val="both"/>
        <w:rPr>
          <w:sz w:val="22"/>
          <w:szCs w:val="22"/>
        </w:rPr>
      </w:pPr>
      <w:r w:rsidRPr="00457B45">
        <w:rPr>
          <w:sz w:val="22"/>
          <w:szCs w:val="22"/>
        </w:rPr>
        <w:t xml:space="preserve">1 </w:t>
      </w:r>
      <w:r w:rsidRPr="0068455B">
        <w:t>ПОДГОТОВЛЕН</w:t>
      </w:r>
      <w:r w:rsidRPr="00457B45">
        <w:rPr>
          <w:sz w:val="22"/>
          <w:szCs w:val="22"/>
        </w:rPr>
        <w:t xml:space="preserve"> Республиканским государственным предприятием на праве хозяйственного ведения «Казахстанский </w:t>
      </w:r>
      <w:r w:rsidRPr="003A0A5F">
        <w:rPr>
          <w:sz w:val="22"/>
          <w:szCs w:val="22"/>
        </w:rPr>
        <w:t>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 указанного в пункте 4</w:t>
      </w:r>
    </w:p>
    <w:p w:rsidR="00225596" w:rsidRPr="00832222" w:rsidRDefault="00225596" w:rsidP="00225596">
      <w:pPr>
        <w:ind w:firstLine="567"/>
        <w:jc w:val="both"/>
        <w:rPr>
          <w:sz w:val="22"/>
          <w:szCs w:val="22"/>
        </w:rPr>
      </w:pPr>
      <w:r w:rsidRPr="003A0A5F">
        <w:rPr>
          <w:sz w:val="22"/>
          <w:szCs w:val="22"/>
        </w:rPr>
        <w:t xml:space="preserve">2 </w:t>
      </w:r>
      <w:r w:rsidRPr="0068455B">
        <w:t>ВНЕСЕН</w:t>
      </w:r>
      <w:r w:rsidRPr="003A0A5F">
        <w:rPr>
          <w:sz w:val="22"/>
          <w:szCs w:val="22"/>
        </w:rPr>
        <w:t xml:space="preserve"> Комитетом технического регулирования и метрологии Министерства по торговле и интеграции Республики Казахстан</w:t>
      </w:r>
    </w:p>
    <w:p w:rsidR="00225596" w:rsidRPr="00832222" w:rsidRDefault="00225596" w:rsidP="00225596">
      <w:pPr>
        <w:ind w:firstLine="567"/>
        <w:jc w:val="both"/>
        <w:rPr>
          <w:sz w:val="22"/>
          <w:szCs w:val="22"/>
        </w:rPr>
      </w:pPr>
      <w:r w:rsidRPr="00832222">
        <w:rPr>
          <w:sz w:val="22"/>
          <w:szCs w:val="22"/>
        </w:rPr>
        <w:t xml:space="preserve">3 </w:t>
      </w:r>
      <w:r w:rsidRPr="0068455B">
        <w:t>ПРИНЯТ</w:t>
      </w:r>
      <w:r w:rsidRPr="00832222">
        <w:rPr>
          <w:sz w:val="22"/>
          <w:szCs w:val="22"/>
        </w:rPr>
        <w:t xml:space="preserve"> Евразийским Советом по стандартизации, метрологии и сертификации (протокол № ____ от ________)</w:t>
      </w:r>
    </w:p>
    <w:p w:rsidR="00225596" w:rsidRPr="007E3578" w:rsidRDefault="00225596" w:rsidP="00225596">
      <w:pPr>
        <w:ind w:firstLine="567"/>
        <w:jc w:val="both"/>
        <w:rPr>
          <w:sz w:val="22"/>
          <w:szCs w:val="22"/>
        </w:rPr>
      </w:pPr>
      <w:r w:rsidRPr="00832222">
        <w:rPr>
          <w:sz w:val="22"/>
          <w:szCs w:val="22"/>
        </w:rPr>
        <w:t xml:space="preserve">За принятие проголосовали: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2835"/>
        <w:gridCol w:w="3529"/>
      </w:tblGrid>
      <w:tr w:rsidR="00225596" w:rsidRPr="0013575B" w:rsidTr="00225596">
        <w:trPr>
          <w:trHeight w:val="697"/>
          <w:jc w:val="center"/>
        </w:trPr>
        <w:tc>
          <w:tcPr>
            <w:tcW w:w="3261" w:type="dxa"/>
          </w:tcPr>
          <w:p w:rsidR="00225596" w:rsidRPr="0013575B" w:rsidRDefault="00225596" w:rsidP="00225596">
            <w:pPr>
              <w:jc w:val="center"/>
              <w:rPr>
                <w:sz w:val="20"/>
                <w:szCs w:val="20"/>
              </w:rPr>
            </w:pPr>
            <w:r w:rsidRPr="0013575B">
              <w:rPr>
                <w:sz w:val="20"/>
                <w:szCs w:val="20"/>
              </w:rPr>
              <w:t>Краткое наименование</w:t>
            </w:r>
          </w:p>
          <w:p w:rsidR="00225596" w:rsidRPr="0013575B" w:rsidRDefault="00225596" w:rsidP="00225596">
            <w:pPr>
              <w:jc w:val="center"/>
              <w:rPr>
                <w:sz w:val="20"/>
                <w:szCs w:val="20"/>
              </w:rPr>
            </w:pPr>
            <w:r w:rsidRPr="0013575B">
              <w:rPr>
                <w:sz w:val="20"/>
                <w:szCs w:val="20"/>
              </w:rPr>
              <w:t>страны по МК (ИСО 3166)</w:t>
            </w:r>
          </w:p>
          <w:p w:rsidR="00225596" w:rsidRPr="0013575B" w:rsidRDefault="00225596" w:rsidP="00225596">
            <w:pPr>
              <w:jc w:val="center"/>
              <w:rPr>
                <w:sz w:val="20"/>
                <w:szCs w:val="20"/>
              </w:rPr>
            </w:pPr>
            <w:r w:rsidRPr="0013575B">
              <w:rPr>
                <w:sz w:val="20"/>
                <w:szCs w:val="20"/>
              </w:rPr>
              <w:t>004–97</w:t>
            </w:r>
          </w:p>
        </w:tc>
        <w:tc>
          <w:tcPr>
            <w:tcW w:w="2835" w:type="dxa"/>
          </w:tcPr>
          <w:p w:rsidR="00225596" w:rsidRPr="0013575B" w:rsidRDefault="00225596" w:rsidP="00225596">
            <w:pPr>
              <w:jc w:val="center"/>
              <w:rPr>
                <w:sz w:val="20"/>
                <w:szCs w:val="20"/>
              </w:rPr>
            </w:pPr>
            <w:r w:rsidRPr="0013575B">
              <w:rPr>
                <w:sz w:val="20"/>
                <w:szCs w:val="20"/>
              </w:rPr>
              <w:t>Код страны по МК</w:t>
            </w:r>
          </w:p>
          <w:p w:rsidR="00225596" w:rsidRPr="0013575B" w:rsidRDefault="00225596" w:rsidP="00225596">
            <w:pPr>
              <w:jc w:val="center"/>
              <w:rPr>
                <w:sz w:val="20"/>
                <w:szCs w:val="20"/>
              </w:rPr>
            </w:pPr>
            <w:r w:rsidRPr="0013575B">
              <w:rPr>
                <w:sz w:val="20"/>
                <w:szCs w:val="20"/>
              </w:rPr>
              <w:t>(ИСО 3166) 004–97</w:t>
            </w:r>
          </w:p>
        </w:tc>
        <w:tc>
          <w:tcPr>
            <w:tcW w:w="3529" w:type="dxa"/>
          </w:tcPr>
          <w:p w:rsidR="00225596" w:rsidRPr="0013575B" w:rsidRDefault="00225596" w:rsidP="00225596">
            <w:pPr>
              <w:jc w:val="center"/>
              <w:rPr>
                <w:sz w:val="20"/>
                <w:szCs w:val="20"/>
              </w:rPr>
            </w:pPr>
            <w:r w:rsidRPr="0013575B">
              <w:rPr>
                <w:sz w:val="20"/>
                <w:szCs w:val="20"/>
              </w:rPr>
              <w:t>Сокращенное наименование национального органа по стандартизации</w:t>
            </w:r>
          </w:p>
        </w:tc>
      </w:tr>
      <w:tr w:rsidR="00225596" w:rsidRPr="0013575B" w:rsidTr="00225596">
        <w:trPr>
          <w:trHeight w:hRule="exact" w:val="34"/>
          <w:jc w:val="center"/>
        </w:trPr>
        <w:tc>
          <w:tcPr>
            <w:tcW w:w="9625" w:type="dxa"/>
            <w:gridSpan w:val="3"/>
            <w:vAlign w:val="center"/>
          </w:tcPr>
          <w:p w:rsidR="00225596" w:rsidRPr="0013575B" w:rsidRDefault="00225596" w:rsidP="00225596">
            <w:pPr>
              <w:rPr>
                <w:sz w:val="22"/>
              </w:rPr>
            </w:pPr>
          </w:p>
        </w:tc>
      </w:tr>
      <w:tr w:rsidR="00225596" w:rsidRPr="0013575B" w:rsidTr="00225596">
        <w:trPr>
          <w:jc w:val="center"/>
        </w:trPr>
        <w:tc>
          <w:tcPr>
            <w:tcW w:w="3261" w:type="dxa"/>
            <w:tcBorders>
              <w:top w:val="nil"/>
              <w:bottom w:val="nil"/>
            </w:tcBorders>
          </w:tcPr>
          <w:p w:rsidR="00225596" w:rsidRPr="0013575B" w:rsidRDefault="00225596" w:rsidP="00225596">
            <w:pPr>
              <w:rPr>
                <w:sz w:val="22"/>
              </w:rPr>
            </w:pPr>
          </w:p>
        </w:tc>
        <w:tc>
          <w:tcPr>
            <w:tcW w:w="2835" w:type="dxa"/>
            <w:tcBorders>
              <w:top w:val="nil"/>
              <w:bottom w:val="nil"/>
            </w:tcBorders>
          </w:tcPr>
          <w:p w:rsidR="00225596" w:rsidRPr="0013575B" w:rsidRDefault="00225596" w:rsidP="00225596">
            <w:pPr>
              <w:rPr>
                <w:sz w:val="22"/>
              </w:rPr>
            </w:pPr>
          </w:p>
        </w:tc>
        <w:tc>
          <w:tcPr>
            <w:tcW w:w="3529" w:type="dxa"/>
            <w:tcBorders>
              <w:top w:val="nil"/>
              <w:bottom w:val="nil"/>
            </w:tcBorders>
          </w:tcPr>
          <w:p w:rsidR="00225596" w:rsidRPr="0013575B" w:rsidRDefault="00225596" w:rsidP="00225596">
            <w:pPr>
              <w:rPr>
                <w:sz w:val="22"/>
              </w:rPr>
            </w:pPr>
          </w:p>
        </w:tc>
      </w:tr>
      <w:tr w:rsidR="00225596" w:rsidRPr="0013575B" w:rsidTr="00225596">
        <w:trPr>
          <w:jc w:val="center"/>
        </w:trPr>
        <w:tc>
          <w:tcPr>
            <w:tcW w:w="3261" w:type="dxa"/>
            <w:tcBorders>
              <w:top w:val="nil"/>
            </w:tcBorders>
          </w:tcPr>
          <w:p w:rsidR="00225596" w:rsidRPr="0013575B" w:rsidRDefault="00225596" w:rsidP="00225596">
            <w:pPr>
              <w:rPr>
                <w:sz w:val="22"/>
              </w:rPr>
            </w:pPr>
          </w:p>
          <w:p w:rsidR="00225596" w:rsidRPr="0013575B" w:rsidRDefault="00225596" w:rsidP="00225596">
            <w:pPr>
              <w:rPr>
                <w:sz w:val="22"/>
              </w:rPr>
            </w:pPr>
          </w:p>
          <w:p w:rsidR="00225596" w:rsidRPr="0013575B" w:rsidRDefault="00225596" w:rsidP="00225596">
            <w:pPr>
              <w:rPr>
                <w:sz w:val="22"/>
              </w:rPr>
            </w:pPr>
          </w:p>
          <w:p w:rsidR="00225596" w:rsidRPr="0013575B" w:rsidRDefault="00225596" w:rsidP="00225596">
            <w:pPr>
              <w:rPr>
                <w:sz w:val="22"/>
              </w:rPr>
            </w:pPr>
          </w:p>
        </w:tc>
        <w:tc>
          <w:tcPr>
            <w:tcW w:w="2835" w:type="dxa"/>
            <w:tcBorders>
              <w:top w:val="nil"/>
            </w:tcBorders>
          </w:tcPr>
          <w:p w:rsidR="00225596" w:rsidRPr="0013575B" w:rsidRDefault="00225596" w:rsidP="00225596">
            <w:pPr>
              <w:rPr>
                <w:sz w:val="22"/>
              </w:rPr>
            </w:pPr>
          </w:p>
        </w:tc>
        <w:tc>
          <w:tcPr>
            <w:tcW w:w="3529" w:type="dxa"/>
            <w:tcBorders>
              <w:top w:val="nil"/>
            </w:tcBorders>
          </w:tcPr>
          <w:p w:rsidR="00225596" w:rsidRPr="0013575B" w:rsidRDefault="00225596" w:rsidP="00225596">
            <w:pPr>
              <w:rPr>
                <w:sz w:val="22"/>
              </w:rPr>
            </w:pPr>
          </w:p>
        </w:tc>
      </w:tr>
    </w:tbl>
    <w:p w:rsidR="00225596" w:rsidRPr="00E523C6" w:rsidRDefault="00225596" w:rsidP="00225596">
      <w:pPr>
        <w:ind w:firstLine="567"/>
        <w:jc w:val="both"/>
        <w:rPr>
          <w:sz w:val="14"/>
          <w:szCs w:val="22"/>
        </w:rPr>
      </w:pPr>
      <w:r w:rsidRPr="00E523C6">
        <w:rPr>
          <w:sz w:val="22"/>
          <w:szCs w:val="22"/>
        </w:rPr>
        <w:t xml:space="preserve"> </w:t>
      </w:r>
    </w:p>
    <w:p w:rsidR="00225596" w:rsidRPr="008A171C" w:rsidRDefault="00225596" w:rsidP="00225596">
      <w:pPr>
        <w:ind w:firstLine="567"/>
        <w:jc w:val="both"/>
        <w:rPr>
          <w:b/>
          <w:sz w:val="22"/>
          <w:szCs w:val="22"/>
        </w:rPr>
      </w:pPr>
      <w:r w:rsidRPr="00E523C6">
        <w:rPr>
          <w:sz w:val="22"/>
          <w:szCs w:val="22"/>
        </w:rPr>
        <w:t xml:space="preserve">4 </w:t>
      </w:r>
      <w:r w:rsidRPr="00832222">
        <w:rPr>
          <w:sz w:val="22"/>
          <w:szCs w:val="22"/>
        </w:rPr>
        <w:t>Настоящий</w:t>
      </w:r>
      <w:r w:rsidRPr="00E523C6">
        <w:rPr>
          <w:sz w:val="22"/>
          <w:szCs w:val="22"/>
        </w:rPr>
        <w:t xml:space="preserve"> </w:t>
      </w:r>
      <w:r w:rsidRPr="00832222">
        <w:rPr>
          <w:sz w:val="22"/>
          <w:szCs w:val="22"/>
        </w:rPr>
        <w:t>стандарт</w:t>
      </w:r>
      <w:r w:rsidRPr="00E523C6">
        <w:rPr>
          <w:sz w:val="22"/>
          <w:szCs w:val="22"/>
        </w:rPr>
        <w:t xml:space="preserve"> </w:t>
      </w:r>
      <w:r w:rsidRPr="00832222">
        <w:rPr>
          <w:sz w:val="22"/>
          <w:szCs w:val="22"/>
        </w:rPr>
        <w:t>идентичен</w:t>
      </w:r>
      <w:r w:rsidRPr="00E523C6">
        <w:rPr>
          <w:sz w:val="22"/>
          <w:szCs w:val="22"/>
        </w:rPr>
        <w:t xml:space="preserve"> </w:t>
      </w:r>
      <w:r w:rsidRPr="004D20FD">
        <w:rPr>
          <w:sz w:val="22"/>
          <w:szCs w:val="22"/>
        </w:rPr>
        <w:t xml:space="preserve">международному стандарту </w:t>
      </w:r>
      <w:r w:rsidRPr="004D20FD">
        <w:rPr>
          <w:sz w:val="22"/>
          <w:szCs w:val="22"/>
          <w:lang w:val="en-US"/>
        </w:rPr>
        <w:t>ISO</w:t>
      </w:r>
      <w:r w:rsidR="004825B1">
        <w:rPr>
          <w:sz w:val="22"/>
          <w:szCs w:val="22"/>
        </w:rPr>
        <w:t xml:space="preserve"> 11681-2</w:t>
      </w:r>
      <w:r w:rsidRPr="004D20FD">
        <w:rPr>
          <w:sz w:val="22"/>
          <w:szCs w:val="22"/>
        </w:rPr>
        <w:t xml:space="preserve">:2011 </w:t>
      </w:r>
      <w:bookmarkStart w:id="1" w:name="_Hlk72853137"/>
      <w:r w:rsidRPr="004D20FD">
        <w:rPr>
          <w:sz w:val="22"/>
          <w:szCs w:val="22"/>
        </w:rPr>
        <w:t xml:space="preserve">«Машины для лесного хозяйства. </w:t>
      </w:r>
      <w:r w:rsidRPr="004825B1">
        <w:rPr>
          <w:sz w:val="22"/>
          <w:szCs w:val="22"/>
        </w:rPr>
        <w:t>Требования безопасности и испытания переносных цепных пил. Част</w:t>
      </w:r>
      <w:r w:rsidR="004825B1" w:rsidRPr="004825B1">
        <w:rPr>
          <w:sz w:val="22"/>
          <w:szCs w:val="22"/>
        </w:rPr>
        <w:t>ь</w:t>
      </w:r>
      <w:r w:rsidR="004825B1" w:rsidRPr="008A171C">
        <w:rPr>
          <w:sz w:val="22"/>
          <w:szCs w:val="22"/>
        </w:rPr>
        <w:t xml:space="preserve"> 2</w:t>
      </w:r>
      <w:r w:rsidRPr="008A171C">
        <w:rPr>
          <w:sz w:val="22"/>
          <w:szCs w:val="22"/>
        </w:rPr>
        <w:t xml:space="preserve">. </w:t>
      </w:r>
      <w:r w:rsidRPr="004825B1">
        <w:rPr>
          <w:sz w:val="22"/>
          <w:szCs w:val="22"/>
        </w:rPr>
        <w:t>Цепные</w:t>
      </w:r>
      <w:r w:rsidRPr="008A171C">
        <w:rPr>
          <w:sz w:val="22"/>
          <w:szCs w:val="22"/>
        </w:rPr>
        <w:t xml:space="preserve"> </w:t>
      </w:r>
      <w:r w:rsidRPr="004825B1">
        <w:rPr>
          <w:sz w:val="22"/>
          <w:szCs w:val="22"/>
        </w:rPr>
        <w:t>пилы</w:t>
      </w:r>
      <w:r w:rsidRPr="008A171C">
        <w:rPr>
          <w:sz w:val="22"/>
          <w:szCs w:val="22"/>
        </w:rPr>
        <w:t xml:space="preserve"> </w:t>
      </w:r>
      <w:r w:rsidRPr="004825B1">
        <w:rPr>
          <w:sz w:val="22"/>
          <w:szCs w:val="22"/>
        </w:rPr>
        <w:t>для</w:t>
      </w:r>
      <w:r w:rsidRPr="008A171C">
        <w:rPr>
          <w:sz w:val="22"/>
          <w:szCs w:val="22"/>
        </w:rPr>
        <w:t xml:space="preserve"> </w:t>
      </w:r>
      <w:r w:rsidR="004825B1" w:rsidRPr="004825B1">
        <w:rPr>
          <w:sz w:val="22"/>
          <w:szCs w:val="22"/>
        </w:rPr>
        <w:t>валки</w:t>
      </w:r>
      <w:r w:rsidR="004825B1" w:rsidRPr="008A171C">
        <w:rPr>
          <w:sz w:val="22"/>
          <w:szCs w:val="22"/>
        </w:rPr>
        <w:t xml:space="preserve"> </w:t>
      </w:r>
      <w:r w:rsidR="004825B1" w:rsidRPr="004825B1">
        <w:rPr>
          <w:sz w:val="22"/>
          <w:szCs w:val="22"/>
        </w:rPr>
        <w:t>деревьев</w:t>
      </w:r>
      <w:r w:rsidRPr="008A171C">
        <w:rPr>
          <w:sz w:val="22"/>
          <w:szCs w:val="22"/>
        </w:rPr>
        <w:t>» («</w:t>
      </w:r>
      <w:bookmarkEnd w:id="1"/>
      <w:r w:rsidRPr="004825B1">
        <w:rPr>
          <w:sz w:val="22"/>
          <w:szCs w:val="22"/>
          <w:lang w:val="en-US"/>
        </w:rPr>
        <w:t>Machinery</w:t>
      </w:r>
      <w:r w:rsidRPr="008A171C">
        <w:rPr>
          <w:sz w:val="22"/>
          <w:szCs w:val="22"/>
        </w:rPr>
        <w:t xml:space="preserve"> </w:t>
      </w:r>
      <w:r w:rsidRPr="004825B1">
        <w:rPr>
          <w:sz w:val="22"/>
          <w:szCs w:val="22"/>
          <w:lang w:val="en-US"/>
        </w:rPr>
        <w:t>for</w:t>
      </w:r>
      <w:r w:rsidRPr="008A171C">
        <w:rPr>
          <w:sz w:val="22"/>
          <w:szCs w:val="22"/>
        </w:rPr>
        <w:t xml:space="preserve"> </w:t>
      </w:r>
      <w:r w:rsidRPr="004825B1">
        <w:rPr>
          <w:sz w:val="22"/>
          <w:szCs w:val="22"/>
          <w:lang w:val="en-US"/>
        </w:rPr>
        <w:t>forestry</w:t>
      </w:r>
      <w:r w:rsidRPr="008A171C">
        <w:rPr>
          <w:sz w:val="22"/>
          <w:szCs w:val="22"/>
        </w:rPr>
        <w:t xml:space="preserve"> - </w:t>
      </w:r>
      <w:r w:rsidRPr="004825B1">
        <w:rPr>
          <w:sz w:val="22"/>
          <w:szCs w:val="22"/>
          <w:lang w:val="en-US"/>
        </w:rPr>
        <w:t>Portable</w:t>
      </w:r>
      <w:r w:rsidRPr="008A171C">
        <w:rPr>
          <w:sz w:val="22"/>
          <w:szCs w:val="22"/>
        </w:rPr>
        <w:t xml:space="preserve"> </w:t>
      </w:r>
      <w:r w:rsidRPr="004825B1">
        <w:rPr>
          <w:sz w:val="22"/>
          <w:szCs w:val="22"/>
          <w:lang w:val="en-US"/>
        </w:rPr>
        <w:t>chain</w:t>
      </w:r>
      <w:r w:rsidRPr="008A171C">
        <w:rPr>
          <w:sz w:val="22"/>
          <w:szCs w:val="22"/>
        </w:rPr>
        <w:t>-</w:t>
      </w:r>
      <w:r w:rsidRPr="004825B1">
        <w:rPr>
          <w:sz w:val="22"/>
          <w:szCs w:val="22"/>
          <w:lang w:val="en-US"/>
        </w:rPr>
        <w:t>saw</w:t>
      </w:r>
      <w:r w:rsidRPr="008A171C">
        <w:rPr>
          <w:sz w:val="22"/>
          <w:szCs w:val="22"/>
        </w:rPr>
        <w:t xml:space="preserve"> </w:t>
      </w:r>
      <w:r w:rsidRPr="004825B1">
        <w:rPr>
          <w:sz w:val="22"/>
          <w:szCs w:val="22"/>
          <w:lang w:val="en-US"/>
        </w:rPr>
        <w:t>safety</w:t>
      </w:r>
      <w:r w:rsidRPr="008A171C">
        <w:rPr>
          <w:sz w:val="22"/>
          <w:szCs w:val="22"/>
        </w:rPr>
        <w:t xml:space="preserve"> </w:t>
      </w:r>
      <w:r w:rsidRPr="004825B1">
        <w:rPr>
          <w:sz w:val="22"/>
          <w:szCs w:val="22"/>
          <w:lang w:val="en-US"/>
        </w:rPr>
        <w:t>requirements</w:t>
      </w:r>
      <w:r w:rsidRPr="008A171C">
        <w:rPr>
          <w:sz w:val="22"/>
          <w:szCs w:val="22"/>
        </w:rPr>
        <w:t xml:space="preserve"> </w:t>
      </w:r>
      <w:r w:rsidRPr="004825B1">
        <w:rPr>
          <w:sz w:val="22"/>
          <w:szCs w:val="22"/>
          <w:lang w:val="en-US"/>
        </w:rPr>
        <w:t>and</w:t>
      </w:r>
      <w:r w:rsidRPr="008A171C">
        <w:rPr>
          <w:sz w:val="22"/>
          <w:szCs w:val="22"/>
        </w:rPr>
        <w:t xml:space="preserve"> </w:t>
      </w:r>
      <w:r w:rsidRPr="004825B1">
        <w:rPr>
          <w:sz w:val="22"/>
          <w:szCs w:val="22"/>
          <w:lang w:val="en-US"/>
        </w:rPr>
        <w:t>testing</w:t>
      </w:r>
      <w:r w:rsidRPr="008A171C">
        <w:rPr>
          <w:sz w:val="22"/>
          <w:szCs w:val="22"/>
        </w:rPr>
        <w:t xml:space="preserve"> – </w:t>
      </w:r>
      <w:r w:rsidRPr="004825B1">
        <w:rPr>
          <w:sz w:val="22"/>
          <w:szCs w:val="22"/>
          <w:lang w:val="en-US"/>
        </w:rPr>
        <w:t>Part</w:t>
      </w:r>
      <w:r w:rsidR="004825B1" w:rsidRPr="008A171C">
        <w:rPr>
          <w:sz w:val="22"/>
          <w:szCs w:val="22"/>
        </w:rPr>
        <w:t xml:space="preserve"> 2</w:t>
      </w:r>
      <w:r w:rsidRPr="008A171C">
        <w:rPr>
          <w:sz w:val="22"/>
          <w:szCs w:val="22"/>
        </w:rPr>
        <w:t xml:space="preserve">: </w:t>
      </w:r>
      <w:r w:rsidR="004825B1" w:rsidRPr="004825B1">
        <w:rPr>
          <w:sz w:val="22"/>
          <w:szCs w:val="22"/>
          <w:lang w:val="en-US"/>
        </w:rPr>
        <w:t>Chain</w:t>
      </w:r>
      <w:r w:rsidR="004825B1" w:rsidRPr="008A171C">
        <w:rPr>
          <w:sz w:val="22"/>
          <w:szCs w:val="22"/>
        </w:rPr>
        <w:t>-</w:t>
      </w:r>
      <w:r w:rsidR="004825B1" w:rsidRPr="004825B1">
        <w:rPr>
          <w:sz w:val="22"/>
          <w:szCs w:val="22"/>
          <w:lang w:val="en-US"/>
        </w:rPr>
        <w:t>saws</w:t>
      </w:r>
      <w:r w:rsidR="004825B1" w:rsidRPr="008A171C">
        <w:rPr>
          <w:sz w:val="22"/>
          <w:szCs w:val="22"/>
        </w:rPr>
        <w:t xml:space="preserve"> </w:t>
      </w:r>
      <w:r w:rsidR="004825B1" w:rsidRPr="004825B1">
        <w:rPr>
          <w:sz w:val="22"/>
          <w:szCs w:val="22"/>
          <w:lang w:val="en-US"/>
        </w:rPr>
        <w:t>for</w:t>
      </w:r>
      <w:r w:rsidR="004825B1" w:rsidRPr="008A171C">
        <w:rPr>
          <w:sz w:val="22"/>
          <w:szCs w:val="22"/>
        </w:rPr>
        <w:t xml:space="preserve"> </w:t>
      </w:r>
      <w:r w:rsidR="004825B1" w:rsidRPr="004825B1">
        <w:rPr>
          <w:sz w:val="22"/>
          <w:szCs w:val="22"/>
          <w:lang w:val="en-US"/>
        </w:rPr>
        <w:t>tree</w:t>
      </w:r>
      <w:r w:rsidR="004825B1" w:rsidRPr="008A171C">
        <w:rPr>
          <w:sz w:val="22"/>
          <w:szCs w:val="22"/>
        </w:rPr>
        <w:t xml:space="preserve"> </w:t>
      </w:r>
      <w:r w:rsidR="004825B1" w:rsidRPr="004825B1">
        <w:rPr>
          <w:sz w:val="22"/>
          <w:szCs w:val="22"/>
          <w:lang w:val="en-US"/>
        </w:rPr>
        <w:t>service</w:t>
      </w:r>
      <w:r w:rsidRPr="008A171C">
        <w:rPr>
          <w:sz w:val="22"/>
          <w:szCs w:val="22"/>
        </w:rPr>
        <w:t xml:space="preserve">», </w:t>
      </w:r>
      <w:r w:rsidRPr="004825B1">
        <w:rPr>
          <w:sz w:val="22"/>
          <w:szCs w:val="22"/>
          <w:lang w:val="en-US"/>
        </w:rPr>
        <w:t>IDT</w:t>
      </w:r>
      <w:r w:rsidRPr="008A171C">
        <w:rPr>
          <w:sz w:val="22"/>
          <w:szCs w:val="22"/>
        </w:rPr>
        <w:t xml:space="preserve">) </w:t>
      </w:r>
    </w:p>
    <w:p w:rsidR="00225596" w:rsidRPr="004825B1" w:rsidRDefault="00225596" w:rsidP="00225596">
      <w:pPr>
        <w:ind w:firstLine="567"/>
        <w:jc w:val="both"/>
        <w:rPr>
          <w:sz w:val="22"/>
          <w:szCs w:val="22"/>
        </w:rPr>
      </w:pPr>
      <w:r w:rsidRPr="004825B1">
        <w:rPr>
          <w:sz w:val="22"/>
          <w:szCs w:val="22"/>
        </w:rPr>
        <w:t xml:space="preserve">Международный стандарт разработан Техническим комитетом ISO/TC 23 /SC 17 «Ручное портативное оборудование для газонов и садов и лесное оборудование». </w:t>
      </w:r>
    </w:p>
    <w:p w:rsidR="00225596" w:rsidRPr="00DC47ED" w:rsidRDefault="00225596" w:rsidP="00225596">
      <w:pPr>
        <w:ind w:firstLine="567"/>
        <w:jc w:val="both"/>
        <w:rPr>
          <w:sz w:val="22"/>
          <w:szCs w:val="22"/>
        </w:rPr>
      </w:pPr>
      <w:r w:rsidRPr="004825B1">
        <w:rPr>
          <w:sz w:val="22"/>
          <w:szCs w:val="22"/>
        </w:rPr>
        <w:t>При применении настоящего стандарта</w:t>
      </w:r>
      <w:r w:rsidRPr="00C81A42">
        <w:rPr>
          <w:sz w:val="22"/>
          <w:szCs w:val="22"/>
        </w:rPr>
        <w:t xml:space="preserve">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r>
        <w:rPr>
          <w:sz w:val="22"/>
          <w:szCs w:val="22"/>
        </w:rPr>
        <w:t>.</w:t>
      </w:r>
    </w:p>
    <w:p w:rsidR="00225596" w:rsidRPr="00D05138" w:rsidRDefault="00225596" w:rsidP="00225596">
      <w:pPr>
        <w:rPr>
          <w:lang w:eastAsia="x-none"/>
        </w:rPr>
      </w:pPr>
    </w:p>
    <w:p w:rsidR="00225596" w:rsidRPr="0031123F" w:rsidRDefault="00225596" w:rsidP="00225596">
      <w:pPr>
        <w:ind w:firstLine="567"/>
        <w:jc w:val="both"/>
        <w:rPr>
          <w:sz w:val="22"/>
          <w:szCs w:val="22"/>
          <w:highlight w:val="yellow"/>
        </w:rPr>
      </w:pPr>
      <w:r>
        <w:rPr>
          <w:sz w:val="22"/>
          <w:szCs w:val="22"/>
        </w:rPr>
        <w:t>5</w:t>
      </w:r>
      <w:r w:rsidRPr="0031123F">
        <w:rPr>
          <w:sz w:val="22"/>
          <w:szCs w:val="22"/>
        </w:rPr>
        <w:t xml:space="preserve"> </w:t>
      </w:r>
      <w:r w:rsidRPr="0068455B">
        <w:t>ВПЕРВЫЕ</w:t>
      </w:r>
    </w:p>
    <w:p w:rsidR="00225596" w:rsidRPr="0031123F" w:rsidRDefault="00225596" w:rsidP="00225596">
      <w:pPr>
        <w:ind w:firstLine="567"/>
        <w:jc w:val="both"/>
        <w:rPr>
          <w:sz w:val="22"/>
          <w:szCs w:val="22"/>
          <w:highlight w:val="yellow"/>
        </w:rPr>
      </w:pPr>
    </w:p>
    <w:p w:rsidR="00225596" w:rsidRPr="00233B36" w:rsidRDefault="00225596" w:rsidP="00225596">
      <w:pPr>
        <w:ind w:firstLine="567"/>
        <w:jc w:val="both"/>
        <w:rPr>
          <w:i/>
          <w:color w:val="000000"/>
          <w:sz w:val="22"/>
          <w:szCs w:val="22"/>
        </w:rPr>
      </w:pPr>
      <w:r w:rsidRPr="00233B36">
        <w:rPr>
          <w:i/>
          <w:color w:val="000000"/>
          <w:sz w:val="22"/>
          <w:szCs w:val="22"/>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225596" w:rsidRDefault="00225596" w:rsidP="00225596">
      <w:pPr>
        <w:ind w:firstLine="567"/>
        <w:jc w:val="both"/>
        <w:rPr>
          <w:i/>
          <w:color w:val="000000"/>
          <w:sz w:val="22"/>
          <w:szCs w:val="22"/>
        </w:rPr>
      </w:pPr>
    </w:p>
    <w:p w:rsidR="00225596" w:rsidRDefault="00225596" w:rsidP="00225596">
      <w:pPr>
        <w:widowControl/>
        <w:autoSpaceDE/>
        <w:autoSpaceDN/>
        <w:adjustRightInd/>
        <w:rPr>
          <w:i/>
          <w:color w:val="000000"/>
          <w:sz w:val="22"/>
          <w:szCs w:val="22"/>
        </w:rPr>
      </w:pPr>
      <w:r>
        <w:rPr>
          <w:i/>
          <w:color w:val="000000"/>
          <w:sz w:val="22"/>
          <w:szCs w:val="22"/>
        </w:rPr>
        <w:br w:type="page"/>
      </w:r>
    </w:p>
    <w:p w:rsidR="00225596" w:rsidRPr="00B00DDE" w:rsidRDefault="00225596" w:rsidP="00225596">
      <w:pPr>
        <w:ind w:firstLine="567"/>
        <w:jc w:val="both"/>
        <w:rPr>
          <w:i/>
          <w:color w:val="000000"/>
          <w:sz w:val="22"/>
          <w:szCs w:val="22"/>
        </w:rPr>
      </w:pPr>
      <w:r w:rsidRPr="00233B36">
        <w:rPr>
          <w:i/>
          <w:color w:val="000000"/>
          <w:sz w:val="22"/>
          <w:szCs w:val="22"/>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225596" w:rsidRPr="008358B2" w:rsidRDefault="00225596" w:rsidP="00225596">
      <w:pPr>
        <w:ind w:firstLine="567"/>
        <w:jc w:val="both"/>
        <w:rPr>
          <w:sz w:val="22"/>
          <w:szCs w:val="22"/>
          <w:highlight w:val="yellow"/>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jc w:val="both"/>
        <w:rPr>
          <w:sz w:val="22"/>
          <w:szCs w:val="22"/>
        </w:rPr>
      </w:pPr>
    </w:p>
    <w:p w:rsidR="00225596" w:rsidRDefault="00225596" w:rsidP="00225596">
      <w:pPr>
        <w:jc w:val="both"/>
        <w:rPr>
          <w:sz w:val="22"/>
          <w:szCs w:val="22"/>
        </w:rPr>
      </w:pPr>
    </w:p>
    <w:p w:rsidR="00225596" w:rsidRDefault="00225596" w:rsidP="00225596">
      <w:pPr>
        <w:jc w:val="both"/>
        <w:rPr>
          <w:sz w:val="22"/>
          <w:szCs w:val="22"/>
        </w:rPr>
      </w:pPr>
    </w:p>
    <w:p w:rsidR="00225596" w:rsidRDefault="00225596" w:rsidP="00225596">
      <w:pPr>
        <w:jc w:val="both"/>
        <w:rPr>
          <w:sz w:val="22"/>
          <w:szCs w:val="22"/>
        </w:rPr>
      </w:pPr>
    </w:p>
    <w:p w:rsidR="00225596" w:rsidRDefault="00225596" w:rsidP="00225596">
      <w:pPr>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Default="00225596" w:rsidP="00225596">
      <w:pPr>
        <w:ind w:firstLine="567"/>
        <w:jc w:val="both"/>
        <w:rPr>
          <w:sz w:val="22"/>
          <w:szCs w:val="22"/>
        </w:rPr>
      </w:pPr>
    </w:p>
    <w:p w:rsidR="00225596" w:rsidRPr="00871E80" w:rsidRDefault="00225596" w:rsidP="00225596">
      <w:pPr>
        <w:ind w:firstLine="567"/>
        <w:jc w:val="both"/>
        <w:rPr>
          <w:sz w:val="22"/>
          <w:szCs w:val="22"/>
        </w:rPr>
      </w:pPr>
      <w:r w:rsidRPr="00F55038">
        <w:rPr>
          <w:sz w:val="22"/>
          <w:szCs w:val="22"/>
        </w:rPr>
        <w:t>Исключительное право официального опубликования настоящего стандарта на территории указанных выше государств</w:t>
      </w:r>
      <w:r>
        <w:rPr>
          <w:sz w:val="22"/>
          <w:szCs w:val="22"/>
        </w:rPr>
        <w:t xml:space="preserve"> </w:t>
      </w:r>
      <w:r w:rsidRPr="00F55038">
        <w:rPr>
          <w:sz w:val="22"/>
          <w:szCs w:val="22"/>
        </w:rPr>
        <w:t xml:space="preserve">принадлежит национальным (государственным) органам по </w:t>
      </w:r>
      <w:r>
        <w:rPr>
          <w:sz w:val="22"/>
          <w:szCs w:val="22"/>
        </w:rPr>
        <w:t>стандартизации этих государств.</w:t>
      </w:r>
    </w:p>
    <w:p w:rsidR="00225596" w:rsidRDefault="00225596" w:rsidP="00225596">
      <w:pPr>
        <w:widowControl/>
        <w:autoSpaceDE/>
        <w:autoSpaceDN/>
        <w:adjustRightInd/>
        <w:jc w:val="center"/>
        <w:rPr>
          <w:rFonts w:ascii="Times New Roman" w:eastAsia="SimSun" w:hAnsi="Times New Roman"/>
          <w:b/>
          <w:bCs/>
          <w:sz w:val="28"/>
          <w:szCs w:val="28"/>
        </w:rPr>
      </w:pPr>
    </w:p>
    <w:p w:rsidR="00225596" w:rsidRPr="004825B1" w:rsidRDefault="00225596" w:rsidP="004825B1">
      <w:pPr>
        <w:widowControl/>
        <w:autoSpaceDE/>
        <w:autoSpaceDN/>
        <w:adjustRightInd/>
        <w:jc w:val="center"/>
        <w:rPr>
          <w:rStyle w:val="FontStyle46"/>
          <w:b/>
          <w:bCs/>
          <w:sz w:val="24"/>
          <w:lang w:eastAsia="en-US"/>
        </w:rPr>
      </w:pPr>
      <w:r>
        <w:rPr>
          <w:rFonts w:ascii="Times New Roman" w:eastAsia="SimSun" w:hAnsi="Times New Roman"/>
          <w:b/>
          <w:bCs/>
          <w:sz w:val="28"/>
          <w:szCs w:val="28"/>
        </w:rPr>
        <w:br w:type="page"/>
      </w:r>
      <w:bookmarkStart w:id="2" w:name="_Toc103110821"/>
      <w:r w:rsidRPr="004825B1">
        <w:rPr>
          <w:rStyle w:val="FontStyle46"/>
          <w:b/>
          <w:bCs/>
          <w:sz w:val="28"/>
          <w:szCs w:val="28"/>
          <w:lang w:eastAsia="en-US"/>
        </w:rPr>
        <w:lastRenderedPageBreak/>
        <w:t>Введение</w:t>
      </w:r>
      <w:bookmarkEnd w:id="2"/>
    </w:p>
    <w:p w:rsidR="00ED7E4A" w:rsidRDefault="00ED7E4A" w:rsidP="003D76EA">
      <w:pPr>
        <w:pStyle w:val="Style16"/>
        <w:widowControl/>
        <w:jc w:val="both"/>
        <w:rPr>
          <w:rStyle w:val="FontStyle51"/>
          <w:rFonts w:ascii="Times New Roman" w:hAnsi="Times New Roman" w:cs="Times New Roman"/>
          <w:sz w:val="24"/>
          <w:szCs w:val="24"/>
          <w:lang w:eastAsia="en-US"/>
        </w:rPr>
      </w:pPr>
    </w:p>
    <w:p w:rsidR="004825B1" w:rsidRPr="004825B1" w:rsidRDefault="004825B1" w:rsidP="003D76EA">
      <w:pPr>
        <w:pStyle w:val="Style16"/>
        <w:widowControl/>
        <w:jc w:val="both"/>
        <w:rPr>
          <w:rStyle w:val="FontStyle51"/>
          <w:rFonts w:ascii="Times New Roman" w:hAnsi="Times New Roman" w:cs="Times New Roman"/>
          <w:sz w:val="24"/>
          <w:szCs w:val="24"/>
          <w:lang w:eastAsia="en-US"/>
        </w:rPr>
      </w:pPr>
    </w:p>
    <w:p w:rsidR="004825B1" w:rsidRPr="005C2DED" w:rsidRDefault="004825B1" w:rsidP="004825B1">
      <w:pPr>
        <w:widowControl/>
        <w:ind w:firstLine="720"/>
        <w:jc w:val="both"/>
        <w:rPr>
          <w:color w:val="000000"/>
          <w:lang w:eastAsia="en-US"/>
        </w:rPr>
      </w:pPr>
      <w:r w:rsidRPr="005C2DED">
        <w:rPr>
          <w:color w:val="000000"/>
          <w:lang w:eastAsia="en-US"/>
        </w:rPr>
        <w:t xml:space="preserve">Настоящий </w:t>
      </w:r>
      <w:r w:rsidR="005C2DED">
        <w:rPr>
          <w:color w:val="000000"/>
          <w:lang w:eastAsia="en-US"/>
        </w:rPr>
        <w:t>стандарт</w:t>
      </w:r>
      <w:r w:rsidRPr="005C2DED">
        <w:rPr>
          <w:color w:val="000000"/>
          <w:lang w:eastAsia="en-US"/>
        </w:rPr>
        <w:t xml:space="preserve"> является стандартом типа С, как указано в </w:t>
      </w:r>
      <w:r w:rsidRPr="005C2DED">
        <w:rPr>
          <w:color w:val="000000"/>
          <w:lang w:val="en-US" w:eastAsia="en-US"/>
        </w:rPr>
        <w:t>ISO</w:t>
      </w:r>
      <w:r w:rsidRPr="005C2DED">
        <w:rPr>
          <w:color w:val="000000"/>
          <w:lang w:eastAsia="en-US"/>
        </w:rPr>
        <w:t xml:space="preserve"> 12100.</w:t>
      </w:r>
    </w:p>
    <w:p w:rsidR="004825B1" w:rsidRPr="005C2DED" w:rsidRDefault="004825B1" w:rsidP="004825B1">
      <w:pPr>
        <w:widowControl/>
        <w:ind w:firstLine="720"/>
        <w:jc w:val="both"/>
        <w:rPr>
          <w:color w:val="000000"/>
          <w:lang w:eastAsia="en-US"/>
        </w:rPr>
      </w:pPr>
      <w:r w:rsidRPr="005C2DED">
        <w:rPr>
          <w:color w:val="000000"/>
          <w:lang w:eastAsia="en-US"/>
        </w:rPr>
        <w:t xml:space="preserve">В области применения настоящего </w:t>
      </w:r>
      <w:r w:rsidR="005C2DED">
        <w:rPr>
          <w:color w:val="000000"/>
          <w:lang w:eastAsia="en-US"/>
        </w:rPr>
        <w:t>стандарта</w:t>
      </w:r>
      <w:r w:rsidRPr="005C2DED">
        <w:rPr>
          <w:color w:val="000000"/>
          <w:lang w:eastAsia="en-US"/>
        </w:rPr>
        <w:t xml:space="preserve"> указаны соответствующие машины и степень охвата опасностей, опасных ситуаций или опасных событий.</w:t>
      </w:r>
    </w:p>
    <w:p w:rsidR="004825B1" w:rsidRPr="005C2DED" w:rsidRDefault="004825B1" w:rsidP="004825B1">
      <w:pPr>
        <w:pStyle w:val="Style20"/>
        <w:widowControl/>
        <w:ind w:firstLine="720"/>
        <w:jc w:val="both"/>
        <w:rPr>
          <w:rStyle w:val="FontStyle55"/>
          <w:sz w:val="24"/>
          <w:szCs w:val="24"/>
          <w:lang w:eastAsia="en-US"/>
        </w:rPr>
      </w:pPr>
      <w:r w:rsidRPr="005C2DED">
        <w:rPr>
          <w:color w:val="000000"/>
          <w:lang w:eastAsia="en-US"/>
        </w:rPr>
        <w:t>Если требования настоящего стандарта типа С отличаются от требований стандартов типа А или типа В, то требования настоящего стандарта типа С имеют приоритет над требованиями других стандартов для машин, которые были спроектированы и построены в соответствии с требованиями настоящего стандарта типа С</w:t>
      </w:r>
      <w:r w:rsidRPr="005C2DED">
        <w:rPr>
          <w:rStyle w:val="FontStyle55"/>
          <w:sz w:val="24"/>
          <w:szCs w:val="24"/>
          <w:lang w:eastAsia="en-US"/>
        </w:rPr>
        <w:t>.</w:t>
      </w:r>
    </w:p>
    <w:p w:rsidR="004825B1" w:rsidRPr="005C2DED" w:rsidRDefault="004825B1" w:rsidP="004825B1">
      <w:pPr>
        <w:pStyle w:val="Style20"/>
        <w:widowControl/>
        <w:ind w:firstLine="720"/>
        <w:jc w:val="both"/>
        <w:rPr>
          <w:rStyle w:val="FontStyle55"/>
          <w:sz w:val="24"/>
          <w:szCs w:val="24"/>
          <w:lang w:eastAsia="en-US"/>
        </w:rPr>
      </w:pPr>
      <w:r w:rsidRPr="005C2DED">
        <w:rPr>
          <w:rStyle w:val="FontStyle55"/>
          <w:sz w:val="24"/>
          <w:szCs w:val="24"/>
          <w:lang w:eastAsia="en-US"/>
        </w:rPr>
        <w:t xml:space="preserve">На момент публикации настоящего </w:t>
      </w:r>
      <w:r w:rsidR="005C2DED">
        <w:rPr>
          <w:rStyle w:val="FontStyle55"/>
          <w:sz w:val="24"/>
          <w:szCs w:val="24"/>
          <w:lang w:eastAsia="en-US"/>
        </w:rPr>
        <w:t>стандарта</w:t>
      </w:r>
      <w:r w:rsidRPr="005C2DED">
        <w:rPr>
          <w:rStyle w:val="FontStyle55"/>
          <w:sz w:val="24"/>
          <w:szCs w:val="24"/>
          <w:lang w:eastAsia="en-US"/>
        </w:rPr>
        <w:t xml:space="preserve"> требование о том, что запуск машины всегда возможен без движения пильной цепи, не соответствовало уровню техники. Такое требование будет рассмотрено для включения в следующий пересмотр настоящего стандарта.</w:t>
      </w:r>
    </w:p>
    <w:p w:rsidR="00F51E36" w:rsidRDefault="00F51E36" w:rsidP="003D76EA">
      <w:pPr>
        <w:pStyle w:val="Style14"/>
        <w:widowControl/>
        <w:jc w:val="both"/>
        <w:rPr>
          <w:rStyle w:val="FontStyle55"/>
          <w:rFonts w:ascii="Times New Roman" w:hAnsi="Times New Roman" w:cs="Times New Roman"/>
          <w:sz w:val="24"/>
          <w:szCs w:val="24"/>
          <w:lang w:eastAsia="en-US"/>
        </w:rPr>
      </w:pPr>
    </w:p>
    <w:p w:rsidR="005C2DED" w:rsidRDefault="005C2DED" w:rsidP="003D76EA">
      <w:pPr>
        <w:pStyle w:val="Style14"/>
        <w:widowControl/>
        <w:jc w:val="both"/>
        <w:rPr>
          <w:rStyle w:val="FontStyle55"/>
          <w:rFonts w:ascii="Times New Roman" w:hAnsi="Times New Roman" w:cs="Times New Roman"/>
          <w:sz w:val="24"/>
          <w:szCs w:val="24"/>
          <w:lang w:eastAsia="en-US"/>
        </w:rPr>
      </w:pPr>
    </w:p>
    <w:p w:rsidR="005C2DED" w:rsidRPr="005C2DED" w:rsidRDefault="005C2DED" w:rsidP="005C2DED">
      <w:pPr>
        <w:pStyle w:val="Style14"/>
        <w:widowControl/>
        <w:jc w:val="center"/>
        <w:rPr>
          <w:rStyle w:val="FontStyle55"/>
          <w:b/>
          <w:sz w:val="28"/>
          <w:szCs w:val="28"/>
          <w:lang w:eastAsia="en-US"/>
        </w:rPr>
      </w:pPr>
      <w:r>
        <w:rPr>
          <w:rStyle w:val="FontStyle55"/>
          <w:rFonts w:ascii="Times New Roman" w:hAnsi="Times New Roman" w:cs="Times New Roman"/>
          <w:sz w:val="24"/>
          <w:szCs w:val="24"/>
          <w:lang w:eastAsia="en-US"/>
        </w:rPr>
        <w:br w:type="page"/>
      </w:r>
      <w:r w:rsidRPr="005C2DED">
        <w:rPr>
          <w:rStyle w:val="FontStyle55"/>
          <w:b/>
          <w:sz w:val="28"/>
          <w:szCs w:val="28"/>
          <w:lang w:eastAsia="en-US"/>
        </w:rPr>
        <w:lastRenderedPageBreak/>
        <w:t>Содержание</w:t>
      </w:r>
    </w:p>
    <w:p w:rsidR="005C2DED" w:rsidRPr="005C2DED" w:rsidRDefault="005C2DED" w:rsidP="003D76EA">
      <w:pPr>
        <w:pStyle w:val="Style14"/>
        <w:widowControl/>
        <w:jc w:val="both"/>
        <w:rPr>
          <w:rStyle w:val="FontStyle55"/>
          <w:sz w:val="24"/>
          <w:szCs w:val="24"/>
          <w:lang w:eastAsia="en-US"/>
        </w:rPr>
      </w:pPr>
    </w:p>
    <w:p w:rsidR="00250DC8" w:rsidRPr="00250DC8" w:rsidRDefault="00250DC8">
      <w:pPr>
        <w:pStyle w:val="12"/>
        <w:tabs>
          <w:tab w:val="right" w:leader="dot" w:pos="9631"/>
        </w:tabs>
        <w:rPr>
          <w:noProof/>
        </w:rPr>
      </w:pPr>
      <w:r w:rsidRPr="00250DC8">
        <w:rPr>
          <w:bCs/>
        </w:rPr>
        <w:fldChar w:fldCharType="begin"/>
      </w:r>
      <w:r w:rsidRPr="00250DC8">
        <w:rPr>
          <w:bCs/>
        </w:rPr>
        <w:instrText xml:space="preserve"> TOC \o "1-3" \h \z \u </w:instrText>
      </w:r>
      <w:r w:rsidRPr="00250DC8">
        <w:rPr>
          <w:bCs/>
        </w:rPr>
        <w:fldChar w:fldCharType="separate"/>
      </w:r>
      <w:hyperlink w:anchor="_Toc103120828" w:history="1">
        <w:r w:rsidRPr="00250DC8">
          <w:rPr>
            <w:rStyle w:val="a3"/>
            <w:bCs/>
            <w:noProof/>
            <w:lang w:eastAsia="en-US"/>
          </w:rPr>
          <w:t>1 Область применения</w:t>
        </w:r>
        <w:r w:rsidRPr="00250DC8">
          <w:rPr>
            <w:noProof/>
            <w:webHidden/>
          </w:rPr>
          <w:tab/>
        </w:r>
        <w:r w:rsidRPr="00250DC8">
          <w:rPr>
            <w:noProof/>
            <w:webHidden/>
          </w:rPr>
          <w:fldChar w:fldCharType="begin"/>
        </w:r>
        <w:r w:rsidRPr="00250DC8">
          <w:rPr>
            <w:noProof/>
            <w:webHidden/>
          </w:rPr>
          <w:instrText xml:space="preserve"> PAGEREF _Toc103120828 \h </w:instrText>
        </w:r>
        <w:r w:rsidRPr="00250DC8">
          <w:rPr>
            <w:noProof/>
            <w:webHidden/>
          </w:rPr>
        </w:r>
        <w:r w:rsidRPr="00250DC8">
          <w:rPr>
            <w:noProof/>
            <w:webHidden/>
          </w:rPr>
          <w:fldChar w:fldCharType="separate"/>
        </w:r>
        <w:r w:rsidRPr="00250DC8">
          <w:rPr>
            <w:noProof/>
            <w:webHidden/>
          </w:rPr>
          <w:t>1</w:t>
        </w:r>
        <w:r w:rsidRPr="00250DC8">
          <w:rPr>
            <w:noProof/>
            <w:webHidden/>
          </w:rPr>
          <w:fldChar w:fldCharType="end"/>
        </w:r>
      </w:hyperlink>
    </w:p>
    <w:p w:rsidR="00250DC8" w:rsidRPr="00250DC8" w:rsidRDefault="006B3AF7">
      <w:pPr>
        <w:pStyle w:val="12"/>
        <w:tabs>
          <w:tab w:val="right" w:leader="dot" w:pos="9631"/>
        </w:tabs>
        <w:rPr>
          <w:noProof/>
        </w:rPr>
      </w:pPr>
      <w:hyperlink w:anchor="_Toc103120829" w:history="1">
        <w:r w:rsidR="00250DC8" w:rsidRPr="00250DC8">
          <w:rPr>
            <w:rStyle w:val="a3"/>
            <w:bCs/>
            <w:noProof/>
            <w:lang w:eastAsia="en-US"/>
          </w:rPr>
          <w:t xml:space="preserve">2 </w:t>
        </w:r>
        <w:r w:rsidR="00250DC8" w:rsidRPr="00250DC8">
          <w:rPr>
            <w:rStyle w:val="a3"/>
            <w:bCs/>
            <w:noProof/>
            <w:lang w:val="kk-KZ" w:eastAsia="en-US"/>
          </w:rPr>
          <w:t>Нормативные ссылки</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_Toc103120829 \h </w:instrText>
        </w:r>
        <w:r w:rsidR="00250DC8" w:rsidRPr="00250DC8">
          <w:rPr>
            <w:noProof/>
            <w:webHidden/>
          </w:rPr>
        </w:r>
        <w:r w:rsidR="00250DC8" w:rsidRPr="00250DC8">
          <w:rPr>
            <w:noProof/>
            <w:webHidden/>
          </w:rPr>
          <w:fldChar w:fldCharType="separate"/>
        </w:r>
        <w:r w:rsidR="00250DC8" w:rsidRPr="00250DC8">
          <w:rPr>
            <w:noProof/>
            <w:webHidden/>
          </w:rPr>
          <w:t>1</w:t>
        </w:r>
        <w:r w:rsidR="00250DC8" w:rsidRPr="00250DC8">
          <w:rPr>
            <w:noProof/>
            <w:webHidden/>
          </w:rPr>
          <w:fldChar w:fldCharType="end"/>
        </w:r>
      </w:hyperlink>
    </w:p>
    <w:p w:rsidR="00250DC8" w:rsidRPr="00250DC8" w:rsidRDefault="006B3AF7">
      <w:pPr>
        <w:pStyle w:val="12"/>
        <w:tabs>
          <w:tab w:val="right" w:leader="dot" w:pos="9631"/>
        </w:tabs>
        <w:rPr>
          <w:noProof/>
        </w:rPr>
      </w:pPr>
      <w:hyperlink w:anchor="_Toc103120830" w:history="1">
        <w:r w:rsidR="00250DC8" w:rsidRPr="00250DC8">
          <w:rPr>
            <w:rStyle w:val="a3"/>
            <w:bCs/>
            <w:noProof/>
            <w:lang w:eastAsia="en-US"/>
          </w:rPr>
          <w:t>3 Термины и определения</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_Toc103120830 \h </w:instrText>
        </w:r>
        <w:r w:rsidR="00250DC8" w:rsidRPr="00250DC8">
          <w:rPr>
            <w:noProof/>
            <w:webHidden/>
          </w:rPr>
        </w:r>
        <w:r w:rsidR="00250DC8" w:rsidRPr="00250DC8">
          <w:rPr>
            <w:noProof/>
            <w:webHidden/>
          </w:rPr>
          <w:fldChar w:fldCharType="separate"/>
        </w:r>
        <w:r w:rsidR="00250DC8" w:rsidRPr="00250DC8">
          <w:rPr>
            <w:noProof/>
            <w:webHidden/>
          </w:rPr>
          <w:t>3</w:t>
        </w:r>
        <w:r w:rsidR="00250DC8" w:rsidRPr="00250DC8">
          <w:rPr>
            <w:noProof/>
            <w:webHidden/>
          </w:rPr>
          <w:fldChar w:fldCharType="end"/>
        </w:r>
      </w:hyperlink>
    </w:p>
    <w:p w:rsidR="00250DC8" w:rsidRPr="00250DC8" w:rsidRDefault="006B3AF7">
      <w:pPr>
        <w:pStyle w:val="12"/>
        <w:tabs>
          <w:tab w:val="right" w:leader="dot" w:pos="9631"/>
        </w:tabs>
        <w:rPr>
          <w:noProof/>
        </w:rPr>
      </w:pPr>
      <w:hyperlink w:anchor="_Toc103120831" w:history="1">
        <w:r w:rsidR="00250DC8" w:rsidRPr="00250DC8">
          <w:rPr>
            <w:rStyle w:val="a3"/>
            <w:bCs/>
            <w:noProof/>
            <w:lang w:eastAsia="en-US"/>
          </w:rPr>
          <w:t>4 Требования безопасности и/или защитные меры</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_Toc103120831 \h </w:instrText>
        </w:r>
        <w:r w:rsidR="00250DC8" w:rsidRPr="00250DC8">
          <w:rPr>
            <w:noProof/>
            <w:webHidden/>
          </w:rPr>
        </w:r>
        <w:r w:rsidR="00250DC8" w:rsidRPr="00250DC8">
          <w:rPr>
            <w:noProof/>
            <w:webHidden/>
          </w:rPr>
          <w:fldChar w:fldCharType="separate"/>
        </w:r>
        <w:r w:rsidR="00250DC8" w:rsidRPr="00250DC8">
          <w:rPr>
            <w:noProof/>
            <w:webHidden/>
          </w:rPr>
          <w:t>4</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32" w:history="1">
        <w:r w:rsidR="00250DC8" w:rsidRPr="00250DC8">
          <w:rPr>
            <w:rStyle w:val="a3"/>
            <w:bCs/>
            <w:noProof/>
            <w:lang w:eastAsia="en-US"/>
          </w:rPr>
          <w:t>4.1 Общие положения</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_Toc103120832 \h </w:instrText>
        </w:r>
        <w:r w:rsidR="00250DC8" w:rsidRPr="00250DC8">
          <w:rPr>
            <w:noProof/>
            <w:webHidden/>
          </w:rPr>
        </w:r>
        <w:r w:rsidR="00250DC8" w:rsidRPr="00250DC8">
          <w:rPr>
            <w:noProof/>
            <w:webHidden/>
          </w:rPr>
          <w:fldChar w:fldCharType="separate"/>
        </w:r>
        <w:r w:rsidR="00250DC8" w:rsidRPr="00250DC8">
          <w:rPr>
            <w:noProof/>
            <w:webHidden/>
          </w:rPr>
          <w:t>4</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33" w:history="1">
        <w:r w:rsidR="00250DC8" w:rsidRPr="00250DC8">
          <w:rPr>
            <w:rStyle w:val="a3"/>
            <w:bCs/>
            <w:noProof/>
            <w:lang w:eastAsia="en-US"/>
          </w:rPr>
          <w:t>4.2 Рукоятки</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_Toc103120833 \h </w:instrText>
        </w:r>
        <w:r w:rsidR="00250DC8" w:rsidRPr="00250DC8">
          <w:rPr>
            <w:noProof/>
            <w:webHidden/>
          </w:rPr>
        </w:r>
        <w:r w:rsidR="00250DC8" w:rsidRPr="00250DC8">
          <w:rPr>
            <w:noProof/>
            <w:webHidden/>
          </w:rPr>
          <w:fldChar w:fldCharType="separate"/>
        </w:r>
        <w:r w:rsidR="00250DC8" w:rsidRPr="00250DC8">
          <w:rPr>
            <w:noProof/>
            <w:webHidden/>
          </w:rPr>
          <w:t>4</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34" w:history="1">
        <w:r w:rsidR="00250DC8" w:rsidRPr="00250DC8">
          <w:rPr>
            <w:rStyle w:val="a3"/>
            <w:bCs/>
            <w:noProof/>
            <w:lang w:eastAsia="en-US"/>
          </w:rPr>
          <w:t xml:space="preserve">4.3 </w:t>
        </w:r>
        <w:r w:rsidR="00250DC8" w:rsidRPr="00250DC8">
          <w:rPr>
            <w:rStyle w:val="a3"/>
            <w:bCs/>
            <w:noProof/>
            <w:lang w:val="kk-KZ" w:eastAsia="en-US"/>
          </w:rPr>
          <w:t>Защита рук</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_Toc103120834 \h </w:instrText>
        </w:r>
        <w:r w:rsidR="00250DC8" w:rsidRPr="00250DC8">
          <w:rPr>
            <w:noProof/>
            <w:webHidden/>
          </w:rPr>
        </w:r>
        <w:r w:rsidR="00250DC8" w:rsidRPr="00250DC8">
          <w:rPr>
            <w:noProof/>
            <w:webHidden/>
          </w:rPr>
          <w:fldChar w:fldCharType="separate"/>
        </w:r>
        <w:r w:rsidR="00250DC8" w:rsidRPr="00250DC8">
          <w:rPr>
            <w:noProof/>
            <w:webHidden/>
          </w:rPr>
          <w:t>4</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35" w:history="1">
        <w:r w:rsidR="00250DC8" w:rsidRPr="00250DC8">
          <w:rPr>
            <w:rStyle w:val="a3"/>
            <w:bCs/>
            <w:noProof/>
            <w:lang w:eastAsia="en-US"/>
          </w:rPr>
          <w:t xml:space="preserve">4.4 </w:t>
        </w:r>
        <w:r w:rsidR="00250DC8" w:rsidRPr="00250DC8">
          <w:rPr>
            <w:rStyle w:val="a3"/>
            <w:bCs/>
            <w:noProof/>
            <w:lang w:val="kk-KZ" w:eastAsia="en-US"/>
          </w:rPr>
          <w:t>Баланс и момент удержания</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_Toc103120835 \h </w:instrText>
        </w:r>
        <w:r w:rsidR="00250DC8" w:rsidRPr="00250DC8">
          <w:rPr>
            <w:noProof/>
            <w:webHidden/>
          </w:rPr>
        </w:r>
        <w:r w:rsidR="00250DC8" w:rsidRPr="00250DC8">
          <w:rPr>
            <w:noProof/>
            <w:webHidden/>
          </w:rPr>
          <w:fldChar w:fldCharType="separate"/>
        </w:r>
        <w:r w:rsidR="00250DC8" w:rsidRPr="00250DC8">
          <w:rPr>
            <w:noProof/>
            <w:webHidden/>
          </w:rPr>
          <w:t>6</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36" w:history="1">
        <w:r w:rsidR="00250DC8" w:rsidRPr="00250DC8">
          <w:rPr>
            <w:rStyle w:val="a3"/>
            <w:bCs/>
            <w:noProof/>
            <w:lang w:eastAsia="en-US"/>
          </w:rPr>
          <w:t>4.5 Защита от травм</w:t>
        </w:r>
        <w:r w:rsidR="00250DC8" w:rsidRPr="00250DC8">
          <w:rPr>
            <w:rStyle w:val="a3"/>
            <w:noProof/>
          </w:rPr>
          <w:t xml:space="preserve"> </w:t>
        </w:r>
        <w:r w:rsidR="00250DC8" w:rsidRPr="00250DC8">
          <w:rPr>
            <w:rStyle w:val="a3"/>
            <w:bCs/>
            <w:noProof/>
            <w:lang w:val="kk-KZ" w:eastAsia="en-US"/>
          </w:rPr>
          <w:t>при отскоке</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_Toc103120836 \h </w:instrText>
        </w:r>
        <w:r w:rsidR="00250DC8" w:rsidRPr="00250DC8">
          <w:rPr>
            <w:noProof/>
            <w:webHidden/>
          </w:rPr>
        </w:r>
        <w:r w:rsidR="00250DC8" w:rsidRPr="00250DC8">
          <w:rPr>
            <w:noProof/>
            <w:webHidden/>
          </w:rPr>
          <w:fldChar w:fldCharType="separate"/>
        </w:r>
        <w:r w:rsidR="00250DC8" w:rsidRPr="00250DC8">
          <w:rPr>
            <w:noProof/>
            <w:webHidden/>
          </w:rPr>
          <w:t>6</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37" w:history="1">
        <w:r w:rsidR="00250DC8" w:rsidRPr="00250DC8">
          <w:rPr>
            <w:rStyle w:val="a3"/>
            <w:bCs/>
            <w:noProof/>
            <w:lang w:eastAsia="en-US"/>
          </w:rPr>
          <w:t xml:space="preserve">4.6 </w:t>
        </w:r>
        <w:r w:rsidR="00250DC8" w:rsidRPr="00250DC8">
          <w:rPr>
            <w:rStyle w:val="a3"/>
            <w:bCs/>
            <w:noProof/>
            <w:lang w:val="kk-KZ" w:eastAsia="en-US"/>
          </w:rPr>
          <w:t>Цепеуловитель</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_Toc103120837 \h </w:instrText>
        </w:r>
        <w:r w:rsidR="00250DC8" w:rsidRPr="00250DC8">
          <w:rPr>
            <w:noProof/>
            <w:webHidden/>
          </w:rPr>
        </w:r>
        <w:r w:rsidR="00250DC8" w:rsidRPr="00250DC8">
          <w:rPr>
            <w:noProof/>
            <w:webHidden/>
          </w:rPr>
          <w:fldChar w:fldCharType="separate"/>
        </w:r>
        <w:r w:rsidR="00250DC8" w:rsidRPr="00250DC8">
          <w:rPr>
            <w:noProof/>
            <w:webHidden/>
          </w:rPr>
          <w:t>7</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38" w:history="1">
        <w:r w:rsidR="00250DC8" w:rsidRPr="00250DC8">
          <w:rPr>
            <w:rStyle w:val="a3"/>
            <w:bCs/>
            <w:noProof/>
            <w:lang w:eastAsia="en-US"/>
          </w:rPr>
          <w:t xml:space="preserve">4.7 </w:t>
        </w:r>
        <w:r w:rsidR="00250DC8" w:rsidRPr="00250DC8">
          <w:rPr>
            <w:rStyle w:val="a3"/>
            <w:bCs/>
            <w:noProof/>
            <w:lang w:val="kk-KZ" w:eastAsia="en-US"/>
          </w:rPr>
          <w:t>Зубчатый упор на цепной пиле</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_Toc103120838 \h </w:instrText>
        </w:r>
        <w:r w:rsidR="00250DC8" w:rsidRPr="00250DC8">
          <w:rPr>
            <w:noProof/>
            <w:webHidden/>
          </w:rPr>
        </w:r>
        <w:r w:rsidR="00250DC8" w:rsidRPr="00250DC8">
          <w:rPr>
            <w:noProof/>
            <w:webHidden/>
          </w:rPr>
          <w:fldChar w:fldCharType="separate"/>
        </w:r>
        <w:r w:rsidR="00250DC8" w:rsidRPr="00250DC8">
          <w:rPr>
            <w:noProof/>
            <w:webHidden/>
          </w:rPr>
          <w:t>7</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39" w:history="1">
        <w:r w:rsidR="00250DC8" w:rsidRPr="00250DC8">
          <w:rPr>
            <w:rStyle w:val="a3"/>
            <w:bCs/>
            <w:noProof/>
            <w:lang w:eastAsia="en-US"/>
          </w:rPr>
          <w:t xml:space="preserve">4.8 </w:t>
        </w:r>
        <w:r w:rsidR="00250DC8" w:rsidRPr="00250DC8">
          <w:rPr>
            <w:rStyle w:val="a3"/>
            <w:bCs/>
            <w:noProof/>
            <w:lang w:val="kk-KZ" w:eastAsia="en-US"/>
          </w:rPr>
          <w:t>Устройство для отвода опилок</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_Toc103120839 \h </w:instrText>
        </w:r>
        <w:r w:rsidR="00250DC8" w:rsidRPr="00250DC8">
          <w:rPr>
            <w:noProof/>
            <w:webHidden/>
          </w:rPr>
        </w:r>
        <w:r w:rsidR="00250DC8" w:rsidRPr="00250DC8">
          <w:rPr>
            <w:noProof/>
            <w:webHidden/>
          </w:rPr>
          <w:fldChar w:fldCharType="separate"/>
        </w:r>
        <w:r w:rsidR="00250DC8" w:rsidRPr="00250DC8">
          <w:rPr>
            <w:noProof/>
            <w:webHidden/>
          </w:rPr>
          <w:t>7</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40" w:history="1">
        <w:r w:rsidR="00250DC8" w:rsidRPr="00250DC8">
          <w:rPr>
            <w:rStyle w:val="a3"/>
            <w:bCs/>
            <w:noProof/>
            <w:lang w:eastAsia="en-US"/>
          </w:rPr>
          <w:t xml:space="preserve">4.9 </w:t>
        </w:r>
        <w:r w:rsidR="00250DC8" w:rsidRPr="00250DC8">
          <w:rPr>
            <w:rStyle w:val="a3"/>
            <w:bCs/>
            <w:noProof/>
            <w:lang w:val="kk-KZ" w:eastAsia="en-US"/>
          </w:rPr>
          <w:t>Кожух пильного аппарата</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_Toc103120840 \h </w:instrText>
        </w:r>
        <w:r w:rsidR="00250DC8" w:rsidRPr="00250DC8">
          <w:rPr>
            <w:noProof/>
            <w:webHidden/>
          </w:rPr>
        </w:r>
        <w:r w:rsidR="00250DC8" w:rsidRPr="00250DC8">
          <w:rPr>
            <w:noProof/>
            <w:webHidden/>
          </w:rPr>
          <w:fldChar w:fldCharType="separate"/>
        </w:r>
        <w:r w:rsidR="00250DC8" w:rsidRPr="00250DC8">
          <w:rPr>
            <w:noProof/>
            <w:webHidden/>
          </w:rPr>
          <w:t>8</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41" w:history="1">
        <w:r w:rsidR="00250DC8" w:rsidRPr="00250DC8">
          <w:rPr>
            <w:rStyle w:val="a3"/>
            <w:bCs/>
            <w:noProof/>
            <w:lang w:eastAsia="en-US"/>
          </w:rPr>
          <w:t xml:space="preserve">4.10 </w:t>
        </w:r>
        <w:r w:rsidR="00250DC8" w:rsidRPr="00250DC8">
          <w:rPr>
            <w:rStyle w:val="a3"/>
            <w:bCs/>
            <w:noProof/>
            <w:lang w:val="kk-KZ" w:eastAsia="en-US"/>
          </w:rPr>
          <w:t>Устройство запуска двигателя</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_Toc103120841 \h </w:instrText>
        </w:r>
        <w:r w:rsidR="00250DC8" w:rsidRPr="00250DC8">
          <w:rPr>
            <w:noProof/>
            <w:webHidden/>
          </w:rPr>
        </w:r>
        <w:r w:rsidR="00250DC8" w:rsidRPr="00250DC8">
          <w:rPr>
            <w:noProof/>
            <w:webHidden/>
          </w:rPr>
          <w:fldChar w:fldCharType="separate"/>
        </w:r>
        <w:r w:rsidR="00250DC8" w:rsidRPr="00250DC8">
          <w:rPr>
            <w:noProof/>
            <w:webHidden/>
          </w:rPr>
          <w:t>8</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42" w:history="1">
        <w:r w:rsidR="00250DC8" w:rsidRPr="00250DC8">
          <w:rPr>
            <w:rStyle w:val="a3"/>
            <w:bCs/>
            <w:noProof/>
            <w:lang w:eastAsia="en-US"/>
          </w:rPr>
          <w:t xml:space="preserve">4.11 </w:t>
        </w:r>
        <w:r w:rsidR="00250DC8" w:rsidRPr="00250DC8">
          <w:rPr>
            <w:rStyle w:val="a3"/>
            <w:bCs/>
            <w:noProof/>
            <w:lang w:val="kk-KZ" w:eastAsia="en-US"/>
          </w:rPr>
          <w:t>Устройство остановки двигателя</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_Toc103120842 \h </w:instrText>
        </w:r>
        <w:r w:rsidR="00250DC8" w:rsidRPr="00250DC8">
          <w:rPr>
            <w:noProof/>
            <w:webHidden/>
          </w:rPr>
        </w:r>
        <w:r w:rsidR="00250DC8" w:rsidRPr="00250DC8">
          <w:rPr>
            <w:noProof/>
            <w:webHidden/>
          </w:rPr>
          <w:fldChar w:fldCharType="separate"/>
        </w:r>
        <w:r w:rsidR="00250DC8" w:rsidRPr="00250DC8">
          <w:rPr>
            <w:noProof/>
            <w:webHidden/>
          </w:rPr>
          <w:t>8</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43" w:history="1">
        <w:r w:rsidR="00250DC8" w:rsidRPr="00250DC8">
          <w:rPr>
            <w:rStyle w:val="a3"/>
            <w:bCs/>
            <w:noProof/>
            <w:lang w:eastAsia="en-US"/>
          </w:rPr>
          <w:t xml:space="preserve">4.12 </w:t>
        </w:r>
        <w:r w:rsidR="00250DC8" w:rsidRPr="00250DC8">
          <w:rPr>
            <w:rStyle w:val="a3"/>
            <w:bCs/>
            <w:noProof/>
            <w:lang w:val="kk-KZ" w:eastAsia="en-US"/>
          </w:rPr>
          <w:t>Дроссельное регулирование</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_Toc103120843 \h </w:instrText>
        </w:r>
        <w:r w:rsidR="00250DC8" w:rsidRPr="00250DC8">
          <w:rPr>
            <w:noProof/>
            <w:webHidden/>
          </w:rPr>
        </w:r>
        <w:r w:rsidR="00250DC8" w:rsidRPr="00250DC8">
          <w:rPr>
            <w:noProof/>
            <w:webHidden/>
          </w:rPr>
          <w:fldChar w:fldCharType="separate"/>
        </w:r>
        <w:r w:rsidR="00250DC8" w:rsidRPr="00250DC8">
          <w:rPr>
            <w:noProof/>
            <w:webHidden/>
          </w:rPr>
          <w:t>9</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44" w:history="1">
        <w:r w:rsidR="00250DC8" w:rsidRPr="00250DC8">
          <w:rPr>
            <w:rStyle w:val="a3"/>
            <w:bCs/>
            <w:noProof/>
            <w:lang w:eastAsia="en-US"/>
          </w:rPr>
          <w:t>4.13 Защитный кожух ведущей звездочки</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_Toc103120844 \h </w:instrText>
        </w:r>
        <w:r w:rsidR="00250DC8" w:rsidRPr="00250DC8">
          <w:rPr>
            <w:noProof/>
            <w:webHidden/>
          </w:rPr>
        </w:r>
        <w:r w:rsidR="00250DC8" w:rsidRPr="00250DC8">
          <w:rPr>
            <w:noProof/>
            <w:webHidden/>
          </w:rPr>
          <w:fldChar w:fldCharType="separate"/>
        </w:r>
        <w:r w:rsidR="00250DC8" w:rsidRPr="00250DC8">
          <w:rPr>
            <w:noProof/>
            <w:webHidden/>
          </w:rPr>
          <w:t>10</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45" w:history="1">
        <w:r w:rsidR="00250DC8" w:rsidRPr="00250DC8">
          <w:rPr>
            <w:rStyle w:val="a3"/>
            <w:bCs/>
            <w:noProof/>
            <w:lang w:eastAsia="en-US"/>
          </w:rPr>
          <w:t xml:space="preserve">4.14 </w:t>
        </w:r>
        <w:r w:rsidR="00250DC8" w:rsidRPr="00250DC8">
          <w:rPr>
            <w:rStyle w:val="a3"/>
            <w:bCs/>
            <w:noProof/>
            <w:lang w:val="kk-KZ" w:eastAsia="en-US"/>
          </w:rPr>
          <w:t>Сцепление</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_Toc103120845 \h </w:instrText>
        </w:r>
        <w:r w:rsidR="00250DC8" w:rsidRPr="00250DC8">
          <w:rPr>
            <w:noProof/>
            <w:webHidden/>
          </w:rPr>
        </w:r>
        <w:r w:rsidR="00250DC8" w:rsidRPr="00250DC8">
          <w:rPr>
            <w:noProof/>
            <w:webHidden/>
          </w:rPr>
          <w:fldChar w:fldCharType="separate"/>
        </w:r>
        <w:r w:rsidR="00250DC8" w:rsidRPr="00250DC8">
          <w:rPr>
            <w:noProof/>
            <w:webHidden/>
          </w:rPr>
          <w:t>10</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46" w:history="1">
        <w:r w:rsidR="00250DC8" w:rsidRPr="00250DC8">
          <w:rPr>
            <w:rStyle w:val="a3"/>
            <w:bCs/>
            <w:noProof/>
            <w:lang w:eastAsia="en-US"/>
          </w:rPr>
          <w:t>4.15 Защита от контакта с деталями под высоким напряжением</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_Toc103120846 \h </w:instrText>
        </w:r>
        <w:r w:rsidR="00250DC8" w:rsidRPr="00250DC8">
          <w:rPr>
            <w:noProof/>
            <w:webHidden/>
          </w:rPr>
        </w:r>
        <w:r w:rsidR="00250DC8" w:rsidRPr="00250DC8">
          <w:rPr>
            <w:noProof/>
            <w:webHidden/>
          </w:rPr>
          <w:fldChar w:fldCharType="separate"/>
        </w:r>
        <w:r w:rsidR="00250DC8" w:rsidRPr="00250DC8">
          <w:rPr>
            <w:noProof/>
            <w:webHidden/>
          </w:rPr>
          <w:t>11</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47" w:history="1">
        <w:r w:rsidR="00250DC8" w:rsidRPr="00250DC8">
          <w:rPr>
            <w:rStyle w:val="a3"/>
            <w:bCs/>
            <w:noProof/>
            <w:lang w:eastAsia="en-US"/>
          </w:rPr>
          <w:t>4.16 Защита от контакта с горячими деталями</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_Toc103120847 \h </w:instrText>
        </w:r>
        <w:r w:rsidR="00250DC8" w:rsidRPr="00250DC8">
          <w:rPr>
            <w:noProof/>
            <w:webHidden/>
          </w:rPr>
        </w:r>
        <w:r w:rsidR="00250DC8" w:rsidRPr="00250DC8">
          <w:rPr>
            <w:noProof/>
            <w:webHidden/>
          </w:rPr>
          <w:fldChar w:fldCharType="separate"/>
        </w:r>
        <w:r w:rsidR="00250DC8" w:rsidRPr="00250DC8">
          <w:rPr>
            <w:noProof/>
            <w:webHidden/>
          </w:rPr>
          <w:t>11</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48" w:history="1">
        <w:r w:rsidR="00250DC8" w:rsidRPr="00250DC8">
          <w:rPr>
            <w:rStyle w:val="a3"/>
            <w:bCs/>
            <w:noProof/>
            <w:lang w:eastAsia="en-US"/>
          </w:rPr>
          <w:t>4.17 Системы подачи топлива и масла</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_Toc103120848 \h </w:instrText>
        </w:r>
        <w:r w:rsidR="00250DC8" w:rsidRPr="00250DC8">
          <w:rPr>
            <w:noProof/>
            <w:webHidden/>
          </w:rPr>
        </w:r>
        <w:r w:rsidR="00250DC8" w:rsidRPr="00250DC8">
          <w:rPr>
            <w:noProof/>
            <w:webHidden/>
          </w:rPr>
          <w:fldChar w:fldCharType="separate"/>
        </w:r>
        <w:r w:rsidR="00250DC8" w:rsidRPr="00250DC8">
          <w:rPr>
            <w:noProof/>
            <w:webHidden/>
          </w:rPr>
          <w:t>12</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49" w:history="1">
        <w:r w:rsidR="00250DC8" w:rsidRPr="00250DC8">
          <w:rPr>
            <w:rStyle w:val="a3"/>
            <w:bCs/>
            <w:noProof/>
            <w:lang w:eastAsia="en-US"/>
          </w:rPr>
          <w:t xml:space="preserve">4.18 </w:t>
        </w:r>
        <w:r w:rsidR="00250DC8" w:rsidRPr="00250DC8">
          <w:rPr>
            <w:rStyle w:val="a3"/>
            <w:bCs/>
            <w:noProof/>
            <w:lang w:val="kk-KZ" w:eastAsia="en-US"/>
          </w:rPr>
          <w:t>Выхлопные газы</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_Toc103120849 \h </w:instrText>
        </w:r>
        <w:r w:rsidR="00250DC8" w:rsidRPr="00250DC8">
          <w:rPr>
            <w:noProof/>
            <w:webHidden/>
          </w:rPr>
        </w:r>
        <w:r w:rsidR="00250DC8" w:rsidRPr="00250DC8">
          <w:rPr>
            <w:noProof/>
            <w:webHidden/>
          </w:rPr>
          <w:fldChar w:fldCharType="separate"/>
        </w:r>
        <w:r w:rsidR="00250DC8" w:rsidRPr="00250DC8">
          <w:rPr>
            <w:noProof/>
            <w:webHidden/>
          </w:rPr>
          <w:t>13</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50" w:history="1">
        <w:r w:rsidR="00250DC8" w:rsidRPr="00250DC8">
          <w:rPr>
            <w:rStyle w:val="a3"/>
            <w:bCs/>
            <w:noProof/>
            <w:lang w:eastAsia="en-US"/>
          </w:rPr>
          <w:t xml:space="preserve">4.19 </w:t>
        </w:r>
        <w:r w:rsidR="00250DC8" w:rsidRPr="00250DC8">
          <w:rPr>
            <w:rStyle w:val="a3"/>
            <w:bCs/>
            <w:noProof/>
            <w:lang w:val="kk-KZ" w:eastAsia="en-US"/>
          </w:rPr>
          <w:t>Смазка цепи</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_Toc103120850 \h </w:instrText>
        </w:r>
        <w:r w:rsidR="00250DC8" w:rsidRPr="00250DC8">
          <w:rPr>
            <w:noProof/>
            <w:webHidden/>
          </w:rPr>
        </w:r>
        <w:r w:rsidR="00250DC8" w:rsidRPr="00250DC8">
          <w:rPr>
            <w:noProof/>
            <w:webHidden/>
          </w:rPr>
          <w:fldChar w:fldCharType="separate"/>
        </w:r>
        <w:r w:rsidR="00250DC8" w:rsidRPr="00250DC8">
          <w:rPr>
            <w:noProof/>
            <w:webHidden/>
          </w:rPr>
          <w:t>14</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51" w:history="1">
        <w:r w:rsidR="00250DC8" w:rsidRPr="00250DC8">
          <w:rPr>
            <w:rStyle w:val="a3"/>
            <w:bCs/>
            <w:noProof/>
            <w:lang w:eastAsia="en-US"/>
          </w:rPr>
          <w:t xml:space="preserve">4.20 </w:t>
        </w:r>
        <w:r w:rsidR="00250DC8" w:rsidRPr="00250DC8">
          <w:rPr>
            <w:rStyle w:val="a3"/>
            <w:bCs/>
            <w:noProof/>
            <w:lang w:val="kk-KZ" w:eastAsia="en-US"/>
          </w:rPr>
          <w:t>Натяжение цепи</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_Toc103120851 \h </w:instrText>
        </w:r>
        <w:r w:rsidR="00250DC8" w:rsidRPr="00250DC8">
          <w:rPr>
            <w:noProof/>
            <w:webHidden/>
          </w:rPr>
        </w:r>
        <w:r w:rsidR="00250DC8" w:rsidRPr="00250DC8">
          <w:rPr>
            <w:noProof/>
            <w:webHidden/>
          </w:rPr>
          <w:fldChar w:fldCharType="separate"/>
        </w:r>
        <w:r w:rsidR="00250DC8" w:rsidRPr="00250DC8">
          <w:rPr>
            <w:noProof/>
            <w:webHidden/>
          </w:rPr>
          <w:t>14</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52" w:history="1">
        <w:r w:rsidR="00250DC8" w:rsidRPr="00250DC8">
          <w:rPr>
            <w:rStyle w:val="a3"/>
            <w:bCs/>
            <w:noProof/>
            <w:lang w:eastAsia="en-US"/>
          </w:rPr>
          <w:t xml:space="preserve">4.21 </w:t>
        </w:r>
        <w:r w:rsidR="00250DC8" w:rsidRPr="00250DC8">
          <w:rPr>
            <w:rStyle w:val="a3"/>
            <w:bCs/>
            <w:noProof/>
            <w:lang w:val="kk-KZ" w:eastAsia="en-US"/>
          </w:rPr>
          <w:t>Приспособление для крепления</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_Toc103120852 \h </w:instrText>
        </w:r>
        <w:r w:rsidR="00250DC8" w:rsidRPr="00250DC8">
          <w:rPr>
            <w:noProof/>
            <w:webHidden/>
          </w:rPr>
        </w:r>
        <w:r w:rsidR="00250DC8" w:rsidRPr="00250DC8">
          <w:rPr>
            <w:noProof/>
            <w:webHidden/>
          </w:rPr>
          <w:fldChar w:fldCharType="separate"/>
        </w:r>
        <w:r w:rsidR="00250DC8" w:rsidRPr="00250DC8">
          <w:rPr>
            <w:noProof/>
            <w:webHidden/>
          </w:rPr>
          <w:t>14</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53" w:history="1">
        <w:r w:rsidR="00250DC8" w:rsidRPr="00250DC8">
          <w:rPr>
            <w:rStyle w:val="a3"/>
            <w:bCs/>
            <w:noProof/>
            <w:lang w:eastAsia="en-US"/>
          </w:rPr>
          <w:t xml:space="preserve">4.22 </w:t>
        </w:r>
        <w:r w:rsidR="00250DC8" w:rsidRPr="00250DC8">
          <w:rPr>
            <w:rStyle w:val="a3"/>
            <w:bCs/>
            <w:noProof/>
            <w:lang w:val="kk-KZ" w:eastAsia="en-US"/>
          </w:rPr>
          <w:t>Вибрация</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_Toc103120853 \h </w:instrText>
        </w:r>
        <w:r w:rsidR="00250DC8" w:rsidRPr="00250DC8">
          <w:rPr>
            <w:noProof/>
            <w:webHidden/>
          </w:rPr>
        </w:r>
        <w:r w:rsidR="00250DC8" w:rsidRPr="00250DC8">
          <w:rPr>
            <w:noProof/>
            <w:webHidden/>
          </w:rPr>
          <w:fldChar w:fldCharType="separate"/>
        </w:r>
        <w:r w:rsidR="00250DC8" w:rsidRPr="00250DC8">
          <w:rPr>
            <w:noProof/>
            <w:webHidden/>
          </w:rPr>
          <w:t>14</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54" w:history="1">
        <w:r w:rsidR="00250DC8" w:rsidRPr="00250DC8">
          <w:rPr>
            <w:rStyle w:val="a3"/>
            <w:bCs/>
            <w:noProof/>
            <w:lang w:eastAsia="en-US"/>
          </w:rPr>
          <w:t xml:space="preserve">4.23 </w:t>
        </w:r>
        <w:r w:rsidR="00250DC8" w:rsidRPr="00250DC8">
          <w:rPr>
            <w:rStyle w:val="a3"/>
            <w:bCs/>
            <w:noProof/>
            <w:lang w:val="kk-KZ" w:eastAsia="en-US"/>
          </w:rPr>
          <w:t>Шум</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_Toc103120854 \h </w:instrText>
        </w:r>
        <w:r w:rsidR="00250DC8" w:rsidRPr="00250DC8">
          <w:rPr>
            <w:noProof/>
            <w:webHidden/>
          </w:rPr>
        </w:r>
        <w:r w:rsidR="00250DC8" w:rsidRPr="00250DC8">
          <w:rPr>
            <w:noProof/>
            <w:webHidden/>
          </w:rPr>
          <w:fldChar w:fldCharType="separate"/>
        </w:r>
        <w:r w:rsidR="00250DC8" w:rsidRPr="00250DC8">
          <w:rPr>
            <w:noProof/>
            <w:webHidden/>
          </w:rPr>
          <w:t>15</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55" w:history="1">
        <w:r w:rsidR="00250DC8" w:rsidRPr="00250DC8">
          <w:rPr>
            <w:rStyle w:val="a3"/>
            <w:bCs/>
            <w:noProof/>
            <w:lang w:eastAsia="en-US"/>
          </w:rPr>
          <w:t>4.24 Электромагнитная устойчивость</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_Toc103120855 \h </w:instrText>
        </w:r>
        <w:r w:rsidR="00250DC8" w:rsidRPr="00250DC8">
          <w:rPr>
            <w:noProof/>
            <w:webHidden/>
          </w:rPr>
        </w:r>
        <w:r w:rsidR="00250DC8" w:rsidRPr="00250DC8">
          <w:rPr>
            <w:noProof/>
            <w:webHidden/>
          </w:rPr>
          <w:fldChar w:fldCharType="separate"/>
        </w:r>
        <w:r w:rsidR="00250DC8" w:rsidRPr="00250DC8">
          <w:rPr>
            <w:noProof/>
            <w:webHidden/>
          </w:rPr>
          <w:t>15</w:t>
        </w:r>
        <w:r w:rsidR="00250DC8" w:rsidRPr="00250DC8">
          <w:rPr>
            <w:noProof/>
            <w:webHidden/>
          </w:rPr>
          <w:fldChar w:fldCharType="end"/>
        </w:r>
      </w:hyperlink>
    </w:p>
    <w:p w:rsidR="00250DC8" w:rsidRPr="00250DC8" w:rsidRDefault="006B3AF7">
      <w:pPr>
        <w:pStyle w:val="12"/>
        <w:tabs>
          <w:tab w:val="right" w:leader="dot" w:pos="9631"/>
        </w:tabs>
        <w:rPr>
          <w:noProof/>
        </w:rPr>
      </w:pPr>
      <w:hyperlink w:anchor="_Toc103120856" w:history="1">
        <w:r w:rsidR="00250DC8" w:rsidRPr="00250DC8">
          <w:rPr>
            <w:rStyle w:val="a3"/>
            <w:bCs/>
            <w:noProof/>
            <w:lang w:eastAsia="en-US"/>
          </w:rPr>
          <w:t xml:space="preserve">5 </w:t>
        </w:r>
        <w:r w:rsidR="00250DC8" w:rsidRPr="00250DC8">
          <w:rPr>
            <w:rStyle w:val="a3"/>
            <w:bCs/>
            <w:noProof/>
            <w:lang w:val="kk-KZ" w:eastAsia="en-US"/>
          </w:rPr>
          <w:t>Информация для эксплуатации</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_Toc103120856 \h </w:instrText>
        </w:r>
        <w:r w:rsidR="00250DC8" w:rsidRPr="00250DC8">
          <w:rPr>
            <w:noProof/>
            <w:webHidden/>
          </w:rPr>
        </w:r>
        <w:r w:rsidR="00250DC8" w:rsidRPr="00250DC8">
          <w:rPr>
            <w:noProof/>
            <w:webHidden/>
          </w:rPr>
          <w:fldChar w:fldCharType="separate"/>
        </w:r>
        <w:r w:rsidR="00250DC8" w:rsidRPr="00250DC8">
          <w:rPr>
            <w:noProof/>
            <w:webHidden/>
          </w:rPr>
          <w:t>16</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57" w:history="1">
        <w:r w:rsidR="00250DC8" w:rsidRPr="00250DC8">
          <w:rPr>
            <w:rStyle w:val="a3"/>
            <w:bCs/>
            <w:noProof/>
            <w:lang w:eastAsia="en-US"/>
          </w:rPr>
          <w:t xml:space="preserve">5.1 </w:t>
        </w:r>
        <w:r w:rsidR="00250DC8" w:rsidRPr="00250DC8">
          <w:rPr>
            <w:rStyle w:val="a3"/>
            <w:bCs/>
            <w:noProof/>
            <w:lang w:val="kk-KZ" w:eastAsia="en-US"/>
          </w:rPr>
          <w:t>Руководство по эксплуатации</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_Toc103120857 \h </w:instrText>
        </w:r>
        <w:r w:rsidR="00250DC8" w:rsidRPr="00250DC8">
          <w:rPr>
            <w:noProof/>
            <w:webHidden/>
          </w:rPr>
        </w:r>
        <w:r w:rsidR="00250DC8" w:rsidRPr="00250DC8">
          <w:rPr>
            <w:noProof/>
            <w:webHidden/>
          </w:rPr>
          <w:fldChar w:fldCharType="separate"/>
        </w:r>
        <w:r w:rsidR="00250DC8" w:rsidRPr="00250DC8">
          <w:rPr>
            <w:noProof/>
            <w:webHidden/>
          </w:rPr>
          <w:t>16</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58" w:history="1">
        <w:r w:rsidR="00250DC8" w:rsidRPr="00250DC8">
          <w:rPr>
            <w:rStyle w:val="a3"/>
            <w:bCs/>
            <w:noProof/>
            <w:lang w:eastAsia="en-US"/>
          </w:rPr>
          <w:t xml:space="preserve">5.2 </w:t>
        </w:r>
        <w:r w:rsidR="00250DC8" w:rsidRPr="00250DC8">
          <w:rPr>
            <w:rStyle w:val="a3"/>
            <w:bCs/>
            <w:noProof/>
            <w:lang w:val="kk-KZ" w:eastAsia="en-US"/>
          </w:rPr>
          <w:t>Маркировка</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_Toc103120858 \h </w:instrText>
        </w:r>
        <w:r w:rsidR="00250DC8" w:rsidRPr="00250DC8">
          <w:rPr>
            <w:noProof/>
            <w:webHidden/>
          </w:rPr>
        </w:r>
        <w:r w:rsidR="00250DC8" w:rsidRPr="00250DC8">
          <w:rPr>
            <w:noProof/>
            <w:webHidden/>
          </w:rPr>
          <w:fldChar w:fldCharType="separate"/>
        </w:r>
        <w:r w:rsidR="00250DC8" w:rsidRPr="00250DC8">
          <w:rPr>
            <w:noProof/>
            <w:webHidden/>
          </w:rPr>
          <w:t>19</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59" w:history="1">
        <w:r w:rsidR="00250DC8" w:rsidRPr="00250DC8">
          <w:rPr>
            <w:rStyle w:val="a3"/>
            <w:bCs/>
            <w:noProof/>
            <w:lang w:eastAsia="en-US"/>
          </w:rPr>
          <w:t xml:space="preserve">5.3 </w:t>
        </w:r>
        <w:r w:rsidR="00250DC8" w:rsidRPr="00250DC8">
          <w:rPr>
            <w:rStyle w:val="a3"/>
            <w:bCs/>
            <w:noProof/>
            <w:lang w:val="kk-KZ" w:eastAsia="en-US"/>
          </w:rPr>
          <w:t>Меры предосторожности</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_Toc103120859 \h </w:instrText>
        </w:r>
        <w:r w:rsidR="00250DC8" w:rsidRPr="00250DC8">
          <w:rPr>
            <w:noProof/>
            <w:webHidden/>
          </w:rPr>
        </w:r>
        <w:r w:rsidR="00250DC8" w:rsidRPr="00250DC8">
          <w:rPr>
            <w:noProof/>
            <w:webHidden/>
          </w:rPr>
          <w:fldChar w:fldCharType="separate"/>
        </w:r>
        <w:r w:rsidR="00250DC8" w:rsidRPr="00250DC8">
          <w:rPr>
            <w:noProof/>
            <w:webHidden/>
          </w:rPr>
          <w:t>20</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60" w:history="1">
        <w:r w:rsidR="00250DC8" w:rsidRPr="00250DC8">
          <w:rPr>
            <w:rStyle w:val="a3"/>
            <w:bCs/>
            <w:noProof/>
            <w:lang w:eastAsia="en-US"/>
          </w:rPr>
          <w:t xml:space="preserve">5.4 </w:t>
        </w:r>
        <w:r w:rsidR="00250DC8" w:rsidRPr="00250DC8">
          <w:rPr>
            <w:rStyle w:val="a3"/>
            <w:bCs/>
            <w:noProof/>
            <w:lang w:val="kk-KZ" w:eastAsia="en-US"/>
          </w:rPr>
          <w:t>Испытание этикеток</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_Toc103120860 \h </w:instrText>
        </w:r>
        <w:r w:rsidR="00250DC8" w:rsidRPr="00250DC8">
          <w:rPr>
            <w:noProof/>
            <w:webHidden/>
          </w:rPr>
        </w:r>
        <w:r w:rsidR="00250DC8" w:rsidRPr="00250DC8">
          <w:rPr>
            <w:noProof/>
            <w:webHidden/>
          </w:rPr>
          <w:fldChar w:fldCharType="separate"/>
        </w:r>
        <w:r w:rsidR="00250DC8" w:rsidRPr="00250DC8">
          <w:rPr>
            <w:noProof/>
            <w:webHidden/>
          </w:rPr>
          <w:t>20</w:t>
        </w:r>
        <w:r w:rsidR="00250DC8" w:rsidRPr="00250DC8">
          <w:rPr>
            <w:noProof/>
            <w:webHidden/>
          </w:rPr>
          <w:fldChar w:fldCharType="end"/>
        </w:r>
      </w:hyperlink>
    </w:p>
    <w:p w:rsidR="00250DC8" w:rsidRPr="00250DC8" w:rsidRDefault="006B3AF7">
      <w:pPr>
        <w:pStyle w:val="2"/>
        <w:tabs>
          <w:tab w:val="right" w:leader="dot" w:pos="9631"/>
        </w:tabs>
        <w:rPr>
          <w:noProof/>
        </w:rPr>
      </w:pPr>
      <w:hyperlink w:anchor="_Toc103120861" w:history="1">
        <w:r w:rsidR="00250DC8" w:rsidRPr="00250DC8">
          <w:rPr>
            <w:rStyle w:val="a3"/>
            <w:noProof/>
            <w:lang w:eastAsia="en-US"/>
          </w:rPr>
          <w:t>5.5 Предупреждение в местах продажи</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_Toc103120861 \h </w:instrText>
        </w:r>
        <w:r w:rsidR="00250DC8" w:rsidRPr="00250DC8">
          <w:rPr>
            <w:noProof/>
            <w:webHidden/>
          </w:rPr>
        </w:r>
        <w:r w:rsidR="00250DC8" w:rsidRPr="00250DC8">
          <w:rPr>
            <w:noProof/>
            <w:webHidden/>
          </w:rPr>
          <w:fldChar w:fldCharType="separate"/>
        </w:r>
        <w:r w:rsidR="00250DC8" w:rsidRPr="00250DC8">
          <w:rPr>
            <w:noProof/>
            <w:webHidden/>
          </w:rPr>
          <w:t>22</w:t>
        </w:r>
        <w:r w:rsidR="00250DC8" w:rsidRPr="00250DC8">
          <w:rPr>
            <w:noProof/>
            <w:webHidden/>
          </w:rPr>
          <w:fldChar w:fldCharType="end"/>
        </w:r>
      </w:hyperlink>
    </w:p>
    <w:p w:rsidR="00250DC8" w:rsidRPr="00250DC8" w:rsidRDefault="006B3AF7">
      <w:pPr>
        <w:pStyle w:val="12"/>
        <w:tabs>
          <w:tab w:val="right" w:leader="dot" w:pos="9631"/>
        </w:tabs>
        <w:rPr>
          <w:noProof/>
        </w:rPr>
      </w:pPr>
      <w:hyperlink w:anchor="_Toc103120862" w:history="1">
        <w:r w:rsidR="00250DC8" w:rsidRPr="00250DC8">
          <w:rPr>
            <w:rStyle w:val="a3"/>
            <w:bCs/>
            <w:noProof/>
            <w:lang w:val="kk-KZ" w:eastAsia="en-US"/>
          </w:rPr>
          <w:t>Приложение</w:t>
        </w:r>
        <w:r w:rsidR="00250DC8" w:rsidRPr="00250DC8">
          <w:rPr>
            <w:rStyle w:val="a3"/>
            <w:bCs/>
            <w:noProof/>
            <w:lang w:eastAsia="en-US"/>
          </w:rPr>
          <w:t xml:space="preserve"> </w:t>
        </w:r>
        <w:r w:rsidR="00250DC8" w:rsidRPr="00250DC8">
          <w:rPr>
            <w:rStyle w:val="a3"/>
            <w:bCs/>
            <w:noProof/>
            <w:lang w:val="en-US" w:eastAsia="en-US"/>
          </w:rPr>
          <w:t>A</w:t>
        </w:r>
      </w:hyperlink>
      <w:r w:rsidR="00250DC8">
        <w:rPr>
          <w:noProof/>
          <w:lang w:val="en-US"/>
        </w:rPr>
        <w:t xml:space="preserve"> </w:t>
      </w:r>
      <w:hyperlink w:anchor="_Toc103120863" w:history="1">
        <w:r w:rsidR="00250DC8" w:rsidRPr="00250DC8">
          <w:rPr>
            <w:rStyle w:val="a3"/>
            <w:i/>
            <w:noProof/>
            <w:lang w:eastAsia="en-US"/>
          </w:rPr>
          <w:t>(</w:t>
        </w:r>
        <w:r w:rsidR="00250DC8" w:rsidRPr="00250DC8">
          <w:rPr>
            <w:rStyle w:val="a3"/>
            <w:i/>
            <w:noProof/>
            <w:lang w:val="kk-KZ" w:eastAsia="en-US"/>
          </w:rPr>
          <w:t>справочное</w:t>
        </w:r>
        <w:r w:rsidR="00250DC8" w:rsidRPr="00250DC8">
          <w:rPr>
            <w:rStyle w:val="a3"/>
            <w:i/>
            <w:noProof/>
            <w:lang w:eastAsia="en-US"/>
          </w:rPr>
          <w:t>)</w:t>
        </w:r>
        <w:r w:rsidR="00250DC8" w:rsidRPr="00250DC8">
          <w:rPr>
            <w:noProof/>
            <w:webHidden/>
          </w:rPr>
          <w:t xml:space="preserve"> </w:t>
        </w:r>
      </w:hyperlink>
      <w:hyperlink w:anchor="_Toc103120864" w:history="1">
        <w:r w:rsidR="00250DC8" w:rsidRPr="00250DC8">
          <w:rPr>
            <w:rStyle w:val="a3"/>
            <w:bCs/>
            <w:noProof/>
            <w:lang w:eastAsia="en-US"/>
          </w:rPr>
          <w:t>Работа с цепными пилами для валки деревьев с веревкой и ремнями безопасности</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_Toc103120864 \h </w:instrText>
        </w:r>
        <w:r w:rsidR="00250DC8" w:rsidRPr="00250DC8">
          <w:rPr>
            <w:noProof/>
            <w:webHidden/>
          </w:rPr>
        </w:r>
        <w:r w:rsidR="00250DC8" w:rsidRPr="00250DC8">
          <w:rPr>
            <w:noProof/>
            <w:webHidden/>
          </w:rPr>
          <w:fldChar w:fldCharType="separate"/>
        </w:r>
        <w:r w:rsidR="00250DC8" w:rsidRPr="00250DC8">
          <w:rPr>
            <w:noProof/>
            <w:webHidden/>
          </w:rPr>
          <w:t>24</w:t>
        </w:r>
        <w:r w:rsidR="00250DC8" w:rsidRPr="00250DC8">
          <w:rPr>
            <w:noProof/>
            <w:webHidden/>
          </w:rPr>
          <w:fldChar w:fldCharType="end"/>
        </w:r>
      </w:hyperlink>
    </w:p>
    <w:p w:rsidR="00250DC8" w:rsidRPr="00250DC8" w:rsidRDefault="006B3AF7">
      <w:pPr>
        <w:pStyle w:val="12"/>
        <w:tabs>
          <w:tab w:val="right" w:leader="dot" w:pos="9631"/>
        </w:tabs>
        <w:rPr>
          <w:noProof/>
        </w:rPr>
      </w:pPr>
      <w:hyperlink w:anchor="_Toc103120865" w:history="1">
        <w:r w:rsidR="00250DC8" w:rsidRPr="00250DC8">
          <w:rPr>
            <w:rStyle w:val="a3"/>
            <w:bCs/>
            <w:noProof/>
            <w:lang w:val="kk-KZ" w:eastAsia="en-US"/>
          </w:rPr>
          <w:t>Приложение</w:t>
        </w:r>
        <w:r w:rsidR="00250DC8" w:rsidRPr="00250DC8">
          <w:rPr>
            <w:rStyle w:val="a3"/>
            <w:bCs/>
            <w:noProof/>
            <w:lang w:eastAsia="en-US"/>
          </w:rPr>
          <w:t xml:space="preserve"> </w:t>
        </w:r>
        <w:r w:rsidR="00250DC8" w:rsidRPr="00250DC8">
          <w:rPr>
            <w:rStyle w:val="a3"/>
            <w:bCs/>
            <w:noProof/>
            <w:lang w:val="en-US" w:eastAsia="en-US"/>
          </w:rPr>
          <w:t>B</w:t>
        </w:r>
        <w:r w:rsidR="00F70269">
          <w:rPr>
            <w:rStyle w:val="a3"/>
            <w:bCs/>
            <w:noProof/>
            <w:lang w:val="en-US" w:eastAsia="en-US"/>
          </w:rPr>
          <w:t xml:space="preserve"> </w:t>
        </w:r>
      </w:hyperlink>
      <w:hyperlink w:anchor="_Toc103120866" w:history="1">
        <w:r w:rsidR="00250DC8" w:rsidRPr="00250DC8">
          <w:rPr>
            <w:rStyle w:val="a3"/>
            <w:i/>
            <w:noProof/>
            <w:lang w:eastAsia="en-US"/>
          </w:rPr>
          <w:t>(</w:t>
        </w:r>
        <w:r w:rsidR="00250DC8" w:rsidRPr="00250DC8">
          <w:rPr>
            <w:rStyle w:val="a3"/>
            <w:i/>
            <w:noProof/>
            <w:lang w:val="kk-KZ" w:eastAsia="en-US"/>
          </w:rPr>
          <w:t>справочное</w:t>
        </w:r>
        <w:r w:rsidR="00250DC8" w:rsidRPr="00250DC8">
          <w:rPr>
            <w:rStyle w:val="a3"/>
            <w:i/>
            <w:noProof/>
            <w:lang w:eastAsia="en-US"/>
          </w:rPr>
          <w:t>)</w:t>
        </w:r>
        <w:r w:rsidR="00F70269" w:rsidRPr="00250DC8">
          <w:rPr>
            <w:noProof/>
            <w:webHidden/>
          </w:rPr>
          <w:t xml:space="preserve"> </w:t>
        </w:r>
      </w:hyperlink>
      <w:hyperlink w:anchor="_Toc103120867" w:history="1">
        <w:r w:rsidR="00250DC8" w:rsidRPr="00250DC8">
          <w:rPr>
            <w:rStyle w:val="a3"/>
            <w:bCs/>
            <w:noProof/>
            <w:lang w:val="kk-KZ" w:eastAsia="en-US"/>
          </w:rPr>
          <w:t>Перечень существенных опасностей</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_Toc103120867 \h </w:instrText>
        </w:r>
        <w:r w:rsidR="00250DC8" w:rsidRPr="00250DC8">
          <w:rPr>
            <w:noProof/>
            <w:webHidden/>
          </w:rPr>
        </w:r>
        <w:r w:rsidR="00250DC8" w:rsidRPr="00250DC8">
          <w:rPr>
            <w:noProof/>
            <w:webHidden/>
          </w:rPr>
          <w:fldChar w:fldCharType="separate"/>
        </w:r>
        <w:r w:rsidR="00250DC8" w:rsidRPr="00250DC8">
          <w:rPr>
            <w:noProof/>
            <w:webHidden/>
          </w:rPr>
          <w:t>30</w:t>
        </w:r>
        <w:r w:rsidR="00250DC8" w:rsidRPr="00250DC8">
          <w:rPr>
            <w:noProof/>
            <w:webHidden/>
          </w:rPr>
          <w:fldChar w:fldCharType="end"/>
        </w:r>
      </w:hyperlink>
    </w:p>
    <w:p w:rsidR="00250DC8" w:rsidRPr="00250DC8" w:rsidRDefault="006B3AF7">
      <w:pPr>
        <w:pStyle w:val="12"/>
        <w:tabs>
          <w:tab w:val="right" w:leader="dot" w:pos="9631"/>
        </w:tabs>
        <w:rPr>
          <w:noProof/>
        </w:rPr>
      </w:pPr>
      <w:hyperlink w:anchor="_Toc103120868" w:history="1">
        <w:r w:rsidR="00250DC8" w:rsidRPr="00250DC8">
          <w:rPr>
            <w:rStyle w:val="a3"/>
            <w:bCs/>
            <w:noProof/>
            <w:lang w:val="kk-KZ" w:eastAsia="en-US"/>
          </w:rPr>
          <w:t>Библиография</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_Toc103120868 \h </w:instrText>
        </w:r>
        <w:r w:rsidR="00250DC8" w:rsidRPr="00250DC8">
          <w:rPr>
            <w:noProof/>
            <w:webHidden/>
          </w:rPr>
        </w:r>
        <w:r w:rsidR="00250DC8" w:rsidRPr="00250DC8">
          <w:rPr>
            <w:noProof/>
            <w:webHidden/>
          </w:rPr>
          <w:fldChar w:fldCharType="separate"/>
        </w:r>
        <w:r w:rsidR="00250DC8" w:rsidRPr="00250DC8">
          <w:rPr>
            <w:noProof/>
            <w:webHidden/>
          </w:rPr>
          <w:t>32</w:t>
        </w:r>
        <w:r w:rsidR="00250DC8" w:rsidRPr="00250DC8">
          <w:rPr>
            <w:noProof/>
            <w:webHidden/>
          </w:rPr>
          <w:fldChar w:fldCharType="end"/>
        </w:r>
      </w:hyperlink>
    </w:p>
    <w:p w:rsidR="00250DC8" w:rsidRPr="00250DC8" w:rsidRDefault="006B3AF7">
      <w:pPr>
        <w:pStyle w:val="12"/>
        <w:tabs>
          <w:tab w:val="right" w:leader="dot" w:pos="9631"/>
        </w:tabs>
        <w:rPr>
          <w:noProof/>
        </w:rPr>
      </w:pPr>
      <w:hyperlink w:anchor="_Toc103120869" w:history="1">
        <w:r w:rsidR="00250DC8" w:rsidRPr="00250DC8">
          <w:rPr>
            <w:rStyle w:val="a3"/>
            <w:rFonts w:cs="Arial"/>
            <w:noProof/>
          </w:rPr>
          <w:t>Приложение ДА</w:t>
        </w:r>
      </w:hyperlink>
      <w:r w:rsidR="00F70269" w:rsidRPr="008A171C">
        <w:rPr>
          <w:noProof/>
        </w:rPr>
        <w:t xml:space="preserve"> </w:t>
      </w:r>
      <w:hyperlink w:anchor="_Toc103120870" w:history="1">
        <w:r w:rsidR="00250DC8" w:rsidRPr="00250DC8">
          <w:rPr>
            <w:rStyle w:val="a3"/>
            <w:rFonts w:cs="Arial"/>
            <w:i/>
            <w:noProof/>
          </w:rPr>
          <w:t>(справочное)</w:t>
        </w:r>
        <w:r w:rsidR="00250DC8" w:rsidRPr="00250DC8">
          <w:rPr>
            <w:noProof/>
            <w:webHidden/>
          </w:rPr>
          <w:tab/>
        </w:r>
        <w:r w:rsidR="00250DC8" w:rsidRPr="00250DC8">
          <w:rPr>
            <w:noProof/>
            <w:webHidden/>
          </w:rPr>
          <w:fldChar w:fldCharType="begin"/>
        </w:r>
        <w:r w:rsidR="00250DC8" w:rsidRPr="00250DC8">
          <w:rPr>
            <w:noProof/>
            <w:webHidden/>
          </w:rPr>
          <w:instrText xml:space="preserve"> PAGEREF _Toc103120870 \h </w:instrText>
        </w:r>
        <w:r w:rsidR="00250DC8" w:rsidRPr="00250DC8">
          <w:rPr>
            <w:noProof/>
            <w:webHidden/>
          </w:rPr>
        </w:r>
        <w:r w:rsidR="00250DC8" w:rsidRPr="00250DC8">
          <w:rPr>
            <w:noProof/>
            <w:webHidden/>
          </w:rPr>
          <w:fldChar w:fldCharType="separate"/>
        </w:r>
        <w:r w:rsidR="00250DC8" w:rsidRPr="00250DC8">
          <w:rPr>
            <w:noProof/>
            <w:webHidden/>
          </w:rPr>
          <w:t>34</w:t>
        </w:r>
        <w:r w:rsidR="00250DC8" w:rsidRPr="00250DC8">
          <w:rPr>
            <w:noProof/>
            <w:webHidden/>
          </w:rPr>
          <w:fldChar w:fldCharType="end"/>
        </w:r>
      </w:hyperlink>
    </w:p>
    <w:p w:rsidR="00250DC8" w:rsidRDefault="00250DC8">
      <w:r w:rsidRPr="00250DC8">
        <w:rPr>
          <w:bCs/>
        </w:rPr>
        <w:fldChar w:fldCharType="end"/>
      </w:r>
    </w:p>
    <w:p w:rsidR="005C2DED" w:rsidRDefault="005C2DED" w:rsidP="003D76EA">
      <w:pPr>
        <w:pStyle w:val="Style14"/>
        <w:widowControl/>
        <w:jc w:val="both"/>
        <w:rPr>
          <w:rStyle w:val="FontStyle55"/>
          <w:sz w:val="24"/>
          <w:szCs w:val="24"/>
          <w:lang w:eastAsia="en-US"/>
        </w:rPr>
      </w:pPr>
    </w:p>
    <w:p w:rsidR="005C2DED" w:rsidRDefault="005C2DED" w:rsidP="003D76EA">
      <w:pPr>
        <w:pStyle w:val="Style14"/>
        <w:widowControl/>
        <w:jc w:val="both"/>
        <w:rPr>
          <w:rStyle w:val="FontStyle55"/>
          <w:sz w:val="24"/>
          <w:szCs w:val="24"/>
          <w:lang w:eastAsia="en-US"/>
        </w:rPr>
      </w:pPr>
    </w:p>
    <w:p w:rsidR="005C2DED" w:rsidRPr="005C2DED" w:rsidRDefault="005C2DED" w:rsidP="003D76EA">
      <w:pPr>
        <w:pStyle w:val="Style14"/>
        <w:widowControl/>
        <w:jc w:val="both"/>
        <w:rPr>
          <w:rStyle w:val="FontStyle55"/>
          <w:sz w:val="24"/>
          <w:szCs w:val="24"/>
          <w:lang w:eastAsia="en-US"/>
        </w:rPr>
      </w:pPr>
    </w:p>
    <w:p w:rsidR="004825B1" w:rsidRPr="005C2DED" w:rsidRDefault="004825B1" w:rsidP="003D76EA">
      <w:pPr>
        <w:pStyle w:val="Style14"/>
        <w:widowControl/>
        <w:jc w:val="both"/>
        <w:rPr>
          <w:rStyle w:val="FontStyle55"/>
          <w:sz w:val="24"/>
          <w:szCs w:val="24"/>
          <w:lang w:eastAsia="en-US"/>
        </w:rPr>
      </w:pPr>
    </w:p>
    <w:p w:rsidR="004825B1" w:rsidRPr="0099705C" w:rsidRDefault="004825B1" w:rsidP="003D76EA">
      <w:pPr>
        <w:pStyle w:val="Style14"/>
        <w:widowControl/>
        <w:jc w:val="both"/>
        <w:rPr>
          <w:rStyle w:val="FontStyle55"/>
          <w:rFonts w:ascii="Times New Roman" w:hAnsi="Times New Roman" w:cs="Times New Roman"/>
          <w:sz w:val="28"/>
          <w:szCs w:val="28"/>
          <w:lang w:eastAsia="en-US"/>
        </w:rPr>
        <w:sectPr w:rsidR="004825B1" w:rsidRPr="0099705C" w:rsidSect="0032270F">
          <w:headerReference w:type="even" r:id="rId8"/>
          <w:headerReference w:type="default" r:id="rId9"/>
          <w:footerReference w:type="even" r:id="rId10"/>
          <w:footerReference w:type="default" r:id="rId11"/>
          <w:headerReference w:type="first" r:id="rId12"/>
          <w:type w:val="continuous"/>
          <w:pgSz w:w="11909" w:h="16834"/>
          <w:pgMar w:top="1134" w:right="1134" w:bottom="1134" w:left="1134" w:header="1020" w:footer="1020" w:gutter="0"/>
          <w:pgNumType w:fmt="upperRoman"/>
          <w:cols w:space="720"/>
          <w:noEndnote/>
          <w:titlePg/>
          <w:docGrid w:linePitch="326"/>
        </w:sectPr>
      </w:pPr>
    </w:p>
    <w:p w:rsidR="00F51E36" w:rsidRPr="0099705C" w:rsidRDefault="00F51E36" w:rsidP="003D76EA">
      <w:pPr>
        <w:widowControl/>
        <w:spacing w:line="1" w:lineRule="exact"/>
        <w:jc w:val="both"/>
        <w:rPr>
          <w:rFonts w:ascii="Times New Roman" w:hAnsi="Times New Roman" w:cs="Times New Roman"/>
          <w:sz w:val="28"/>
          <w:szCs w:val="28"/>
        </w:rPr>
      </w:pPr>
    </w:p>
    <w:p w:rsidR="005C2DED" w:rsidRPr="00454ACD" w:rsidRDefault="005C2DED" w:rsidP="005C2DED">
      <w:pPr>
        <w:pStyle w:val="11"/>
        <w:ind w:firstLine="0"/>
        <w:outlineLvl w:val="9"/>
        <w:rPr>
          <w:rFonts w:ascii="Arial" w:hAnsi="Arial" w:cs="Arial"/>
          <w:spacing w:val="160"/>
        </w:rPr>
      </w:pPr>
      <w:r w:rsidRPr="00454ACD">
        <w:rPr>
          <w:rFonts w:ascii="Arial" w:hAnsi="Arial" w:cs="Arial"/>
          <w:spacing w:val="160"/>
        </w:rPr>
        <w:t>МЕЖ</w:t>
      </w:r>
      <w:r>
        <w:rPr>
          <w:rFonts w:ascii="Arial" w:hAnsi="Arial" w:cs="Arial"/>
          <w:spacing w:val="160"/>
        </w:rPr>
        <w:t>Г</w:t>
      </w:r>
      <w:r w:rsidRPr="00454ACD">
        <w:rPr>
          <w:rFonts w:ascii="Arial" w:hAnsi="Arial" w:cs="Arial"/>
          <w:spacing w:val="160"/>
        </w:rPr>
        <w:t>ОСУДАРСТВЕННЫЙ СТАНДАРТ</w:t>
      </w:r>
    </w:p>
    <w:p w:rsidR="005C2DED" w:rsidRPr="002C7DF9" w:rsidRDefault="006B3AF7" w:rsidP="005C2DED">
      <w:pPr>
        <w:jc w:val="both"/>
        <w:rPr>
          <w:b/>
        </w:rPr>
      </w:pPr>
      <w:r>
        <w:rPr>
          <w:noProof/>
        </w:rPr>
        <w:pict>
          <v:line id="Прямая соединительная линия 12" o:spid="_x0000_s1036" style="position:absolute;left:0;text-align:left;z-index:3;visibility:visible" from="0,4.2pt" to="481.8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"/>
        </w:pict>
      </w:r>
      <w:r w:rsidR="005C2DED" w:rsidRPr="002C7DF9">
        <w:rPr>
          <w:b/>
        </w:rPr>
        <w:t xml:space="preserve">     </w:t>
      </w:r>
    </w:p>
    <w:p w:rsidR="005C2DED" w:rsidRPr="001F42AA" w:rsidRDefault="005C2DED" w:rsidP="005C2DED">
      <w:pPr>
        <w:jc w:val="center"/>
        <w:rPr>
          <w:b/>
          <w:sz w:val="28"/>
          <w:szCs w:val="28"/>
        </w:rPr>
      </w:pPr>
      <w:r w:rsidRPr="001F42AA">
        <w:rPr>
          <w:b/>
          <w:sz w:val="28"/>
          <w:szCs w:val="28"/>
        </w:rPr>
        <w:t>Машины для лесного хозяйства</w:t>
      </w:r>
    </w:p>
    <w:p w:rsidR="005C2DED" w:rsidRPr="001F42AA" w:rsidRDefault="005C2DED" w:rsidP="005C2DED">
      <w:pPr>
        <w:jc w:val="center"/>
        <w:rPr>
          <w:b/>
          <w:sz w:val="28"/>
          <w:szCs w:val="28"/>
        </w:rPr>
      </w:pPr>
      <w:r w:rsidRPr="001F42AA">
        <w:rPr>
          <w:b/>
          <w:sz w:val="28"/>
          <w:szCs w:val="28"/>
        </w:rPr>
        <w:t>Требования безопасности и испытания переносных цепных пил</w:t>
      </w:r>
    </w:p>
    <w:p w:rsidR="005C2DED" w:rsidRPr="001F42AA" w:rsidRDefault="005C2DED" w:rsidP="005C2DED">
      <w:pPr>
        <w:jc w:val="center"/>
        <w:rPr>
          <w:b/>
          <w:sz w:val="28"/>
          <w:szCs w:val="28"/>
        </w:rPr>
      </w:pPr>
    </w:p>
    <w:p w:rsidR="005C2DED" w:rsidRPr="00E34B46" w:rsidRDefault="005C2DED" w:rsidP="005C2DED">
      <w:pPr>
        <w:jc w:val="center"/>
        <w:rPr>
          <w:b/>
          <w:sz w:val="28"/>
          <w:szCs w:val="28"/>
        </w:rPr>
      </w:pPr>
      <w:r w:rsidRPr="001F42AA">
        <w:rPr>
          <w:b/>
          <w:sz w:val="28"/>
          <w:szCs w:val="28"/>
        </w:rPr>
        <w:t>Часть</w:t>
      </w:r>
      <w:r w:rsidRPr="00E34B46">
        <w:rPr>
          <w:b/>
          <w:sz w:val="28"/>
          <w:szCs w:val="28"/>
        </w:rPr>
        <w:t xml:space="preserve"> 1</w:t>
      </w:r>
    </w:p>
    <w:p w:rsidR="005C2DED" w:rsidRPr="00E34B46" w:rsidRDefault="005C2DED" w:rsidP="005C2DED">
      <w:pPr>
        <w:jc w:val="center"/>
        <w:rPr>
          <w:b/>
          <w:sz w:val="28"/>
          <w:szCs w:val="28"/>
        </w:rPr>
      </w:pPr>
    </w:p>
    <w:p w:rsidR="005C2DED" w:rsidRPr="008A171C" w:rsidRDefault="005C2DED" w:rsidP="005C2DED">
      <w:pPr>
        <w:jc w:val="center"/>
        <w:rPr>
          <w:b/>
          <w:sz w:val="28"/>
          <w:szCs w:val="28"/>
        </w:rPr>
      </w:pPr>
      <w:r w:rsidRPr="001F42AA">
        <w:rPr>
          <w:b/>
          <w:sz w:val="28"/>
          <w:szCs w:val="28"/>
        </w:rPr>
        <w:t>ЦЕПНЫЕ</w:t>
      </w:r>
      <w:r w:rsidRPr="008A171C">
        <w:rPr>
          <w:b/>
          <w:sz w:val="28"/>
          <w:szCs w:val="28"/>
        </w:rPr>
        <w:t xml:space="preserve"> </w:t>
      </w:r>
      <w:r w:rsidRPr="001F42AA">
        <w:rPr>
          <w:b/>
          <w:sz w:val="28"/>
          <w:szCs w:val="28"/>
        </w:rPr>
        <w:t>ПИЛЫ</w:t>
      </w:r>
      <w:r w:rsidRPr="008A171C">
        <w:rPr>
          <w:b/>
          <w:sz w:val="28"/>
          <w:szCs w:val="28"/>
        </w:rPr>
        <w:t xml:space="preserve"> </w:t>
      </w:r>
      <w:r w:rsidRPr="001F42AA">
        <w:rPr>
          <w:b/>
          <w:sz w:val="28"/>
          <w:szCs w:val="28"/>
        </w:rPr>
        <w:t>ДЛЯ</w:t>
      </w:r>
      <w:r w:rsidRPr="008A171C">
        <w:rPr>
          <w:b/>
          <w:sz w:val="28"/>
          <w:szCs w:val="28"/>
        </w:rPr>
        <w:t xml:space="preserve"> </w:t>
      </w:r>
      <w:r>
        <w:rPr>
          <w:b/>
          <w:sz w:val="28"/>
          <w:szCs w:val="28"/>
        </w:rPr>
        <w:t>ВАЛКИ</w:t>
      </w:r>
      <w:r w:rsidRPr="008A171C">
        <w:rPr>
          <w:b/>
          <w:sz w:val="28"/>
          <w:szCs w:val="28"/>
        </w:rPr>
        <w:t xml:space="preserve"> </w:t>
      </w:r>
      <w:r>
        <w:rPr>
          <w:b/>
          <w:sz w:val="28"/>
          <w:szCs w:val="28"/>
        </w:rPr>
        <w:t>ДЕРЕВЬЕВ</w:t>
      </w:r>
    </w:p>
    <w:p w:rsidR="005C2DED" w:rsidRPr="008A171C" w:rsidRDefault="005C2DED" w:rsidP="005C2DED">
      <w:pPr>
        <w:jc w:val="center"/>
        <w:rPr>
          <w:b/>
        </w:rPr>
      </w:pPr>
    </w:p>
    <w:p w:rsidR="005C2DED" w:rsidRPr="00702989" w:rsidRDefault="005C2DED" w:rsidP="005C2DED">
      <w:pPr>
        <w:widowControl/>
        <w:autoSpaceDE/>
        <w:autoSpaceDN/>
        <w:adjustRightInd/>
        <w:ind w:firstLine="567"/>
        <w:jc w:val="center"/>
        <w:rPr>
          <w:bCs/>
          <w:lang w:val="en-US"/>
        </w:rPr>
      </w:pPr>
      <w:r w:rsidRPr="004825B1">
        <w:rPr>
          <w:sz w:val="22"/>
          <w:szCs w:val="22"/>
          <w:lang w:val="en-US"/>
        </w:rPr>
        <w:t>Machinery for forestry - Portable chain-saw safety requirements and testing – Part 2: Chain-saws for tree service</w:t>
      </w:r>
    </w:p>
    <w:p w:rsidR="005C2DED" w:rsidRPr="0068455B" w:rsidRDefault="005C2DED" w:rsidP="005C2DED">
      <w:pPr>
        <w:jc w:val="center"/>
        <w:rPr>
          <w:b/>
        </w:rPr>
      </w:pPr>
      <w:r w:rsidRPr="0068455B">
        <w:rPr>
          <w:b/>
        </w:rPr>
        <w:t>______________________________________________________________________</w:t>
      </w:r>
    </w:p>
    <w:p w:rsidR="005C2DED" w:rsidRPr="0068455B" w:rsidRDefault="005C2DED" w:rsidP="005C2DED">
      <w:pPr>
        <w:jc w:val="right"/>
        <w:rPr>
          <w:b/>
        </w:rPr>
      </w:pPr>
    </w:p>
    <w:p w:rsidR="005C2DED" w:rsidRPr="0068455B" w:rsidRDefault="005C2DED" w:rsidP="005C2DED">
      <w:pPr>
        <w:jc w:val="right"/>
        <w:rPr>
          <w:b/>
        </w:rPr>
      </w:pPr>
      <w:r w:rsidRPr="0068455B">
        <w:rPr>
          <w:b/>
          <w:sz w:val="22"/>
          <w:szCs w:val="22"/>
        </w:rPr>
        <w:t xml:space="preserve">                       </w:t>
      </w:r>
      <w:r>
        <w:rPr>
          <w:b/>
          <w:sz w:val="22"/>
          <w:szCs w:val="22"/>
        </w:rPr>
        <w:t xml:space="preserve">                    </w:t>
      </w:r>
      <w:r w:rsidRPr="0068455B">
        <w:rPr>
          <w:b/>
          <w:sz w:val="22"/>
          <w:szCs w:val="22"/>
        </w:rPr>
        <w:t xml:space="preserve">                              </w:t>
      </w:r>
      <w:r w:rsidRPr="00194FF1">
        <w:rPr>
          <w:b/>
        </w:rPr>
        <w:t>Дата</w:t>
      </w:r>
      <w:r w:rsidRPr="0068455B">
        <w:rPr>
          <w:b/>
        </w:rPr>
        <w:t xml:space="preserve"> </w:t>
      </w:r>
      <w:r w:rsidRPr="00194FF1">
        <w:rPr>
          <w:b/>
        </w:rPr>
        <w:t>введения</w:t>
      </w:r>
    </w:p>
    <w:p w:rsidR="005C2DED" w:rsidRPr="00B05D21" w:rsidRDefault="005C2DED" w:rsidP="00B05D21">
      <w:pPr>
        <w:pStyle w:val="Style4"/>
        <w:widowControl/>
        <w:ind w:firstLine="567"/>
        <w:jc w:val="both"/>
        <w:rPr>
          <w:rStyle w:val="FontStyle52"/>
          <w:bCs w:val="0"/>
          <w:sz w:val="24"/>
          <w:szCs w:val="24"/>
          <w:lang w:eastAsia="en-US"/>
        </w:rPr>
      </w:pPr>
    </w:p>
    <w:p w:rsidR="005C2DED" w:rsidRPr="00B05D21" w:rsidRDefault="005C2DED" w:rsidP="00B05D21">
      <w:pPr>
        <w:pStyle w:val="Style26"/>
        <w:widowControl/>
        <w:ind w:firstLine="567"/>
        <w:jc w:val="both"/>
        <w:outlineLvl w:val="0"/>
        <w:rPr>
          <w:rStyle w:val="FontStyle63"/>
          <w:rFonts w:ascii="Arial" w:hAnsi="Arial"/>
          <w:bCs/>
          <w:sz w:val="28"/>
          <w:szCs w:val="28"/>
          <w:lang w:eastAsia="en-US"/>
        </w:rPr>
      </w:pPr>
      <w:bookmarkStart w:id="3" w:name="_Toc102870941"/>
      <w:bookmarkStart w:id="4" w:name="_Toc102943598"/>
      <w:bookmarkStart w:id="5" w:name="_Toc103110822"/>
      <w:bookmarkStart w:id="6" w:name="_Toc103120828"/>
      <w:r w:rsidRPr="00B05D21">
        <w:rPr>
          <w:rStyle w:val="FontStyle63"/>
          <w:rFonts w:ascii="Arial" w:hAnsi="Arial"/>
          <w:bCs/>
          <w:sz w:val="28"/>
          <w:szCs w:val="28"/>
          <w:lang w:eastAsia="en-US"/>
        </w:rPr>
        <w:t>1 Область применения</w:t>
      </w:r>
      <w:bookmarkEnd w:id="3"/>
      <w:bookmarkEnd w:id="4"/>
      <w:bookmarkEnd w:id="5"/>
      <w:bookmarkEnd w:id="6"/>
    </w:p>
    <w:p w:rsidR="005C2DED" w:rsidRPr="00F70269" w:rsidRDefault="005C2DED" w:rsidP="00B05D21">
      <w:pPr>
        <w:pStyle w:val="Style26"/>
        <w:widowControl/>
        <w:ind w:firstLine="567"/>
        <w:jc w:val="both"/>
        <w:rPr>
          <w:rStyle w:val="FontStyle63"/>
          <w:rFonts w:ascii="Arial" w:hAnsi="Arial"/>
          <w:bCs/>
          <w:sz w:val="24"/>
          <w:lang w:eastAsia="en-US"/>
        </w:rPr>
      </w:pPr>
    </w:p>
    <w:p w:rsidR="00F70269" w:rsidRPr="00F70269" w:rsidRDefault="00F70269" w:rsidP="00B05D21">
      <w:pPr>
        <w:pStyle w:val="Style26"/>
        <w:widowControl/>
        <w:ind w:firstLine="567"/>
        <w:jc w:val="both"/>
        <w:rPr>
          <w:rStyle w:val="FontStyle63"/>
          <w:rFonts w:ascii="Arial" w:hAnsi="Arial"/>
          <w:bCs/>
          <w:sz w:val="24"/>
          <w:lang w:eastAsia="en-US"/>
        </w:rPr>
      </w:pPr>
    </w:p>
    <w:p w:rsidR="00F51E36" w:rsidRPr="00B05D21" w:rsidRDefault="00B05D21" w:rsidP="00B05D21">
      <w:pPr>
        <w:pStyle w:val="Style20"/>
        <w:widowControl/>
        <w:ind w:firstLine="567"/>
        <w:jc w:val="both"/>
        <w:rPr>
          <w:rStyle w:val="FontStyle55"/>
          <w:sz w:val="24"/>
          <w:szCs w:val="24"/>
          <w:lang w:eastAsia="en-US"/>
        </w:rPr>
      </w:pPr>
      <w:r>
        <w:rPr>
          <w:rStyle w:val="FontStyle55"/>
          <w:sz w:val="24"/>
          <w:szCs w:val="24"/>
          <w:lang w:eastAsia="en-US"/>
        </w:rPr>
        <w:t>Настоящий стандарт устанавливает</w:t>
      </w:r>
      <w:r w:rsidR="00AB0282" w:rsidRPr="00B05D21">
        <w:rPr>
          <w:rStyle w:val="FontStyle55"/>
          <w:sz w:val="24"/>
          <w:szCs w:val="24"/>
          <w:lang w:eastAsia="en-US"/>
        </w:rPr>
        <w:t xml:space="preserve"> требования безопасности и меры по их проверке для проектирования и изготовления для обслуживания деревьев переносных ручных цепных пил с двигателем внутреннего сгорания с максимальной массой без </w:t>
      </w:r>
      <w:r w:rsidR="00980450" w:rsidRPr="00B05D21">
        <w:rPr>
          <w:rStyle w:val="FontStyle55"/>
          <w:sz w:val="24"/>
          <w:szCs w:val="24"/>
          <w:lang w:eastAsia="en-US"/>
        </w:rPr>
        <w:t xml:space="preserve">пильной шины </w:t>
      </w:r>
      <w:r w:rsidR="00AB0282" w:rsidRPr="00B05D21">
        <w:rPr>
          <w:rStyle w:val="FontStyle55"/>
          <w:sz w:val="24"/>
          <w:szCs w:val="24"/>
          <w:lang w:eastAsia="en-US"/>
        </w:rPr>
        <w:t xml:space="preserve"> или пильной цепи и с пустыми баками </w:t>
      </w:r>
      <w:r w:rsidR="00980450" w:rsidRPr="00B05D21">
        <w:rPr>
          <w:rStyle w:val="FontStyle55"/>
          <w:sz w:val="24"/>
          <w:szCs w:val="24"/>
          <w:lang w:eastAsia="en-US"/>
        </w:rPr>
        <w:t xml:space="preserve">весом </w:t>
      </w:r>
      <w:r w:rsidR="00AB0282" w:rsidRPr="00B05D21">
        <w:rPr>
          <w:rStyle w:val="FontStyle55"/>
          <w:sz w:val="24"/>
          <w:szCs w:val="24"/>
          <w:lang w:eastAsia="en-US"/>
        </w:rPr>
        <w:t>4,3 кг, предназначенных для использования правой рукой на задней рукоятке и левой рукой на передней рукоятке обученным оператором для обрезки и разборки крон стоящих деревьев, а также лицами, прочитавшими и понявшими требования безопасности, изложенные в руководстве по эксплуатации, с использованием соответствующих средств индивидуальной защиты (СИЗ).</w:t>
      </w:r>
      <w:r w:rsidR="00F51E36" w:rsidRPr="00B05D21">
        <w:rPr>
          <w:rStyle w:val="FontStyle55"/>
          <w:sz w:val="24"/>
          <w:szCs w:val="24"/>
          <w:lang w:eastAsia="en-US"/>
        </w:rPr>
        <w:t xml:space="preserve"> </w:t>
      </w:r>
      <w:r w:rsidR="00AB0282" w:rsidRPr="00B05D21">
        <w:rPr>
          <w:color w:val="000000"/>
          <w:lang w:eastAsia="en-US"/>
        </w:rPr>
        <w:t>Указаны методы устранения или уменьшения опасностей, возникающих при использовании этих машин, и тип информации о безопасных методах работы, которую должен предоставлять производитель</w:t>
      </w:r>
      <w:r w:rsidR="00F51E36" w:rsidRPr="00B05D21">
        <w:rPr>
          <w:rStyle w:val="FontStyle55"/>
          <w:sz w:val="24"/>
          <w:szCs w:val="24"/>
          <w:lang w:eastAsia="en-US"/>
        </w:rPr>
        <w:t>.</w:t>
      </w:r>
    </w:p>
    <w:p w:rsidR="00F51E36" w:rsidRPr="00B05D21" w:rsidRDefault="00B05D21" w:rsidP="00B05D21">
      <w:pPr>
        <w:pStyle w:val="Style20"/>
        <w:widowControl/>
        <w:ind w:firstLine="567"/>
        <w:jc w:val="both"/>
        <w:rPr>
          <w:rStyle w:val="FontStyle53"/>
          <w:sz w:val="24"/>
          <w:szCs w:val="24"/>
          <w:lang w:eastAsia="en-US"/>
        </w:rPr>
      </w:pPr>
      <w:r>
        <w:rPr>
          <w:color w:val="000000"/>
          <w:lang w:eastAsia="en-US"/>
        </w:rPr>
        <w:t>Настоящий стандарт распространяется</w:t>
      </w:r>
      <w:r w:rsidR="00AB0282" w:rsidRPr="00B05D21">
        <w:rPr>
          <w:color w:val="000000"/>
          <w:lang w:eastAsia="en-US"/>
        </w:rPr>
        <w:t xml:space="preserve"> </w:t>
      </w:r>
      <w:r>
        <w:rPr>
          <w:color w:val="000000"/>
          <w:lang w:eastAsia="en-US"/>
        </w:rPr>
        <w:t xml:space="preserve">на </w:t>
      </w:r>
      <w:r w:rsidR="00AB0282" w:rsidRPr="00B05D21">
        <w:rPr>
          <w:color w:val="000000"/>
          <w:lang w:eastAsia="en-US"/>
        </w:rPr>
        <w:t>существенные опасности, опасные ситуации и опасные события, относящиеся к этим машинам</w:t>
      </w:r>
      <w:r w:rsidR="00980450" w:rsidRPr="00B05D21">
        <w:rPr>
          <w:color w:val="000000"/>
          <w:lang w:eastAsia="en-US"/>
        </w:rPr>
        <w:t>.</w:t>
      </w:r>
      <w:r w:rsidR="00AB0282" w:rsidRPr="00B05D21">
        <w:t xml:space="preserve"> </w:t>
      </w:r>
      <w:r w:rsidR="00AB0282" w:rsidRPr="00B05D21">
        <w:rPr>
          <w:color w:val="000000"/>
          <w:lang w:eastAsia="en-US"/>
        </w:rPr>
        <w:t>Подобные воздействия могут возникать как при правильном использовании машин, так и при неправильной эксплуатации оборудования, которые были заранее предусмотрены производителем</w:t>
      </w:r>
      <w:r w:rsidR="00F51E36" w:rsidRPr="00B05D21">
        <w:rPr>
          <w:rStyle w:val="FontStyle53"/>
          <w:sz w:val="24"/>
          <w:szCs w:val="24"/>
          <w:lang w:eastAsia="en-US"/>
        </w:rPr>
        <w:t>.</w:t>
      </w:r>
    </w:p>
    <w:p w:rsidR="00F51E36" w:rsidRPr="00B05D21" w:rsidRDefault="00B05D21" w:rsidP="00B05D21">
      <w:pPr>
        <w:pStyle w:val="Style20"/>
        <w:widowControl/>
        <w:ind w:firstLine="567"/>
        <w:jc w:val="both"/>
        <w:rPr>
          <w:rStyle w:val="FontStyle55"/>
          <w:sz w:val="24"/>
          <w:szCs w:val="24"/>
          <w:lang w:eastAsia="en-US"/>
        </w:rPr>
      </w:pPr>
      <w:r>
        <w:rPr>
          <w:rStyle w:val="FontStyle55"/>
          <w:sz w:val="24"/>
          <w:szCs w:val="24"/>
          <w:lang w:val="kk-KZ" w:eastAsia="en-US"/>
        </w:rPr>
        <w:t>Настоящий стандарт</w:t>
      </w:r>
      <w:r w:rsidR="00F51E36" w:rsidRPr="00B05D21">
        <w:rPr>
          <w:rStyle w:val="FontStyle55"/>
          <w:sz w:val="24"/>
          <w:szCs w:val="24"/>
          <w:lang w:eastAsia="en-US"/>
        </w:rPr>
        <w:t xml:space="preserve"> </w:t>
      </w:r>
      <w:r w:rsidR="00AB0282" w:rsidRPr="00B05D21">
        <w:rPr>
          <w:rStyle w:val="FontStyle55"/>
          <w:sz w:val="24"/>
          <w:szCs w:val="24"/>
          <w:lang w:val="kk-KZ" w:eastAsia="en-US"/>
        </w:rPr>
        <w:t>применяется к цепным пилам, изготовленным после даты публикации стандарта</w:t>
      </w:r>
      <w:r w:rsidR="00F51E36" w:rsidRPr="00B05D21">
        <w:rPr>
          <w:rStyle w:val="FontStyle55"/>
          <w:sz w:val="24"/>
          <w:szCs w:val="24"/>
          <w:lang w:eastAsia="en-US"/>
        </w:rPr>
        <w:t>.</w:t>
      </w:r>
    </w:p>
    <w:p w:rsidR="00D7710C" w:rsidRDefault="00D7710C" w:rsidP="00B05D21">
      <w:pPr>
        <w:pStyle w:val="Style33"/>
        <w:widowControl/>
        <w:ind w:firstLine="567"/>
        <w:jc w:val="both"/>
        <w:rPr>
          <w:rStyle w:val="FontStyle48"/>
          <w:sz w:val="24"/>
          <w:szCs w:val="24"/>
          <w:lang w:eastAsia="en-US"/>
        </w:rPr>
      </w:pPr>
    </w:p>
    <w:p w:rsidR="00B05D21" w:rsidRPr="00B05D21" w:rsidRDefault="00B05D21" w:rsidP="00B05D21">
      <w:pPr>
        <w:pStyle w:val="Style33"/>
        <w:widowControl/>
        <w:ind w:firstLine="567"/>
        <w:jc w:val="both"/>
        <w:rPr>
          <w:rStyle w:val="FontStyle48"/>
          <w:sz w:val="24"/>
          <w:szCs w:val="24"/>
          <w:lang w:eastAsia="en-US"/>
        </w:rPr>
      </w:pPr>
    </w:p>
    <w:p w:rsidR="00F51E36" w:rsidRPr="00B05D21" w:rsidRDefault="00F51E36" w:rsidP="00827E78">
      <w:pPr>
        <w:pStyle w:val="Style33"/>
        <w:widowControl/>
        <w:ind w:firstLine="567"/>
        <w:jc w:val="both"/>
        <w:outlineLvl w:val="0"/>
        <w:rPr>
          <w:rStyle w:val="FontStyle48"/>
          <w:sz w:val="28"/>
          <w:szCs w:val="28"/>
          <w:lang w:val="kk-KZ" w:eastAsia="en-US"/>
        </w:rPr>
      </w:pPr>
      <w:bookmarkStart w:id="7" w:name="_Toc103120829"/>
      <w:r w:rsidRPr="00B05D21">
        <w:rPr>
          <w:rStyle w:val="FontStyle48"/>
          <w:sz w:val="28"/>
          <w:szCs w:val="28"/>
          <w:lang w:eastAsia="en-US"/>
        </w:rPr>
        <w:t xml:space="preserve">2 </w:t>
      </w:r>
      <w:r w:rsidR="00AB0282" w:rsidRPr="00B05D21">
        <w:rPr>
          <w:rStyle w:val="FontStyle48"/>
          <w:sz w:val="28"/>
          <w:szCs w:val="28"/>
          <w:lang w:val="kk-KZ" w:eastAsia="en-US"/>
        </w:rPr>
        <w:t>Нормативные ссылки</w:t>
      </w:r>
      <w:bookmarkEnd w:id="7"/>
      <w:r w:rsidR="00AB0282" w:rsidRPr="00B05D21">
        <w:rPr>
          <w:rStyle w:val="FontStyle48"/>
          <w:sz w:val="28"/>
          <w:szCs w:val="28"/>
          <w:lang w:val="kk-KZ" w:eastAsia="en-US"/>
        </w:rPr>
        <w:t xml:space="preserve"> </w:t>
      </w:r>
    </w:p>
    <w:p w:rsidR="00B05D21" w:rsidRDefault="00B05D21" w:rsidP="00B05D21">
      <w:pPr>
        <w:pStyle w:val="Style33"/>
        <w:widowControl/>
        <w:ind w:firstLine="567"/>
        <w:jc w:val="both"/>
        <w:rPr>
          <w:rStyle w:val="FontStyle48"/>
          <w:sz w:val="24"/>
          <w:szCs w:val="24"/>
          <w:lang w:val="kk-KZ" w:eastAsia="en-US"/>
        </w:rPr>
      </w:pPr>
    </w:p>
    <w:p w:rsidR="00B05D21" w:rsidRPr="00B05D21" w:rsidRDefault="00B05D21" w:rsidP="00B05D21">
      <w:pPr>
        <w:pStyle w:val="Style33"/>
        <w:widowControl/>
        <w:ind w:firstLine="567"/>
        <w:jc w:val="both"/>
        <w:rPr>
          <w:rStyle w:val="FontStyle48"/>
          <w:sz w:val="24"/>
          <w:szCs w:val="24"/>
          <w:lang w:val="kk-KZ" w:eastAsia="en-US"/>
        </w:rPr>
      </w:pPr>
    </w:p>
    <w:p w:rsidR="00FD7C09" w:rsidRPr="00F70269" w:rsidRDefault="00B05D21" w:rsidP="00F70269">
      <w:pPr>
        <w:pStyle w:val="Style19"/>
        <w:widowControl/>
        <w:ind w:firstLine="567"/>
        <w:jc w:val="both"/>
      </w:pPr>
      <w:r w:rsidRPr="0084623C">
        <w:t xml:space="preserve">Для применения настоящего стандарта необходимы, следующие ссылочные нормативные </w:t>
      </w:r>
      <w:r w:rsidRPr="004100B6">
        <w:t>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rsidR="00FD7C09" w:rsidRDefault="00FD7C09" w:rsidP="00FD7C09">
      <w:pPr>
        <w:pBdr>
          <w:bottom w:val="single" w:sz="12" w:space="1" w:color="auto"/>
        </w:pBdr>
        <w:jc w:val="both"/>
      </w:pPr>
    </w:p>
    <w:p w:rsidR="00FD7C09" w:rsidRPr="00E34B46" w:rsidRDefault="00FD7C09" w:rsidP="00FD7C09">
      <w:pPr>
        <w:tabs>
          <w:tab w:val="left" w:pos="540"/>
          <w:tab w:val="left" w:pos="3972"/>
        </w:tabs>
        <w:jc w:val="both"/>
        <w:rPr>
          <w:b/>
          <w:i/>
          <w:lang w:val="en-US"/>
        </w:rPr>
      </w:pPr>
      <w:r w:rsidRPr="00C84CE6">
        <w:rPr>
          <w:b/>
          <w:i/>
        </w:rPr>
        <w:t>Проект</w:t>
      </w:r>
      <w:r w:rsidRPr="00E34B46">
        <w:rPr>
          <w:b/>
          <w:i/>
          <w:lang w:val="en-US"/>
        </w:rPr>
        <w:t xml:space="preserve">, </w:t>
      </w:r>
      <w:r w:rsidRPr="00C84CE6">
        <w:rPr>
          <w:b/>
          <w:i/>
          <w:lang w:val="en-US"/>
        </w:rPr>
        <w:t>KZ</w:t>
      </w:r>
      <w:r w:rsidRPr="00E34B46">
        <w:rPr>
          <w:b/>
          <w:i/>
          <w:lang w:val="en-US"/>
        </w:rPr>
        <w:t xml:space="preserve">, </w:t>
      </w:r>
      <w:r>
        <w:rPr>
          <w:b/>
          <w:i/>
        </w:rPr>
        <w:t>первая</w:t>
      </w:r>
      <w:r w:rsidRPr="00E34B46">
        <w:rPr>
          <w:b/>
          <w:i/>
          <w:lang w:val="en-US"/>
        </w:rPr>
        <w:t xml:space="preserve"> </w:t>
      </w:r>
      <w:r>
        <w:rPr>
          <w:b/>
          <w:i/>
        </w:rPr>
        <w:t>редакция</w:t>
      </w:r>
      <w:r w:rsidRPr="004D503F">
        <w:rPr>
          <w:b/>
          <w:i/>
          <w:lang w:val="en-US"/>
        </w:rPr>
        <w:tab/>
      </w:r>
    </w:p>
    <w:p w:rsidR="00FD7C09" w:rsidRPr="004D503F" w:rsidRDefault="00FD7C09" w:rsidP="00B05D21">
      <w:pPr>
        <w:pStyle w:val="Style19"/>
        <w:widowControl/>
        <w:ind w:firstLine="567"/>
        <w:jc w:val="both"/>
        <w:rPr>
          <w:rStyle w:val="FontStyle55"/>
          <w:i/>
          <w:iCs/>
          <w:sz w:val="24"/>
          <w:szCs w:val="16"/>
          <w:lang w:val="en-US" w:eastAsia="en-US"/>
        </w:rPr>
      </w:pPr>
    </w:p>
    <w:p w:rsidR="00F51E36" w:rsidRPr="004D503F" w:rsidRDefault="00FD7C09" w:rsidP="00B05D21">
      <w:pPr>
        <w:pStyle w:val="Style6"/>
        <w:widowControl/>
        <w:ind w:firstLine="567"/>
        <w:jc w:val="both"/>
        <w:rPr>
          <w:rStyle w:val="FontStyle56"/>
          <w:sz w:val="24"/>
          <w:szCs w:val="24"/>
          <w:lang w:val="en-US" w:eastAsia="en-US"/>
        </w:rPr>
      </w:pPr>
      <w:r>
        <w:rPr>
          <w:rStyle w:val="FontStyle55"/>
          <w:sz w:val="24"/>
          <w:szCs w:val="24"/>
          <w:lang w:val="en-US" w:eastAsia="en-US"/>
        </w:rPr>
        <w:br w:type="page"/>
      </w:r>
      <w:r w:rsidR="00F51E36" w:rsidRPr="00B05D21">
        <w:rPr>
          <w:rStyle w:val="FontStyle55"/>
          <w:sz w:val="24"/>
          <w:szCs w:val="24"/>
          <w:lang w:val="en-US" w:eastAsia="en-US"/>
        </w:rPr>
        <w:lastRenderedPageBreak/>
        <w:t>ISO</w:t>
      </w:r>
      <w:r w:rsidR="00F51E36" w:rsidRPr="004D503F">
        <w:rPr>
          <w:rStyle w:val="FontStyle55"/>
          <w:sz w:val="24"/>
          <w:szCs w:val="24"/>
          <w:lang w:val="en-US" w:eastAsia="en-US"/>
        </w:rPr>
        <w:t xml:space="preserve"> 6531:2008, </w:t>
      </w:r>
      <w:r w:rsidR="004D503F" w:rsidRPr="004D503F">
        <w:rPr>
          <w:lang w:val="en-US"/>
        </w:rPr>
        <w:t xml:space="preserve">Machinery for forestry — Portable chain-saws — Vocabulary </w:t>
      </w:r>
      <w:r w:rsidR="004D503F" w:rsidRPr="004D503F">
        <w:rPr>
          <w:i/>
          <w:lang w:val="en-US"/>
        </w:rPr>
        <w:t>(</w:t>
      </w:r>
      <w:r w:rsidR="00AB0282" w:rsidRPr="004D503F">
        <w:rPr>
          <w:rStyle w:val="FontStyle56"/>
          <w:i w:val="0"/>
          <w:sz w:val="24"/>
          <w:szCs w:val="24"/>
          <w:lang w:val="kk-KZ" w:eastAsia="en-US"/>
        </w:rPr>
        <w:t>Машины для лесного хозяйства. Пилы цепные ручные переносные. Словарь</w:t>
      </w:r>
      <w:r w:rsidR="004D503F" w:rsidRPr="004D503F">
        <w:rPr>
          <w:rStyle w:val="FontStyle56"/>
          <w:i w:val="0"/>
          <w:sz w:val="24"/>
          <w:szCs w:val="24"/>
          <w:lang w:val="kk-KZ" w:eastAsia="en-US"/>
        </w:rPr>
        <w:t>)</w:t>
      </w:r>
    </w:p>
    <w:p w:rsidR="00F51E36" w:rsidRPr="008A171C" w:rsidRDefault="00F51E36" w:rsidP="00B05D21">
      <w:pPr>
        <w:pStyle w:val="Style6"/>
        <w:widowControl/>
        <w:ind w:firstLine="567"/>
        <w:jc w:val="both"/>
        <w:rPr>
          <w:rStyle w:val="FontStyle56"/>
          <w:i w:val="0"/>
          <w:sz w:val="24"/>
          <w:szCs w:val="24"/>
          <w:lang w:val="kk-KZ" w:eastAsia="en-US"/>
        </w:rPr>
      </w:pPr>
      <w:r w:rsidRPr="00B05D21">
        <w:rPr>
          <w:rStyle w:val="FontStyle55"/>
          <w:sz w:val="24"/>
          <w:szCs w:val="24"/>
          <w:lang w:val="en-US" w:eastAsia="en-US"/>
        </w:rPr>
        <w:t>ISO</w:t>
      </w:r>
      <w:r w:rsidRPr="004D503F">
        <w:rPr>
          <w:rStyle w:val="FontStyle55"/>
          <w:sz w:val="24"/>
          <w:szCs w:val="24"/>
          <w:lang w:val="en-US" w:eastAsia="en-US"/>
        </w:rPr>
        <w:t xml:space="preserve"> 6533,</w:t>
      </w:r>
      <w:r w:rsidR="00072F01" w:rsidRPr="00B05D21">
        <w:rPr>
          <w:rStyle w:val="FontStyle55"/>
          <w:sz w:val="24"/>
          <w:szCs w:val="24"/>
          <w:lang w:val="kk-KZ" w:eastAsia="en-US"/>
        </w:rPr>
        <w:t xml:space="preserve"> </w:t>
      </w:r>
      <w:r w:rsidR="004D503F" w:rsidRPr="004D503F">
        <w:rPr>
          <w:lang w:val="en-US"/>
        </w:rPr>
        <w:t>Forestry machinery — Portable chain-saw front hand-guard — Dimensions and clearances (</w:t>
      </w:r>
      <w:r w:rsidR="00072F01" w:rsidRPr="004D503F">
        <w:rPr>
          <w:rStyle w:val="FontStyle56"/>
          <w:i w:val="0"/>
          <w:sz w:val="24"/>
          <w:szCs w:val="24"/>
          <w:lang w:val="kk-KZ" w:eastAsia="en-US"/>
        </w:rPr>
        <w:t>Машины для лесного хозяйства. Пилы бензиномоторные цепные. Защитное устрой</w:t>
      </w:r>
      <w:r w:rsidR="004D503F">
        <w:rPr>
          <w:rStyle w:val="FontStyle56"/>
          <w:i w:val="0"/>
          <w:sz w:val="24"/>
          <w:szCs w:val="24"/>
          <w:lang w:val="kk-KZ" w:eastAsia="en-US"/>
        </w:rPr>
        <w:t>ство передней рукоятки. Размеры)</w:t>
      </w:r>
    </w:p>
    <w:p w:rsidR="00F51E36" w:rsidRPr="004D503F" w:rsidRDefault="00F51E36" w:rsidP="00B05D21">
      <w:pPr>
        <w:pStyle w:val="Style6"/>
        <w:widowControl/>
        <w:ind w:firstLine="567"/>
        <w:jc w:val="both"/>
        <w:rPr>
          <w:rStyle w:val="FontStyle56"/>
          <w:i w:val="0"/>
          <w:sz w:val="24"/>
          <w:szCs w:val="24"/>
          <w:lang w:val="kk-KZ" w:eastAsia="en-US"/>
        </w:rPr>
      </w:pPr>
      <w:r w:rsidRPr="008A171C">
        <w:rPr>
          <w:rStyle w:val="FontStyle55"/>
          <w:sz w:val="24"/>
          <w:szCs w:val="24"/>
          <w:lang w:val="kk-KZ" w:eastAsia="en-US"/>
        </w:rPr>
        <w:t>ISO 6534,</w:t>
      </w:r>
      <w:r w:rsidR="004D503F" w:rsidRPr="008A171C">
        <w:rPr>
          <w:rStyle w:val="FontStyle55"/>
          <w:sz w:val="24"/>
          <w:szCs w:val="24"/>
          <w:lang w:val="kk-KZ" w:eastAsia="en-US"/>
        </w:rPr>
        <w:t xml:space="preserve"> </w:t>
      </w:r>
      <w:r w:rsidR="004D503F" w:rsidRPr="008A171C">
        <w:rPr>
          <w:lang w:val="kk-KZ"/>
        </w:rPr>
        <w:t>Forestry machinery — Portable chain-saw hand guards — Mechanical strength</w:t>
      </w:r>
      <w:r w:rsidRPr="008A171C">
        <w:rPr>
          <w:rStyle w:val="FontStyle55"/>
          <w:sz w:val="24"/>
          <w:szCs w:val="24"/>
          <w:lang w:val="kk-KZ" w:eastAsia="en-US"/>
        </w:rPr>
        <w:t xml:space="preserve"> </w:t>
      </w:r>
      <w:r w:rsidR="004D503F" w:rsidRPr="008A171C">
        <w:rPr>
          <w:rStyle w:val="FontStyle55"/>
          <w:sz w:val="24"/>
          <w:szCs w:val="24"/>
          <w:lang w:val="kk-KZ" w:eastAsia="en-US"/>
        </w:rPr>
        <w:t>(</w:t>
      </w:r>
      <w:r w:rsidR="00072F01" w:rsidRPr="004D503F">
        <w:rPr>
          <w:rStyle w:val="FontStyle56"/>
          <w:i w:val="0"/>
          <w:sz w:val="24"/>
          <w:szCs w:val="24"/>
          <w:lang w:val="kk-KZ" w:eastAsia="en-US"/>
        </w:rPr>
        <w:t>Машины для лесного хозяйства. Переносные цепные пилы с защитными устройствами рукояток. Механическая прочность</w:t>
      </w:r>
      <w:r w:rsidR="004D503F">
        <w:rPr>
          <w:rStyle w:val="FontStyle56"/>
          <w:i w:val="0"/>
          <w:sz w:val="24"/>
          <w:szCs w:val="24"/>
          <w:lang w:val="kk-KZ" w:eastAsia="en-US"/>
        </w:rPr>
        <w:t>)</w:t>
      </w:r>
      <w:r w:rsidR="00072F01" w:rsidRPr="004D503F">
        <w:rPr>
          <w:rStyle w:val="FontStyle56"/>
          <w:i w:val="0"/>
          <w:sz w:val="24"/>
          <w:szCs w:val="24"/>
          <w:lang w:val="kk-KZ" w:eastAsia="en-US"/>
        </w:rPr>
        <w:t xml:space="preserve"> </w:t>
      </w:r>
    </w:p>
    <w:p w:rsidR="00F51E36" w:rsidRPr="004D503F" w:rsidRDefault="00F51E36" w:rsidP="00B05D21">
      <w:pPr>
        <w:pStyle w:val="Style6"/>
        <w:widowControl/>
        <w:ind w:firstLine="567"/>
        <w:jc w:val="both"/>
        <w:rPr>
          <w:rStyle w:val="FontStyle56"/>
          <w:i w:val="0"/>
          <w:sz w:val="24"/>
          <w:szCs w:val="24"/>
          <w:lang w:val="kk-KZ" w:eastAsia="en-US"/>
        </w:rPr>
      </w:pPr>
      <w:r w:rsidRPr="004D503F">
        <w:rPr>
          <w:rStyle w:val="FontStyle55"/>
          <w:sz w:val="24"/>
          <w:szCs w:val="24"/>
          <w:lang w:val="kk-KZ" w:eastAsia="en-US"/>
        </w:rPr>
        <w:t xml:space="preserve">ISO 6535, </w:t>
      </w:r>
      <w:r w:rsidR="004D503F" w:rsidRPr="004D503F">
        <w:rPr>
          <w:lang w:val="kk-KZ"/>
        </w:rPr>
        <w:t xml:space="preserve">Portable chain-saws — Chain brake performance </w:t>
      </w:r>
      <w:r w:rsidR="004D503F">
        <w:rPr>
          <w:lang w:val="kk-KZ"/>
        </w:rPr>
        <w:t>(</w:t>
      </w:r>
      <w:r w:rsidR="00DF3767" w:rsidRPr="004D503F">
        <w:rPr>
          <w:rStyle w:val="FontStyle56"/>
          <w:i w:val="0"/>
          <w:sz w:val="24"/>
          <w:szCs w:val="24"/>
          <w:lang w:val="kk-KZ" w:eastAsia="en-US"/>
        </w:rPr>
        <w:t>Пилы цепные переносные. Эксплуатационные</w:t>
      </w:r>
      <w:r w:rsidR="004D503F">
        <w:rPr>
          <w:rStyle w:val="FontStyle56"/>
          <w:i w:val="0"/>
          <w:sz w:val="24"/>
          <w:szCs w:val="24"/>
          <w:lang w:val="kk-KZ" w:eastAsia="en-US"/>
        </w:rPr>
        <w:t xml:space="preserve"> характеристики цепного тормоза)</w:t>
      </w:r>
    </w:p>
    <w:p w:rsidR="0032270F" w:rsidRPr="00250DC8" w:rsidRDefault="0032270F" w:rsidP="0032270F">
      <w:pPr>
        <w:pStyle w:val="Style1"/>
        <w:widowControl/>
        <w:ind w:firstLine="567"/>
        <w:jc w:val="both"/>
        <w:rPr>
          <w:rStyle w:val="FontStyle56"/>
          <w:i w:val="0"/>
          <w:iCs w:val="0"/>
          <w:sz w:val="24"/>
          <w:szCs w:val="24"/>
          <w:lang w:val="kk-KZ" w:eastAsia="en-US"/>
        </w:rPr>
      </w:pPr>
      <w:r w:rsidRPr="00250DC8">
        <w:rPr>
          <w:rStyle w:val="FontStyle40"/>
          <w:sz w:val="24"/>
          <w:szCs w:val="24"/>
          <w:lang w:val="kk-KZ" w:eastAsia="en-US"/>
        </w:rPr>
        <w:t xml:space="preserve">ISO 7010, </w:t>
      </w:r>
      <w:r w:rsidR="00250DC8" w:rsidRPr="00250DC8">
        <w:rPr>
          <w:lang w:val="kk-KZ"/>
        </w:rPr>
        <w:t>Graphical symbols — Safety colours and safety signs — Registered safety signs (</w:t>
      </w:r>
      <w:r w:rsidRPr="00250DC8">
        <w:rPr>
          <w:rStyle w:val="FontStyle40"/>
          <w:sz w:val="24"/>
          <w:szCs w:val="24"/>
          <w:lang w:val="kk-KZ" w:eastAsia="en-US"/>
        </w:rPr>
        <w:t>Графические символы – Цвета безопасности и знаки безопасности — Зарегистрированные знаки безопасности</w:t>
      </w:r>
      <w:r w:rsidR="00250DC8" w:rsidRPr="00250DC8">
        <w:rPr>
          <w:rStyle w:val="FontStyle40"/>
          <w:sz w:val="24"/>
          <w:szCs w:val="24"/>
          <w:lang w:val="kk-KZ" w:eastAsia="en-US"/>
        </w:rPr>
        <w:t>)</w:t>
      </w:r>
    </w:p>
    <w:p w:rsidR="00F51E36" w:rsidRPr="00B05D21" w:rsidRDefault="00F51E36" w:rsidP="00B05D21">
      <w:pPr>
        <w:pStyle w:val="Style6"/>
        <w:widowControl/>
        <w:ind w:firstLine="567"/>
        <w:jc w:val="both"/>
        <w:rPr>
          <w:rStyle w:val="FontStyle56"/>
          <w:sz w:val="24"/>
          <w:szCs w:val="24"/>
          <w:lang w:val="kk-KZ" w:eastAsia="en-US"/>
        </w:rPr>
      </w:pPr>
      <w:r w:rsidRPr="00B05D21">
        <w:rPr>
          <w:rStyle w:val="FontStyle55"/>
          <w:sz w:val="24"/>
          <w:szCs w:val="24"/>
          <w:lang w:val="en-US" w:eastAsia="en-US"/>
        </w:rPr>
        <w:t>ISO</w:t>
      </w:r>
      <w:r w:rsidRPr="004D503F">
        <w:rPr>
          <w:rStyle w:val="FontStyle55"/>
          <w:sz w:val="24"/>
          <w:szCs w:val="24"/>
          <w:lang w:val="en-US" w:eastAsia="en-US"/>
        </w:rPr>
        <w:t xml:space="preserve"> 7293, </w:t>
      </w:r>
      <w:r w:rsidR="004D503F" w:rsidRPr="004D503F">
        <w:rPr>
          <w:lang w:val="en-US"/>
        </w:rPr>
        <w:t>Forestry machinery — Portable chain-saws — Engine performance and fuel consumption (</w:t>
      </w:r>
      <w:r w:rsidR="00DF3767" w:rsidRPr="004D503F">
        <w:rPr>
          <w:rStyle w:val="FontStyle56"/>
          <w:i w:val="0"/>
          <w:sz w:val="24"/>
          <w:szCs w:val="24"/>
          <w:lang w:val="kk-KZ" w:eastAsia="en-US"/>
        </w:rPr>
        <w:t>Машины для лесного хозяйства. Переносные цепные пилы. Эксплуатационные характеристики двигателя и расход топлива</w:t>
      </w:r>
      <w:r w:rsidR="004D503F">
        <w:rPr>
          <w:rStyle w:val="FontStyle56"/>
          <w:sz w:val="24"/>
          <w:szCs w:val="24"/>
          <w:lang w:val="kk-KZ" w:eastAsia="en-US"/>
        </w:rPr>
        <w:t>)</w:t>
      </w:r>
      <w:r w:rsidR="00DF3767" w:rsidRPr="00B05D21">
        <w:rPr>
          <w:rStyle w:val="FontStyle56"/>
          <w:sz w:val="24"/>
          <w:szCs w:val="24"/>
          <w:lang w:val="kk-KZ" w:eastAsia="en-US"/>
        </w:rPr>
        <w:t xml:space="preserve"> </w:t>
      </w:r>
    </w:p>
    <w:p w:rsidR="00F51E36" w:rsidRPr="004D503F" w:rsidRDefault="00F51E36" w:rsidP="00B05D21">
      <w:pPr>
        <w:pStyle w:val="Style6"/>
        <w:widowControl/>
        <w:ind w:firstLine="567"/>
        <w:jc w:val="both"/>
        <w:rPr>
          <w:rStyle w:val="FontStyle56"/>
          <w:sz w:val="24"/>
          <w:szCs w:val="24"/>
          <w:lang w:val="en-US" w:eastAsia="en-US"/>
        </w:rPr>
      </w:pPr>
      <w:r w:rsidRPr="00B05D21">
        <w:rPr>
          <w:rStyle w:val="FontStyle55"/>
          <w:sz w:val="24"/>
          <w:szCs w:val="24"/>
          <w:lang w:val="en-US" w:eastAsia="en-US"/>
        </w:rPr>
        <w:t>ISO</w:t>
      </w:r>
      <w:r w:rsidRPr="004D503F">
        <w:rPr>
          <w:rStyle w:val="FontStyle55"/>
          <w:sz w:val="24"/>
          <w:szCs w:val="24"/>
          <w:lang w:val="en-US" w:eastAsia="en-US"/>
        </w:rPr>
        <w:t xml:space="preserve"> 7914:2002, </w:t>
      </w:r>
      <w:r w:rsidR="004D503F" w:rsidRPr="004D503F">
        <w:rPr>
          <w:lang w:val="en-US"/>
        </w:rPr>
        <w:t>Forestry machinery — Portable chain-saws — Minimum handle clearance and sizes</w:t>
      </w:r>
      <w:r w:rsidR="004D503F" w:rsidRPr="004D503F">
        <w:rPr>
          <w:rStyle w:val="FontStyle55"/>
          <w:sz w:val="24"/>
          <w:szCs w:val="24"/>
          <w:lang w:val="en-US" w:eastAsia="en-US"/>
        </w:rPr>
        <w:t xml:space="preserve"> (</w:t>
      </w:r>
      <w:r w:rsidR="00DF3767" w:rsidRPr="004D503F">
        <w:rPr>
          <w:rStyle w:val="FontStyle56"/>
          <w:i w:val="0"/>
          <w:sz w:val="24"/>
          <w:szCs w:val="24"/>
          <w:lang w:val="kk-KZ" w:eastAsia="en-US"/>
        </w:rPr>
        <w:t>Машины для лесного хозяйства. Переносные цепные пилы. Минимальные клиренсы и размеры рукояток</w:t>
      </w:r>
      <w:r w:rsidR="004D503F">
        <w:rPr>
          <w:rStyle w:val="FontStyle56"/>
          <w:i w:val="0"/>
          <w:sz w:val="24"/>
          <w:szCs w:val="24"/>
          <w:lang w:val="kk-KZ" w:eastAsia="en-US"/>
        </w:rPr>
        <w:t>)</w:t>
      </w:r>
      <w:r w:rsidR="00DF3767" w:rsidRPr="004D503F">
        <w:rPr>
          <w:rStyle w:val="FontStyle56"/>
          <w:i w:val="0"/>
          <w:sz w:val="24"/>
          <w:szCs w:val="24"/>
          <w:lang w:val="kk-KZ" w:eastAsia="en-US"/>
        </w:rPr>
        <w:t xml:space="preserve"> </w:t>
      </w:r>
      <w:r w:rsidR="004D503F">
        <w:rPr>
          <w:rStyle w:val="FontStyle56"/>
          <w:i w:val="0"/>
          <w:sz w:val="24"/>
          <w:szCs w:val="24"/>
          <w:lang w:val="kk-KZ" w:eastAsia="en-US"/>
        </w:rPr>
        <w:t xml:space="preserve"> </w:t>
      </w:r>
    </w:p>
    <w:p w:rsidR="00F51E36" w:rsidRPr="004D503F" w:rsidRDefault="00F51E36" w:rsidP="00B05D21">
      <w:pPr>
        <w:pStyle w:val="Style6"/>
        <w:widowControl/>
        <w:ind w:firstLine="567"/>
        <w:jc w:val="both"/>
        <w:rPr>
          <w:rStyle w:val="FontStyle56"/>
          <w:sz w:val="24"/>
          <w:szCs w:val="24"/>
          <w:lang w:val="en-US" w:eastAsia="en-US"/>
        </w:rPr>
      </w:pPr>
      <w:r w:rsidRPr="00B05D21">
        <w:rPr>
          <w:rStyle w:val="FontStyle55"/>
          <w:sz w:val="24"/>
          <w:szCs w:val="24"/>
          <w:lang w:val="en-US" w:eastAsia="en-US"/>
        </w:rPr>
        <w:t>ISO</w:t>
      </w:r>
      <w:r w:rsidRPr="004D503F">
        <w:rPr>
          <w:rStyle w:val="FontStyle55"/>
          <w:sz w:val="24"/>
          <w:szCs w:val="24"/>
          <w:lang w:val="en-US" w:eastAsia="en-US"/>
        </w:rPr>
        <w:t xml:space="preserve"> 7915, </w:t>
      </w:r>
      <w:r w:rsidR="004D503F" w:rsidRPr="004D503F">
        <w:rPr>
          <w:lang w:val="en-US"/>
        </w:rPr>
        <w:t>Forestry machinery — Portable chain-saws — Determination of handle strength (</w:t>
      </w:r>
      <w:r w:rsidR="00DF3767" w:rsidRPr="004D503F">
        <w:rPr>
          <w:rStyle w:val="FontStyle56"/>
          <w:i w:val="0"/>
          <w:sz w:val="24"/>
          <w:szCs w:val="24"/>
          <w:lang w:val="kk-KZ" w:eastAsia="en-US"/>
        </w:rPr>
        <w:t xml:space="preserve">Машины для лесного </w:t>
      </w:r>
      <w:r w:rsidR="005A143C" w:rsidRPr="004D503F">
        <w:rPr>
          <w:rStyle w:val="FontStyle56"/>
          <w:i w:val="0"/>
          <w:sz w:val="24"/>
          <w:szCs w:val="24"/>
          <w:lang w:val="kk-KZ" w:eastAsia="en-US"/>
        </w:rPr>
        <w:t>хозяйства. Переносные цепные пилы. Определение прочности рукояток</w:t>
      </w:r>
      <w:r w:rsidR="004D503F">
        <w:rPr>
          <w:rStyle w:val="FontStyle56"/>
          <w:i w:val="0"/>
          <w:sz w:val="24"/>
          <w:szCs w:val="24"/>
          <w:lang w:val="kk-KZ" w:eastAsia="en-US"/>
        </w:rPr>
        <w:t>)</w:t>
      </w:r>
      <w:r w:rsidR="005A143C" w:rsidRPr="00B05D21">
        <w:rPr>
          <w:rStyle w:val="FontStyle56"/>
          <w:sz w:val="24"/>
          <w:szCs w:val="24"/>
          <w:lang w:val="kk-KZ" w:eastAsia="en-US"/>
        </w:rPr>
        <w:t xml:space="preserve"> </w:t>
      </w:r>
    </w:p>
    <w:p w:rsidR="00F51E36" w:rsidRPr="004D503F" w:rsidRDefault="00F51E36" w:rsidP="00B05D21">
      <w:pPr>
        <w:pStyle w:val="Style6"/>
        <w:widowControl/>
        <w:ind w:firstLine="567"/>
        <w:jc w:val="both"/>
        <w:rPr>
          <w:rStyle w:val="FontStyle56"/>
          <w:sz w:val="24"/>
          <w:szCs w:val="24"/>
          <w:lang w:val="kk-KZ" w:eastAsia="en-US"/>
        </w:rPr>
      </w:pPr>
      <w:r w:rsidRPr="00B05D21">
        <w:rPr>
          <w:rStyle w:val="FontStyle55"/>
          <w:sz w:val="24"/>
          <w:szCs w:val="24"/>
          <w:lang w:val="en-US" w:eastAsia="en-US"/>
        </w:rPr>
        <w:t>ISO</w:t>
      </w:r>
      <w:r w:rsidRPr="004D503F">
        <w:rPr>
          <w:rStyle w:val="FontStyle55"/>
          <w:sz w:val="24"/>
          <w:szCs w:val="24"/>
          <w:lang w:val="en-US" w:eastAsia="en-US"/>
        </w:rPr>
        <w:t xml:space="preserve"> 8334, </w:t>
      </w:r>
      <w:r w:rsidR="004D503F" w:rsidRPr="004D503F">
        <w:rPr>
          <w:lang w:val="en-US"/>
        </w:rPr>
        <w:t>Forestry machinery — Portable chain-saws — Determination of balance and maximum holding moment (</w:t>
      </w:r>
      <w:r w:rsidR="00EF28C0" w:rsidRPr="004D503F">
        <w:rPr>
          <w:rStyle w:val="FontStyle56"/>
          <w:i w:val="0"/>
          <w:sz w:val="24"/>
          <w:szCs w:val="24"/>
          <w:lang w:val="kk-KZ" w:eastAsia="en-US"/>
        </w:rPr>
        <w:t>Машины для лесного хозяйства. Переносные цепные пилы. Балансировка и пиковый момент удержания</w:t>
      </w:r>
      <w:r w:rsidR="004D503F" w:rsidRPr="004D503F">
        <w:rPr>
          <w:rStyle w:val="FontStyle56"/>
          <w:i w:val="0"/>
          <w:sz w:val="24"/>
          <w:szCs w:val="24"/>
          <w:lang w:val="kk-KZ" w:eastAsia="en-US"/>
        </w:rPr>
        <w:t>)</w:t>
      </w:r>
      <w:r w:rsidRPr="004D503F">
        <w:rPr>
          <w:rStyle w:val="FontStyle56"/>
          <w:i w:val="0"/>
          <w:sz w:val="24"/>
          <w:szCs w:val="24"/>
          <w:lang w:val="kk-KZ" w:eastAsia="en-US"/>
        </w:rPr>
        <w:t xml:space="preserve"> </w:t>
      </w:r>
    </w:p>
    <w:p w:rsidR="00F51E36" w:rsidRPr="004D503F" w:rsidRDefault="00F51E36" w:rsidP="00B05D21">
      <w:pPr>
        <w:pStyle w:val="Style6"/>
        <w:widowControl/>
        <w:ind w:firstLine="567"/>
        <w:jc w:val="both"/>
        <w:rPr>
          <w:rStyle w:val="FontStyle56"/>
          <w:sz w:val="24"/>
          <w:szCs w:val="24"/>
          <w:lang w:val="en-US" w:eastAsia="en-US"/>
        </w:rPr>
      </w:pPr>
      <w:r w:rsidRPr="004D503F">
        <w:rPr>
          <w:rStyle w:val="FontStyle55"/>
          <w:sz w:val="24"/>
          <w:szCs w:val="24"/>
          <w:lang w:val="kk-KZ" w:eastAsia="en-US"/>
        </w:rPr>
        <w:t>ISO 9518,</w:t>
      </w:r>
      <w:r w:rsidR="004D503F" w:rsidRPr="004D503F">
        <w:rPr>
          <w:rStyle w:val="FontStyle55"/>
          <w:sz w:val="24"/>
          <w:szCs w:val="24"/>
          <w:lang w:val="kk-KZ" w:eastAsia="en-US"/>
        </w:rPr>
        <w:t xml:space="preserve"> </w:t>
      </w:r>
      <w:r w:rsidR="004D503F" w:rsidRPr="004D503F">
        <w:rPr>
          <w:lang w:val="kk-KZ"/>
        </w:rPr>
        <w:t>Forestry machinery — Portable chain-saws — Kickback test</w:t>
      </w:r>
      <w:r w:rsidRPr="004D503F">
        <w:rPr>
          <w:rStyle w:val="FontStyle55"/>
          <w:sz w:val="24"/>
          <w:szCs w:val="24"/>
          <w:lang w:val="kk-KZ" w:eastAsia="en-US"/>
        </w:rPr>
        <w:t xml:space="preserve"> </w:t>
      </w:r>
      <w:r w:rsidR="004D503F">
        <w:rPr>
          <w:rStyle w:val="FontStyle55"/>
          <w:sz w:val="24"/>
          <w:szCs w:val="24"/>
          <w:lang w:val="kk-KZ" w:eastAsia="en-US"/>
        </w:rPr>
        <w:t>(</w:t>
      </w:r>
      <w:r w:rsidR="00E66E7E" w:rsidRPr="004D503F">
        <w:rPr>
          <w:rStyle w:val="FontStyle56"/>
          <w:i w:val="0"/>
          <w:sz w:val="24"/>
          <w:szCs w:val="24"/>
          <w:lang w:val="kk-KZ" w:eastAsia="en-US"/>
        </w:rPr>
        <w:t xml:space="preserve">Машины для лесного хозяйства. </w:t>
      </w:r>
      <w:r w:rsidR="00E66E7E" w:rsidRPr="004D503F">
        <w:rPr>
          <w:rStyle w:val="FontStyle56"/>
          <w:i w:val="0"/>
          <w:sz w:val="24"/>
          <w:szCs w:val="24"/>
          <w:lang w:eastAsia="en-US"/>
        </w:rPr>
        <w:t>Переносные цепные пилы. Испытание</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на</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отскок</w:t>
      </w:r>
      <w:r w:rsidR="004D503F" w:rsidRPr="004D503F">
        <w:rPr>
          <w:rStyle w:val="FontStyle56"/>
          <w:i w:val="0"/>
          <w:sz w:val="24"/>
          <w:szCs w:val="24"/>
          <w:lang w:val="en-US" w:eastAsia="en-US"/>
        </w:rPr>
        <w:t>)</w:t>
      </w:r>
    </w:p>
    <w:p w:rsidR="00E66E7E" w:rsidRPr="004D503F" w:rsidRDefault="00F51E36" w:rsidP="00B05D21">
      <w:pPr>
        <w:pStyle w:val="Style6"/>
        <w:widowControl/>
        <w:ind w:firstLine="567"/>
        <w:jc w:val="both"/>
        <w:rPr>
          <w:rStyle w:val="FontStyle56"/>
          <w:sz w:val="24"/>
          <w:szCs w:val="24"/>
          <w:lang w:val="en-US" w:eastAsia="en-US"/>
        </w:rPr>
      </w:pPr>
      <w:r w:rsidRPr="00B05D21">
        <w:rPr>
          <w:rStyle w:val="FontStyle55"/>
          <w:sz w:val="24"/>
          <w:szCs w:val="24"/>
          <w:lang w:val="en-US" w:eastAsia="en-US"/>
        </w:rPr>
        <w:t>ISO</w:t>
      </w:r>
      <w:r w:rsidRPr="004D503F">
        <w:rPr>
          <w:rStyle w:val="FontStyle55"/>
          <w:sz w:val="24"/>
          <w:szCs w:val="24"/>
          <w:lang w:val="en-US" w:eastAsia="en-US"/>
        </w:rPr>
        <w:t xml:space="preserve"> 10726, </w:t>
      </w:r>
      <w:r w:rsidR="004D503F" w:rsidRPr="004D503F">
        <w:rPr>
          <w:lang w:val="en-US"/>
        </w:rPr>
        <w:t>Portable chain-saws — Chain catcher — Dimensions and mechanical strength (</w:t>
      </w:r>
      <w:r w:rsidR="00E66E7E" w:rsidRPr="004D503F">
        <w:rPr>
          <w:rStyle w:val="FontStyle56"/>
          <w:i w:val="0"/>
          <w:sz w:val="24"/>
          <w:szCs w:val="24"/>
          <w:lang w:eastAsia="en-US"/>
        </w:rPr>
        <w:t>Пилы</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цепные</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переносные</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Ограничитель</w:t>
      </w:r>
      <w:r w:rsidR="00E66E7E" w:rsidRPr="008A171C">
        <w:rPr>
          <w:rStyle w:val="FontStyle56"/>
          <w:i w:val="0"/>
          <w:sz w:val="24"/>
          <w:szCs w:val="24"/>
          <w:lang w:val="en-US" w:eastAsia="en-US"/>
        </w:rPr>
        <w:t xml:space="preserve"> </w:t>
      </w:r>
      <w:r w:rsidR="00E66E7E" w:rsidRPr="004D503F">
        <w:rPr>
          <w:rStyle w:val="FontStyle56"/>
          <w:i w:val="0"/>
          <w:sz w:val="24"/>
          <w:szCs w:val="24"/>
          <w:lang w:eastAsia="en-US"/>
        </w:rPr>
        <w:t>хода</w:t>
      </w:r>
      <w:r w:rsidR="00E66E7E" w:rsidRPr="008A171C">
        <w:rPr>
          <w:rStyle w:val="FontStyle56"/>
          <w:i w:val="0"/>
          <w:sz w:val="24"/>
          <w:szCs w:val="24"/>
          <w:lang w:val="en-US" w:eastAsia="en-US"/>
        </w:rPr>
        <w:t xml:space="preserve"> </w:t>
      </w:r>
      <w:r w:rsidR="00E66E7E" w:rsidRPr="004D503F">
        <w:rPr>
          <w:rStyle w:val="FontStyle56"/>
          <w:i w:val="0"/>
          <w:sz w:val="24"/>
          <w:szCs w:val="24"/>
          <w:lang w:eastAsia="en-US"/>
        </w:rPr>
        <w:t>цепи</w:t>
      </w:r>
      <w:r w:rsidR="00E66E7E" w:rsidRPr="008A171C">
        <w:rPr>
          <w:rStyle w:val="FontStyle56"/>
          <w:i w:val="0"/>
          <w:sz w:val="24"/>
          <w:szCs w:val="24"/>
          <w:lang w:val="en-US" w:eastAsia="en-US"/>
        </w:rPr>
        <w:t xml:space="preserve">. </w:t>
      </w:r>
      <w:r w:rsidR="00E66E7E" w:rsidRPr="004D503F">
        <w:rPr>
          <w:rStyle w:val="FontStyle56"/>
          <w:i w:val="0"/>
          <w:sz w:val="24"/>
          <w:szCs w:val="24"/>
          <w:lang w:eastAsia="en-US"/>
        </w:rPr>
        <w:t>Размеры</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и</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механическая</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прочность</w:t>
      </w:r>
      <w:r w:rsidR="004D503F" w:rsidRPr="004D503F">
        <w:rPr>
          <w:rStyle w:val="FontStyle56"/>
          <w:sz w:val="24"/>
          <w:szCs w:val="24"/>
          <w:lang w:val="en-US" w:eastAsia="en-US"/>
        </w:rPr>
        <w:t>)</w:t>
      </w:r>
    </w:p>
    <w:p w:rsidR="00F51E36" w:rsidRPr="004D503F" w:rsidRDefault="00F51E36" w:rsidP="00B05D21">
      <w:pPr>
        <w:pStyle w:val="Style6"/>
        <w:widowControl/>
        <w:ind w:firstLine="567"/>
        <w:jc w:val="both"/>
        <w:rPr>
          <w:rStyle w:val="FontStyle56"/>
          <w:sz w:val="24"/>
          <w:szCs w:val="24"/>
          <w:lang w:val="en-US" w:eastAsia="en-US"/>
        </w:rPr>
      </w:pPr>
      <w:r w:rsidRPr="00B05D21">
        <w:rPr>
          <w:rStyle w:val="FontStyle55"/>
          <w:sz w:val="24"/>
          <w:szCs w:val="24"/>
          <w:lang w:val="en-US" w:eastAsia="en-US"/>
        </w:rPr>
        <w:t>ISO</w:t>
      </w:r>
      <w:r w:rsidR="00D7710C" w:rsidRPr="004D503F">
        <w:rPr>
          <w:rStyle w:val="FontStyle55"/>
          <w:sz w:val="24"/>
          <w:szCs w:val="24"/>
          <w:lang w:val="en-US" w:eastAsia="en-US"/>
        </w:rPr>
        <w:t xml:space="preserve"> 12100:2010</w:t>
      </w:r>
      <w:r w:rsidRPr="004D503F">
        <w:rPr>
          <w:rStyle w:val="FontStyle55"/>
          <w:sz w:val="24"/>
          <w:szCs w:val="24"/>
          <w:lang w:val="en-US" w:eastAsia="en-US"/>
        </w:rPr>
        <w:t xml:space="preserve">, </w:t>
      </w:r>
      <w:r w:rsidR="004D503F" w:rsidRPr="004D503F">
        <w:rPr>
          <w:lang w:val="en-US"/>
        </w:rPr>
        <w:t>Safety of machinery — General principles for design ― Risk assessment and risk reduction (</w:t>
      </w:r>
      <w:r w:rsidR="00E66E7E" w:rsidRPr="004D503F">
        <w:rPr>
          <w:rStyle w:val="FontStyle56"/>
          <w:i w:val="0"/>
          <w:sz w:val="24"/>
          <w:szCs w:val="24"/>
          <w:lang w:eastAsia="en-US"/>
        </w:rPr>
        <w:t>Безопасность</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машин</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Общие принципы конструирования. Оценка</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рисков</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и</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снижение</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рисков</w:t>
      </w:r>
      <w:r w:rsidR="004D503F" w:rsidRPr="004D503F">
        <w:rPr>
          <w:rStyle w:val="FontStyle56"/>
          <w:sz w:val="24"/>
          <w:szCs w:val="24"/>
          <w:lang w:val="en-US" w:eastAsia="en-US"/>
        </w:rPr>
        <w:t>)</w:t>
      </w:r>
    </w:p>
    <w:p w:rsidR="00F51E36" w:rsidRPr="004D503F" w:rsidRDefault="00F51E36" w:rsidP="00B05D21">
      <w:pPr>
        <w:pStyle w:val="Style6"/>
        <w:widowControl/>
        <w:ind w:firstLine="567"/>
        <w:jc w:val="both"/>
        <w:rPr>
          <w:rStyle w:val="FontStyle56"/>
          <w:i w:val="0"/>
          <w:sz w:val="24"/>
          <w:szCs w:val="24"/>
          <w:lang w:val="en-US" w:eastAsia="en-US"/>
        </w:rPr>
      </w:pPr>
      <w:r w:rsidRPr="00B05D21">
        <w:rPr>
          <w:rStyle w:val="FontStyle55"/>
          <w:sz w:val="24"/>
          <w:szCs w:val="24"/>
          <w:lang w:val="en-US" w:eastAsia="en-US"/>
        </w:rPr>
        <w:t>ISO</w:t>
      </w:r>
      <w:r w:rsidRPr="004D503F">
        <w:rPr>
          <w:rStyle w:val="FontStyle55"/>
          <w:sz w:val="24"/>
          <w:szCs w:val="24"/>
          <w:lang w:val="en-US" w:eastAsia="en-US"/>
        </w:rPr>
        <w:t xml:space="preserve"> 13772, </w:t>
      </w:r>
      <w:r w:rsidR="004D503F" w:rsidRPr="004D503F">
        <w:rPr>
          <w:lang w:val="en-US"/>
        </w:rPr>
        <w:t>Forestry machinery — Portable chain-saws — Non-manually actuated chain brake performance</w:t>
      </w:r>
      <w:r w:rsidR="004D503F" w:rsidRPr="004D503F">
        <w:rPr>
          <w:rStyle w:val="FontStyle55"/>
          <w:sz w:val="24"/>
          <w:szCs w:val="24"/>
          <w:lang w:val="en-US" w:eastAsia="en-US"/>
        </w:rPr>
        <w:t xml:space="preserve"> (</w:t>
      </w:r>
      <w:r w:rsidR="00E66E7E" w:rsidRPr="004D503F">
        <w:rPr>
          <w:rStyle w:val="FontStyle56"/>
          <w:i w:val="0"/>
          <w:sz w:val="24"/>
          <w:szCs w:val="24"/>
          <w:lang w:eastAsia="en-US"/>
        </w:rPr>
        <w:t>Машины</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для</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лесного</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хозяйства</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Переносные</w:t>
      </w:r>
      <w:r w:rsidR="00E66E7E" w:rsidRPr="008A171C">
        <w:rPr>
          <w:rStyle w:val="FontStyle56"/>
          <w:i w:val="0"/>
          <w:sz w:val="24"/>
          <w:szCs w:val="24"/>
          <w:lang w:val="en-US" w:eastAsia="en-US"/>
        </w:rPr>
        <w:t xml:space="preserve"> </w:t>
      </w:r>
      <w:r w:rsidR="00E66E7E" w:rsidRPr="004D503F">
        <w:rPr>
          <w:rStyle w:val="FontStyle56"/>
          <w:i w:val="0"/>
          <w:sz w:val="24"/>
          <w:szCs w:val="24"/>
          <w:lang w:eastAsia="en-US"/>
        </w:rPr>
        <w:t>цепные</w:t>
      </w:r>
      <w:r w:rsidR="00E66E7E" w:rsidRPr="008A171C">
        <w:rPr>
          <w:rStyle w:val="FontStyle56"/>
          <w:i w:val="0"/>
          <w:sz w:val="24"/>
          <w:szCs w:val="24"/>
          <w:lang w:val="en-US" w:eastAsia="en-US"/>
        </w:rPr>
        <w:t xml:space="preserve"> </w:t>
      </w:r>
      <w:r w:rsidR="00E66E7E" w:rsidRPr="004D503F">
        <w:rPr>
          <w:rStyle w:val="FontStyle56"/>
          <w:i w:val="0"/>
          <w:sz w:val="24"/>
          <w:szCs w:val="24"/>
          <w:lang w:eastAsia="en-US"/>
        </w:rPr>
        <w:t>пилы</w:t>
      </w:r>
      <w:r w:rsidR="00E66E7E" w:rsidRPr="008A171C">
        <w:rPr>
          <w:rStyle w:val="FontStyle56"/>
          <w:i w:val="0"/>
          <w:sz w:val="24"/>
          <w:szCs w:val="24"/>
          <w:lang w:val="en-US" w:eastAsia="en-US"/>
        </w:rPr>
        <w:t xml:space="preserve">. </w:t>
      </w:r>
      <w:r w:rsidR="00E66E7E" w:rsidRPr="004D503F">
        <w:rPr>
          <w:rStyle w:val="FontStyle56"/>
          <w:i w:val="0"/>
          <w:sz w:val="24"/>
          <w:szCs w:val="24"/>
          <w:lang w:eastAsia="en-US"/>
        </w:rPr>
        <w:t>Рабочие</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характеристики</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автоматического</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цепного</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тормоза</w:t>
      </w:r>
      <w:r w:rsidR="004D503F" w:rsidRPr="004D503F">
        <w:rPr>
          <w:rStyle w:val="FontStyle56"/>
          <w:i w:val="0"/>
          <w:sz w:val="24"/>
          <w:szCs w:val="24"/>
          <w:lang w:val="en-US" w:eastAsia="en-US"/>
        </w:rPr>
        <w:t>)</w:t>
      </w:r>
    </w:p>
    <w:p w:rsidR="00F51E36" w:rsidRPr="008A171C" w:rsidRDefault="00F51E36" w:rsidP="00B05D21">
      <w:pPr>
        <w:pStyle w:val="Style6"/>
        <w:widowControl/>
        <w:ind w:firstLine="567"/>
        <w:jc w:val="both"/>
        <w:rPr>
          <w:rStyle w:val="FontStyle56"/>
          <w:i w:val="0"/>
          <w:sz w:val="24"/>
          <w:szCs w:val="24"/>
          <w:lang w:eastAsia="en-US"/>
        </w:rPr>
      </w:pPr>
      <w:bookmarkStart w:id="8" w:name="bookmark2"/>
      <w:r w:rsidRPr="00B05D21">
        <w:rPr>
          <w:rStyle w:val="FontStyle55"/>
          <w:sz w:val="24"/>
          <w:szCs w:val="24"/>
          <w:lang w:val="en-US" w:eastAsia="en-US"/>
        </w:rPr>
        <w:t>I</w:t>
      </w:r>
      <w:bookmarkEnd w:id="8"/>
      <w:r w:rsidRPr="00B05D21">
        <w:rPr>
          <w:rStyle w:val="FontStyle55"/>
          <w:sz w:val="24"/>
          <w:szCs w:val="24"/>
          <w:lang w:val="en-US" w:eastAsia="en-US"/>
        </w:rPr>
        <w:t>SO</w:t>
      </w:r>
      <w:r w:rsidRPr="004D503F">
        <w:rPr>
          <w:rStyle w:val="FontStyle55"/>
          <w:sz w:val="24"/>
          <w:szCs w:val="24"/>
          <w:lang w:val="en-US" w:eastAsia="en-US"/>
        </w:rPr>
        <w:t xml:space="preserve"> 13849-1:2006, </w:t>
      </w:r>
      <w:r w:rsidR="004D503F" w:rsidRPr="004D503F">
        <w:rPr>
          <w:lang w:val="en-US"/>
        </w:rPr>
        <w:t>Safety of machinery — Safety-related parts of control systems — Part 1: General principles for design</w:t>
      </w:r>
      <w:r w:rsidR="004D503F" w:rsidRPr="004D503F">
        <w:rPr>
          <w:rStyle w:val="FontStyle55"/>
          <w:sz w:val="24"/>
          <w:szCs w:val="24"/>
          <w:lang w:val="en-US" w:eastAsia="en-US"/>
        </w:rPr>
        <w:t xml:space="preserve"> (</w:t>
      </w:r>
      <w:r w:rsidR="00E66E7E" w:rsidRPr="004D503F">
        <w:rPr>
          <w:rStyle w:val="FontStyle56"/>
          <w:i w:val="0"/>
          <w:sz w:val="24"/>
          <w:szCs w:val="24"/>
          <w:lang w:eastAsia="en-US"/>
        </w:rPr>
        <w:t>Безопасность</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машин</w:t>
      </w:r>
      <w:r w:rsidR="00E66E7E" w:rsidRPr="004D503F">
        <w:rPr>
          <w:rStyle w:val="FontStyle56"/>
          <w:i w:val="0"/>
          <w:sz w:val="24"/>
          <w:szCs w:val="24"/>
          <w:lang w:val="en-US" w:eastAsia="en-US"/>
        </w:rPr>
        <w:t xml:space="preserve">. </w:t>
      </w:r>
      <w:r w:rsidR="00E66E7E" w:rsidRPr="004D503F">
        <w:rPr>
          <w:rStyle w:val="FontStyle56"/>
          <w:i w:val="0"/>
          <w:sz w:val="24"/>
          <w:szCs w:val="24"/>
          <w:lang w:eastAsia="en-US"/>
        </w:rPr>
        <w:t>Детали систем управления, связанные с обеспечением безопасности. Часть 1. Общие</w:t>
      </w:r>
      <w:r w:rsidR="00E66E7E" w:rsidRPr="008A171C">
        <w:rPr>
          <w:rStyle w:val="FontStyle56"/>
          <w:i w:val="0"/>
          <w:sz w:val="24"/>
          <w:szCs w:val="24"/>
          <w:lang w:eastAsia="en-US"/>
        </w:rPr>
        <w:t xml:space="preserve"> </w:t>
      </w:r>
      <w:r w:rsidR="00E66E7E" w:rsidRPr="004D503F">
        <w:rPr>
          <w:rStyle w:val="FontStyle56"/>
          <w:i w:val="0"/>
          <w:sz w:val="24"/>
          <w:szCs w:val="24"/>
          <w:lang w:eastAsia="en-US"/>
        </w:rPr>
        <w:t>принципы</w:t>
      </w:r>
      <w:r w:rsidR="00E66E7E" w:rsidRPr="008A171C">
        <w:rPr>
          <w:rStyle w:val="FontStyle56"/>
          <w:i w:val="0"/>
          <w:sz w:val="24"/>
          <w:szCs w:val="24"/>
          <w:lang w:eastAsia="en-US"/>
        </w:rPr>
        <w:t xml:space="preserve"> </w:t>
      </w:r>
      <w:r w:rsidR="00E66E7E" w:rsidRPr="004D503F">
        <w:rPr>
          <w:rStyle w:val="FontStyle56"/>
          <w:i w:val="0"/>
          <w:sz w:val="24"/>
          <w:szCs w:val="24"/>
          <w:lang w:eastAsia="en-US"/>
        </w:rPr>
        <w:t>проектирования</w:t>
      </w:r>
      <w:r w:rsidR="004D503F" w:rsidRPr="008A171C">
        <w:rPr>
          <w:rStyle w:val="FontStyle56"/>
          <w:i w:val="0"/>
          <w:sz w:val="24"/>
          <w:szCs w:val="24"/>
          <w:lang w:eastAsia="en-US"/>
        </w:rPr>
        <w:t>)</w:t>
      </w:r>
    </w:p>
    <w:p w:rsidR="00C66BE5" w:rsidRPr="004D503F" w:rsidRDefault="00F51E36" w:rsidP="00B05D21">
      <w:pPr>
        <w:pStyle w:val="Style6"/>
        <w:widowControl/>
        <w:ind w:firstLine="567"/>
        <w:jc w:val="both"/>
        <w:rPr>
          <w:rStyle w:val="FontStyle56"/>
          <w:i w:val="0"/>
          <w:sz w:val="24"/>
          <w:szCs w:val="24"/>
          <w:lang w:eastAsia="en-US"/>
        </w:rPr>
      </w:pPr>
      <w:r w:rsidRPr="00B05D21">
        <w:rPr>
          <w:rStyle w:val="FontStyle56"/>
          <w:i w:val="0"/>
          <w:sz w:val="24"/>
          <w:szCs w:val="24"/>
          <w:lang w:val="en-US" w:eastAsia="en-US"/>
        </w:rPr>
        <w:t>ISO</w:t>
      </w:r>
      <w:r w:rsidRPr="004D503F">
        <w:rPr>
          <w:rStyle w:val="FontStyle56"/>
          <w:sz w:val="24"/>
          <w:szCs w:val="24"/>
          <w:lang w:val="en-US" w:eastAsia="en-US"/>
        </w:rPr>
        <w:t xml:space="preserve"> </w:t>
      </w:r>
      <w:r w:rsidRPr="004D503F">
        <w:rPr>
          <w:rStyle w:val="FontStyle56"/>
          <w:i w:val="0"/>
          <w:sz w:val="24"/>
          <w:szCs w:val="24"/>
          <w:lang w:val="en-US" w:eastAsia="en-US"/>
        </w:rPr>
        <w:t>1</w:t>
      </w:r>
      <w:r w:rsidRPr="004D503F">
        <w:rPr>
          <w:rStyle w:val="FontStyle55"/>
          <w:sz w:val="24"/>
          <w:szCs w:val="24"/>
          <w:lang w:val="en-US" w:eastAsia="en-US"/>
        </w:rPr>
        <w:t>3849-2,</w:t>
      </w:r>
      <w:r w:rsidR="004D503F" w:rsidRPr="004D503F">
        <w:rPr>
          <w:rStyle w:val="FontStyle55"/>
          <w:sz w:val="24"/>
          <w:szCs w:val="24"/>
          <w:lang w:val="en-US" w:eastAsia="en-US"/>
        </w:rPr>
        <w:t xml:space="preserve"> </w:t>
      </w:r>
      <w:r w:rsidR="004D503F" w:rsidRPr="004D503F">
        <w:rPr>
          <w:lang w:val="en-US"/>
        </w:rPr>
        <w:t>Safety of machinery — Safety-related parts of control systems — Part 2: Validation</w:t>
      </w:r>
      <w:r w:rsidRPr="004D503F">
        <w:rPr>
          <w:rStyle w:val="FontStyle55"/>
          <w:sz w:val="24"/>
          <w:szCs w:val="24"/>
          <w:lang w:val="en-US" w:eastAsia="en-US"/>
        </w:rPr>
        <w:t xml:space="preserve"> </w:t>
      </w:r>
      <w:r w:rsidR="004D503F" w:rsidRPr="004D503F">
        <w:rPr>
          <w:rStyle w:val="FontStyle55"/>
          <w:sz w:val="24"/>
          <w:szCs w:val="24"/>
          <w:lang w:val="en-US" w:eastAsia="en-US"/>
        </w:rPr>
        <w:t>(</w:t>
      </w:r>
      <w:r w:rsidR="00C66BE5" w:rsidRPr="004D503F">
        <w:rPr>
          <w:rStyle w:val="FontStyle56"/>
          <w:i w:val="0"/>
          <w:sz w:val="24"/>
          <w:szCs w:val="24"/>
          <w:lang w:eastAsia="en-US"/>
        </w:rPr>
        <w:t>Безопасность</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машин</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Элементы безопасности систем управления. Часть 2. Валидация</w:t>
      </w:r>
      <w:r w:rsidR="004D503F">
        <w:rPr>
          <w:rStyle w:val="FontStyle56"/>
          <w:i w:val="0"/>
          <w:sz w:val="24"/>
          <w:szCs w:val="24"/>
          <w:lang w:eastAsia="en-US"/>
        </w:rPr>
        <w:t>)</w:t>
      </w:r>
    </w:p>
    <w:p w:rsidR="00F51E36" w:rsidRPr="004D503F" w:rsidRDefault="00F51E36" w:rsidP="00B05D21">
      <w:pPr>
        <w:pStyle w:val="Style6"/>
        <w:widowControl/>
        <w:ind w:firstLine="567"/>
        <w:jc w:val="both"/>
        <w:rPr>
          <w:rStyle w:val="FontStyle56"/>
          <w:i w:val="0"/>
          <w:sz w:val="24"/>
          <w:szCs w:val="24"/>
          <w:lang w:eastAsia="en-US"/>
        </w:rPr>
      </w:pPr>
      <w:r w:rsidRPr="00B05D21">
        <w:rPr>
          <w:rStyle w:val="FontStyle56"/>
          <w:i w:val="0"/>
          <w:sz w:val="24"/>
          <w:szCs w:val="24"/>
          <w:lang w:val="en-US" w:eastAsia="en-US"/>
        </w:rPr>
        <w:t>ISO</w:t>
      </w:r>
      <w:r w:rsidRPr="00B05D21">
        <w:rPr>
          <w:rStyle w:val="FontStyle56"/>
          <w:sz w:val="24"/>
          <w:szCs w:val="24"/>
          <w:lang w:eastAsia="en-US"/>
        </w:rPr>
        <w:t xml:space="preserve"> </w:t>
      </w:r>
      <w:r w:rsidRPr="00B05D21">
        <w:rPr>
          <w:rStyle w:val="FontStyle55"/>
          <w:sz w:val="24"/>
          <w:szCs w:val="24"/>
          <w:lang w:eastAsia="en-US"/>
        </w:rPr>
        <w:t xml:space="preserve">13857:2008, </w:t>
      </w:r>
      <w:r w:rsidR="004D503F">
        <w:t>Safety of machinery — Safety distances to prevent hazard zones being reached by upper and lower limbs (</w:t>
      </w:r>
      <w:r w:rsidR="00C66BE5" w:rsidRPr="004D503F">
        <w:rPr>
          <w:rStyle w:val="FontStyle56"/>
          <w:i w:val="0"/>
          <w:sz w:val="24"/>
          <w:szCs w:val="24"/>
          <w:lang w:eastAsia="en-US"/>
        </w:rPr>
        <w:t>Безопасность машин - расстояния безопасности для предотвращения зон опасности, достигаемых верхними и нижними конечностями</w:t>
      </w:r>
      <w:r w:rsidR="004D503F">
        <w:rPr>
          <w:rStyle w:val="FontStyle56"/>
          <w:i w:val="0"/>
          <w:sz w:val="24"/>
          <w:szCs w:val="24"/>
          <w:lang w:eastAsia="en-US"/>
        </w:rPr>
        <w:t>)</w:t>
      </w:r>
    </w:p>
    <w:p w:rsidR="00F51E36" w:rsidRPr="008A171C" w:rsidRDefault="00F51E36" w:rsidP="00B05D21">
      <w:pPr>
        <w:pStyle w:val="Style6"/>
        <w:widowControl/>
        <w:ind w:firstLine="567"/>
        <w:jc w:val="both"/>
        <w:rPr>
          <w:rStyle w:val="FontStyle56"/>
          <w:i w:val="0"/>
          <w:sz w:val="24"/>
          <w:szCs w:val="24"/>
          <w:lang w:val="en-US" w:eastAsia="en-US"/>
        </w:rPr>
      </w:pPr>
      <w:r w:rsidRPr="00B05D21">
        <w:rPr>
          <w:rStyle w:val="FontStyle55"/>
          <w:sz w:val="24"/>
          <w:szCs w:val="24"/>
          <w:lang w:val="en-US" w:eastAsia="en-US"/>
        </w:rPr>
        <w:t>ISO</w:t>
      </w:r>
      <w:r w:rsidRPr="004D503F">
        <w:rPr>
          <w:rStyle w:val="FontStyle55"/>
          <w:sz w:val="24"/>
          <w:szCs w:val="24"/>
          <w:lang w:val="en-US" w:eastAsia="en-US"/>
        </w:rPr>
        <w:t xml:space="preserve"> 14982:1998, </w:t>
      </w:r>
      <w:r w:rsidR="004D503F" w:rsidRPr="004D503F">
        <w:rPr>
          <w:lang w:val="en-US"/>
        </w:rPr>
        <w:t>Agricultural and forestry machinery — Electromagnetic compatibility — Test methods and acceptance criteria</w:t>
      </w:r>
      <w:r w:rsidR="004D503F" w:rsidRPr="004D503F">
        <w:rPr>
          <w:rStyle w:val="FontStyle55"/>
          <w:sz w:val="24"/>
          <w:szCs w:val="24"/>
          <w:lang w:val="en-US" w:eastAsia="en-US"/>
        </w:rPr>
        <w:t xml:space="preserve"> (</w:t>
      </w:r>
      <w:r w:rsidR="00C66BE5" w:rsidRPr="004D503F">
        <w:rPr>
          <w:rStyle w:val="FontStyle56"/>
          <w:i w:val="0"/>
          <w:sz w:val="24"/>
          <w:szCs w:val="24"/>
          <w:lang w:eastAsia="en-US"/>
        </w:rPr>
        <w:t>Машины</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для</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сельского</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и</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лесного</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хозяйства</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Электромагнитная</w:t>
      </w:r>
      <w:r w:rsidR="00C66BE5" w:rsidRPr="008A171C">
        <w:rPr>
          <w:rStyle w:val="FontStyle56"/>
          <w:i w:val="0"/>
          <w:sz w:val="24"/>
          <w:szCs w:val="24"/>
          <w:lang w:val="en-US" w:eastAsia="en-US"/>
        </w:rPr>
        <w:t xml:space="preserve"> </w:t>
      </w:r>
      <w:r w:rsidR="00C66BE5" w:rsidRPr="004D503F">
        <w:rPr>
          <w:rStyle w:val="FontStyle56"/>
          <w:i w:val="0"/>
          <w:sz w:val="24"/>
          <w:szCs w:val="24"/>
          <w:lang w:eastAsia="en-US"/>
        </w:rPr>
        <w:t>совместимость</w:t>
      </w:r>
      <w:r w:rsidR="00C66BE5" w:rsidRPr="008A171C">
        <w:rPr>
          <w:rStyle w:val="FontStyle56"/>
          <w:i w:val="0"/>
          <w:sz w:val="24"/>
          <w:szCs w:val="24"/>
          <w:lang w:val="en-US" w:eastAsia="en-US"/>
        </w:rPr>
        <w:t xml:space="preserve">. </w:t>
      </w:r>
      <w:r w:rsidR="00C66BE5" w:rsidRPr="004D503F">
        <w:rPr>
          <w:rStyle w:val="FontStyle56"/>
          <w:i w:val="0"/>
          <w:sz w:val="24"/>
          <w:szCs w:val="24"/>
          <w:lang w:eastAsia="en-US"/>
        </w:rPr>
        <w:t>Методы</w:t>
      </w:r>
      <w:r w:rsidR="00C66BE5" w:rsidRPr="008A171C">
        <w:rPr>
          <w:rStyle w:val="FontStyle56"/>
          <w:i w:val="0"/>
          <w:sz w:val="24"/>
          <w:szCs w:val="24"/>
          <w:lang w:val="en-US" w:eastAsia="en-US"/>
        </w:rPr>
        <w:t xml:space="preserve"> </w:t>
      </w:r>
      <w:r w:rsidR="00C66BE5" w:rsidRPr="004D503F">
        <w:rPr>
          <w:rStyle w:val="FontStyle56"/>
          <w:i w:val="0"/>
          <w:sz w:val="24"/>
          <w:szCs w:val="24"/>
          <w:lang w:eastAsia="en-US"/>
        </w:rPr>
        <w:t>испытаний</w:t>
      </w:r>
      <w:r w:rsidR="00C66BE5" w:rsidRPr="008A171C">
        <w:rPr>
          <w:rStyle w:val="FontStyle56"/>
          <w:i w:val="0"/>
          <w:sz w:val="24"/>
          <w:szCs w:val="24"/>
          <w:lang w:val="en-US" w:eastAsia="en-US"/>
        </w:rPr>
        <w:t xml:space="preserve"> </w:t>
      </w:r>
      <w:r w:rsidR="00C66BE5" w:rsidRPr="004D503F">
        <w:rPr>
          <w:rStyle w:val="FontStyle56"/>
          <w:i w:val="0"/>
          <w:sz w:val="24"/>
          <w:szCs w:val="24"/>
          <w:lang w:eastAsia="en-US"/>
        </w:rPr>
        <w:t>и</w:t>
      </w:r>
      <w:r w:rsidR="00C66BE5" w:rsidRPr="008A171C">
        <w:rPr>
          <w:rStyle w:val="FontStyle56"/>
          <w:i w:val="0"/>
          <w:sz w:val="24"/>
          <w:szCs w:val="24"/>
          <w:lang w:val="en-US" w:eastAsia="en-US"/>
        </w:rPr>
        <w:t xml:space="preserve"> </w:t>
      </w:r>
      <w:r w:rsidR="00C66BE5" w:rsidRPr="004D503F">
        <w:rPr>
          <w:rStyle w:val="FontStyle56"/>
          <w:i w:val="0"/>
          <w:sz w:val="24"/>
          <w:szCs w:val="24"/>
          <w:lang w:eastAsia="en-US"/>
        </w:rPr>
        <w:t>критерии</w:t>
      </w:r>
      <w:r w:rsidR="00C66BE5" w:rsidRPr="008A171C">
        <w:rPr>
          <w:rStyle w:val="FontStyle56"/>
          <w:i w:val="0"/>
          <w:sz w:val="24"/>
          <w:szCs w:val="24"/>
          <w:lang w:val="en-US" w:eastAsia="en-US"/>
        </w:rPr>
        <w:t xml:space="preserve"> </w:t>
      </w:r>
      <w:r w:rsidR="00C66BE5" w:rsidRPr="004D503F">
        <w:rPr>
          <w:rStyle w:val="FontStyle56"/>
          <w:i w:val="0"/>
          <w:sz w:val="24"/>
          <w:szCs w:val="24"/>
          <w:lang w:eastAsia="en-US"/>
        </w:rPr>
        <w:t>приемки</w:t>
      </w:r>
      <w:r w:rsidR="004D503F" w:rsidRPr="008A171C">
        <w:rPr>
          <w:rStyle w:val="FontStyle56"/>
          <w:i w:val="0"/>
          <w:sz w:val="24"/>
          <w:szCs w:val="24"/>
          <w:lang w:val="en-US" w:eastAsia="en-US"/>
        </w:rPr>
        <w:t>)</w:t>
      </w:r>
    </w:p>
    <w:p w:rsidR="00F51E36" w:rsidRPr="008A171C" w:rsidRDefault="00F51E36" w:rsidP="00B05D21">
      <w:pPr>
        <w:pStyle w:val="Style6"/>
        <w:widowControl/>
        <w:ind w:firstLine="567"/>
        <w:jc w:val="both"/>
        <w:rPr>
          <w:rStyle w:val="FontStyle56"/>
          <w:i w:val="0"/>
          <w:sz w:val="24"/>
          <w:szCs w:val="24"/>
          <w:lang w:eastAsia="en-US"/>
        </w:rPr>
      </w:pPr>
      <w:r w:rsidRPr="00B05D21">
        <w:rPr>
          <w:rStyle w:val="FontStyle55"/>
          <w:sz w:val="24"/>
          <w:szCs w:val="24"/>
          <w:lang w:val="en-US" w:eastAsia="en-US"/>
        </w:rPr>
        <w:lastRenderedPageBreak/>
        <w:t>ISO</w:t>
      </w:r>
      <w:r w:rsidRPr="004D503F">
        <w:rPr>
          <w:rStyle w:val="FontStyle55"/>
          <w:sz w:val="24"/>
          <w:szCs w:val="24"/>
          <w:lang w:val="en-US" w:eastAsia="en-US"/>
        </w:rPr>
        <w:t xml:space="preserve"> 22867,</w:t>
      </w:r>
      <w:r w:rsidR="004D503F" w:rsidRPr="004D503F">
        <w:rPr>
          <w:rStyle w:val="FontStyle55"/>
          <w:sz w:val="24"/>
          <w:szCs w:val="24"/>
          <w:lang w:val="en-US" w:eastAsia="en-US"/>
        </w:rPr>
        <w:t xml:space="preserve"> </w:t>
      </w:r>
      <w:r w:rsidR="004D503F" w:rsidRPr="004D503F">
        <w:rPr>
          <w:lang w:val="en-US"/>
        </w:rPr>
        <w:t>Forestry and gardening machinery — Vibration test code for portable hand-held machines with internal combustion engine — Vibration at the handles</w:t>
      </w:r>
      <w:r w:rsidRPr="004D503F">
        <w:rPr>
          <w:rStyle w:val="FontStyle55"/>
          <w:sz w:val="24"/>
          <w:szCs w:val="24"/>
          <w:lang w:val="en-US" w:eastAsia="en-US"/>
        </w:rPr>
        <w:t xml:space="preserve"> </w:t>
      </w:r>
      <w:r w:rsidR="004D503F" w:rsidRPr="004D503F">
        <w:rPr>
          <w:rStyle w:val="FontStyle55"/>
          <w:sz w:val="24"/>
          <w:szCs w:val="24"/>
          <w:lang w:val="en-US" w:eastAsia="en-US"/>
        </w:rPr>
        <w:t>(</w:t>
      </w:r>
      <w:r w:rsidR="00C66BE5" w:rsidRPr="004D503F">
        <w:rPr>
          <w:rStyle w:val="FontStyle56"/>
          <w:i w:val="0"/>
          <w:sz w:val="24"/>
          <w:szCs w:val="24"/>
          <w:lang w:eastAsia="en-US"/>
        </w:rPr>
        <w:t>Машины</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для</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лесного</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и</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садового</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хозяйства</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Испытательный код по вибрации для ручных бензиномоторных машин. Вибрация</w:t>
      </w:r>
      <w:r w:rsidR="00C66BE5" w:rsidRPr="008A171C">
        <w:rPr>
          <w:rStyle w:val="FontStyle56"/>
          <w:i w:val="0"/>
          <w:sz w:val="24"/>
          <w:szCs w:val="24"/>
          <w:lang w:eastAsia="en-US"/>
        </w:rPr>
        <w:t xml:space="preserve"> </w:t>
      </w:r>
      <w:r w:rsidR="00C66BE5" w:rsidRPr="004D503F">
        <w:rPr>
          <w:rStyle w:val="FontStyle56"/>
          <w:i w:val="0"/>
          <w:sz w:val="24"/>
          <w:szCs w:val="24"/>
          <w:lang w:eastAsia="en-US"/>
        </w:rPr>
        <w:t>на</w:t>
      </w:r>
      <w:r w:rsidR="00C66BE5" w:rsidRPr="008A171C">
        <w:rPr>
          <w:rStyle w:val="FontStyle56"/>
          <w:i w:val="0"/>
          <w:sz w:val="24"/>
          <w:szCs w:val="24"/>
          <w:lang w:eastAsia="en-US"/>
        </w:rPr>
        <w:t xml:space="preserve"> </w:t>
      </w:r>
      <w:r w:rsidR="00C66BE5" w:rsidRPr="004D503F">
        <w:rPr>
          <w:rStyle w:val="FontStyle56"/>
          <w:i w:val="0"/>
          <w:sz w:val="24"/>
          <w:szCs w:val="24"/>
          <w:lang w:eastAsia="en-US"/>
        </w:rPr>
        <w:t>рукоятках</w:t>
      </w:r>
      <w:r w:rsidR="004D503F" w:rsidRPr="008A171C">
        <w:rPr>
          <w:rStyle w:val="FontStyle56"/>
          <w:i w:val="0"/>
          <w:sz w:val="24"/>
          <w:szCs w:val="24"/>
          <w:lang w:eastAsia="en-US"/>
        </w:rPr>
        <w:t>)</w:t>
      </w:r>
    </w:p>
    <w:p w:rsidR="00F51E36" w:rsidRPr="00B05D21" w:rsidRDefault="00F51E36" w:rsidP="00B05D21">
      <w:pPr>
        <w:pStyle w:val="Style6"/>
        <w:widowControl/>
        <w:ind w:firstLine="567"/>
        <w:jc w:val="both"/>
        <w:rPr>
          <w:rStyle w:val="FontStyle56"/>
          <w:sz w:val="24"/>
          <w:szCs w:val="24"/>
          <w:lang w:eastAsia="en-US"/>
        </w:rPr>
      </w:pPr>
      <w:r w:rsidRPr="00B05D21">
        <w:rPr>
          <w:rStyle w:val="FontStyle55"/>
          <w:sz w:val="24"/>
          <w:szCs w:val="24"/>
          <w:lang w:val="en-US" w:eastAsia="en-US"/>
        </w:rPr>
        <w:t>ISO</w:t>
      </w:r>
      <w:r w:rsidRPr="004D503F">
        <w:rPr>
          <w:rStyle w:val="FontStyle55"/>
          <w:sz w:val="24"/>
          <w:szCs w:val="24"/>
          <w:lang w:val="en-US" w:eastAsia="en-US"/>
        </w:rPr>
        <w:t xml:space="preserve"> 22868, </w:t>
      </w:r>
      <w:r w:rsidR="004D503F" w:rsidRPr="004D503F">
        <w:rPr>
          <w:lang w:val="en-US"/>
        </w:rPr>
        <w:t>Forestry and gardening machinery — Noise test code for portable hand-held machines with internal combustion engine — Engineering method (Grade 2 accuracy)</w:t>
      </w:r>
      <w:r w:rsidR="004D503F" w:rsidRPr="004D503F">
        <w:rPr>
          <w:rStyle w:val="FontStyle55"/>
          <w:sz w:val="24"/>
          <w:szCs w:val="24"/>
          <w:lang w:val="en-US" w:eastAsia="en-US"/>
        </w:rPr>
        <w:t xml:space="preserve"> (</w:t>
      </w:r>
      <w:r w:rsidR="00C66BE5" w:rsidRPr="004D503F">
        <w:rPr>
          <w:rStyle w:val="FontStyle56"/>
          <w:i w:val="0"/>
          <w:sz w:val="24"/>
          <w:szCs w:val="24"/>
          <w:lang w:eastAsia="en-US"/>
        </w:rPr>
        <w:t>Машины</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для</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лесного</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и</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садового</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хозяйства</w:t>
      </w:r>
      <w:r w:rsidR="00C66BE5" w:rsidRPr="004D503F">
        <w:rPr>
          <w:rStyle w:val="FontStyle56"/>
          <w:i w:val="0"/>
          <w:sz w:val="24"/>
          <w:szCs w:val="24"/>
          <w:lang w:val="en-US" w:eastAsia="en-US"/>
        </w:rPr>
        <w:t xml:space="preserve">. </w:t>
      </w:r>
      <w:r w:rsidR="00C66BE5" w:rsidRPr="004D503F">
        <w:rPr>
          <w:rStyle w:val="FontStyle56"/>
          <w:i w:val="0"/>
          <w:sz w:val="24"/>
          <w:szCs w:val="24"/>
          <w:lang w:eastAsia="en-US"/>
        </w:rPr>
        <w:t>Испытания на шум ручных переносных машин с двигателем внутреннего сгорания. Технический метод (Степень точности 2)</w:t>
      </w:r>
    </w:p>
    <w:p w:rsidR="00F51E36" w:rsidRPr="004D503F" w:rsidRDefault="00F51E36" w:rsidP="00B05D21">
      <w:pPr>
        <w:pStyle w:val="Style6"/>
        <w:widowControl/>
        <w:ind w:firstLine="567"/>
        <w:jc w:val="both"/>
        <w:rPr>
          <w:rStyle w:val="FontStyle56"/>
          <w:i w:val="0"/>
          <w:sz w:val="24"/>
          <w:szCs w:val="24"/>
          <w:lang w:eastAsia="en-US"/>
        </w:rPr>
      </w:pPr>
      <w:r w:rsidRPr="00B05D21">
        <w:rPr>
          <w:rStyle w:val="FontStyle55"/>
          <w:sz w:val="24"/>
          <w:szCs w:val="24"/>
          <w:lang w:val="en-US" w:eastAsia="en-US"/>
        </w:rPr>
        <w:t>IEC</w:t>
      </w:r>
      <w:r w:rsidRPr="008A171C">
        <w:rPr>
          <w:rStyle w:val="FontStyle55"/>
          <w:sz w:val="24"/>
          <w:szCs w:val="24"/>
          <w:lang w:eastAsia="en-US"/>
        </w:rPr>
        <w:t xml:space="preserve"> 60745-1:2006, </w:t>
      </w:r>
      <w:r w:rsidR="004D503F" w:rsidRPr="004D503F">
        <w:rPr>
          <w:lang w:val="en-US"/>
        </w:rPr>
        <w:t>Hand</w:t>
      </w:r>
      <w:r w:rsidR="004D503F" w:rsidRPr="008A171C">
        <w:t>-</w:t>
      </w:r>
      <w:r w:rsidR="004D503F" w:rsidRPr="004D503F">
        <w:rPr>
          <w:lang w:val="en-US"/>
        </w:rPr>
        <w:t>held</w:t>
      </w:r>
      <w:r w:rsidR="004D503F" w:rsidRPr="008A171C">
        <w:t xml:space="preserve"> </w:t>
      </w:r>
      <w:r w:rsidR="004D503F" w:rsidRPr="004D503F">
        <w:rPr>
          <w:lang w:val="en-US"/>
        </w:rPr>
        <w:t>motor</w:t>
      </w:r>
      <w:r w:rsidR="004D503F" w:rsidRPr="008A171C">
        <w:t>-</w:t>
      </w:r>
      <w:r w:rsidR="004D503F" w:rsidRPr="004D503F">
        <w:rPr>
          <w:lang w:val="en-US"/>
        </w:rPr>
        <w:t>operated</w:t>
      </w:r>
      <w:r w:rsidR="004D503F" w:rsidRPr="008A171C">
        <w:t xml:space="preserve"> </w:t>
      </w:r>
      <w:r w:rsidR="004D503F" w:rsidRPr="004D503F">
        <w:rPr>
          <w:lang w:val="en-US"/>
        </w:rPr>
        <w:t>electric</w:t>
      </w:r>
      <w:r w:rsidR="004D503F" w:rsidRPr="008A171C">
        <w:t xml:space="preserve"> </w:t>
      </w:r>
      <w:r w:rsidR="004D503F" w:rsidRPr="004D503F">
        <w:rPr>
          <w:lang w:val="en-US"/>
        </w:rPr>
        <w:t>tools</w:t>
      </w:r>
      <w:r w:rsidR="004D503F" w:rsidRPr="008A171C">
        <w:t xml:space="preserve"> — </w:t>
      </w:r>
      <w:r w:rsidR="004D503F" w:rsidRPr="004D503F">
        <w:rPr>
          <w:lang w:val="en-US"/>
        </w:rPr>
        <w:t>Safety</w:t>
      </w:r>
      <w:r w:rsidR="004D503F" w:rsidRPr="008A171C">
        <w:t xml:space="preserve"> — </w:t>
      </w:r>
      <w:r w:rsidR="004D503F" w:rsidRPr="004D503F">
        <w:rPr>
          <w:lang w:val="en-US"/>
        </w:rPr>
        <w:t>Part</w:t>
      </w:r>
      <w:r w:rsidR="004D503F" w:rsidRPr="008A171C">
        <w:t xml:space="preserve"> 1: </w:t>
      </w:r>
      <w:r w:rsidR="004D503F" w:rsidRPr="004D503F">
        <w:rPr>
          <w:lang w:val="en-US"/>
        </w:rPr>
        <w:t>General</w:t>
      </w:r>
      <w:r w:rsidR="004D503F" w:rsidRPr="008A171C">
        <w:t xml:space="preserve"> </w:t>
      </w:r>
      <w:r w:rsidR="004D503F" w:rsidRPr="004D503F">
        <w:rPr>
          <w:lang w:val="en-US"/>
        </w:rPr>
        <w:t>requirements</w:t>
      </w:r>
      <w:r w:rsidR="004D503F" w:rsidRPr="008A171C">
        <w:rPr>
          <w:rStyle w:val="FontStyle55"/>
          <w:sz w:val="24"/>
          <w:szCs w:val="24"/>
          <w:lang w:eastAsia="en-US"/>
        </w:rPr>
        <w:t xml:space="preserve"> (</w:t>
      </w:r>
      <w:r w:rsidR="00C66BE5" w:rsidRPr="004D503F">
        <w:rPr>
          <w:rStyle w:val="FontStyle56"/>
          <w:i w:val="0"/>
          <w:sz w:val="24"/>
          <w:szCs w:val="24"/>
          <w:lang w:eastAsia="en-US"/>
        </w:rPr>
        <w:t>Ручные</w:t>
      </w:r>
      <w:r w:rsidR="00C66BE5" w:rsidRPr="008A171C">
        <w:rPr>
          <w:rStyle w:val="FontStyle56"/>
          <w:i w:val="0"/>
          <w:sz w:val="24"/>
          <w:szCs w:val="24"/>
          <w:lang w:eastAsia="en-US"/>
        </w:rPr>
        <w:t xml:space="preserve"> </w:t>
      </w:r>
      <w:r w:rsidR="00C66BE5" w:rsidRPr="004D503F">
        <w:rPr>
          <w:rStyle w:val="FontStyle56"/>
          <w:i w:val="0"/>
          <w:sz w:val="24"/>
          <w:szCs w:val="24"/>
          <w:lang w:eastAsia="en-US"/>
        </w:rPr>
        <w:t>электрические</w:t>
      </w:r>
      <w:r w:rsidR="00C66BE5" w:rsidRPr="008A171C">
        <w:rPr>
          <w:rStyle w:val="FontStyle56"/>
          <w:i w:val="0"/>
          <w:sz w:val="24"/>
          <w:szCs w:val="24"/>
          <w:lang w:eastAsia="en-US"/>
        </w:rPr>
        <w:t xml:space="preserve"> </w:t>
      </w:r>
      <w:r w:rsidR="00C66BE5" w:rsidRPr="004D503F">
        <w:rPr>
          <w:rStyle w:val="FontStyle56"/>
          <w:i w:val="0"/>
          <w:sz w:val="24"/>
          <w:szCs w:val="24"/>
          <w:lang w:eastAsia="en-US"/>
        </w:rPr>
        <w:t>инструменты</w:t>
      </w:r>
      <w:r w:rsidR="00C66BE5" w:rsidRPr="008A171C">
        <w:rPr>
          <w:rStyle w:val="FontStyle56"/>
          <w:i w:val="0"/>
          <w:sz w:val="24"/>
          <w:szCs w:val="24"/>
          <w:lang w:eastAsia="en-US"/>
        </w:rPr>
        <w:t xml:space="preserve"> </w:t>
      </w:r>
      <w:r w:rsidR="00C66BE5" w:rsidRPr="004D503F">
        <w:rPr>
          <w:rStyle w:val="FontStyle56"/>
          <w:i w:val="0"/>
          <w:sz w:val="24"/>
          <w:szCs w:val="24"/>
          <w:lang w:eastAsia="en-US"/>
        </w:rPr>
        <w:t>с</w:t>
      </w:r>
      <w:r w:rsidR="00C66BE5" w:rsidRPr="008A171C">
        <w:rPr>
          <w:rStyle w:val="FontStyle56"/>
          <w:i w:val="0"/>
          <w:sz w:val="24"/>
          <w:szCs w:val="24"/>
          <w:lang w:eastAsia="en-US"/>
        </w:rPr>
        <w:t xml:space="preserve"> </w:t>
      </w:r>
      <w:r w:rsidR="00C66BE5" w:rsidRPr="004D503F">
        <w:rPr>
          <w:rStyle w:val="FontStyle56"/>
          <w:i w:val="0"/>
          <w:sz w:val="24"/>
          <w:szCs w:val="24"/>
          <w:lang w:eastAsia="en-US"/>
        </w:rPr>
        <w:t>приводом</w:t>
      </w:r>
      <w:r w:rsidR="00C66BE5" w:rsidRPr="008A171C">
        <w:rPr>
          <w:rStyle w:val="FontStyle56"/>
          <w:i w:val="0"/>
          <w:sz w:val="24"/>
          <w:szCs w:val="24"/>
          <w:lang w:eastAsia="en-US"/>
        </w:rPr>
        <w:t xml:space="preserve"> </w:t>
      </w:r>
      <w:r w:rsidR="00C66BE5" w:rsidRPr="004D503F">
        <w:rPr>
          <w:rStyle w:val="FontStyle56"/>
          <w:i w:val="0"/>
          <w:sz w:val="24"/>
          <w:szCs w:val="24"/>
          <w:lang w:eastAsia="en-US"/>
        </w:rPr>
        <w:t>от</w:t>
      </w:r>
      <w:r w:rsidR="00C66BE5" w:rsidRPr="008A171C">
        <w:rPr>
          <w:rStyle w:val="FontStyle56"/>
          <w:i w:val="0"/>
          <w:sz w:val="24"/>
          <w:szCs w:val="24"/>
          <w:lang w:eastAsia="en-US"/>
        </w:rPr>
        <w:t xml:space="preserve"> </w:t>
      </w:r>
      <w:r w:rsidR="00C66BE5" w:rsidRPr="004D503F">
        <w:rPr>
          <w:rStyle w:val="FontStyle56"/>
          <w:i w:val="0"/>
          <w:sz w:val="24"/>
          <w:szCs w:val="24"/>
          <w:lang w:eastAsia="en-US"/>
        </w:rPr>
        <w:t>электродвигателя</w:t>
      </w:r>
      <w:r w:rsidR="00C66BE5" w:rsidRPr="008A171C">
        <w:rPr>
          <w:rStyle w:val="FontStyle56"/>
          <w:i w:val="0"/>
          <w:sz w:val="24"/>
          <w:szCs w:val="24"/>
          <w:lang w:eastAsia="en-US"/>
        </w:rPr>
        <w:t xml:space="preserve">. </w:t>
      </w:r>
      <w:r w:rsidR="00C66BE5" w:rsidRPr="004D503F">
        <w:rPr>
          <w:rStyle w:val="FontStyle56"/>
          <w:i w:val="0"/>
          <w:sz w:val="24"/>
          <w:szCs w:val="24"/>
          <w:lang w:eastAsia="en-US"/>
        </w:rPr>
        <w:t>Безопасность. Часть 1. Общие требования</w:t>
      </w:r>
      <w:r w:rsidR="004D503F">
        <w:rPr>
          <w:rStyle w:val="FontStyle56"/>
          <w:i w:val="0"/>
          <w:sz w:val="24"/>
          <w:szCs w:val="24"/>
          <w:lang w:eastAsia="en-US"/>
        </w:rPr>
        <w:t>)</w:t>
      </w:r>
    </w:p>
    <w:p w:rsidR="00D7710C" w:rsidRDefault="00D7710C" w:rsidP="00B05D21">
      <w:pPr>
        <w:pStyle w:val="Style29"/>
        <w:widowControl/>
        <w:ind w:firstLine="567"/>
        <w:jc w:val="both"/>
        <w:rPr>
          <w:rStyle w:val="FontStyle48"/>
          <w:sz w:val="24"/>
          <w:szCs w:val="24"/>
          <w:lang w:eastAsia="en-US"/>
        </w:rPr>
      </w:pPr>
    </w:p>
    <w:p w:rsidR="00FD7C09" w:rsidRPr="00B05D21" w:rsidRDefault="00FD7C09" w:rsidP="00B05D21">
      <w:pPr>
        <w:pStyle w:val="Style29"/>
        <w:widowControl/>
        <w:ind w:firstLine="567"/>
        <w:jc w:val="both"/>
        <w:rPr>
          <w:rStyle w:val="FontStyle48"/>
          <w:sz w:val="24"/>
          <w:szCs w:val="24"/>
          <w:lang w:eastAsia="en-US"/>
        </w:rPr>
      </w:pPr>
    </w:p>
    <w:p w:rsidR="00F51E36" w:rsidRPr="00FD7C09" w:rsidRDefault="003D76EA" w:rsidP="00827E78">
      <w:pPr>
        <w:pStyle w:val="Style29"/>
        <w:widowControl/>
        <w:ind w:firstLine="567"/>
        <w:jc w:val="both"/>
        <w:outlineLvl w:val="0"/>
        <w:rPr>
          <w:rStyle w:val="FontStyle48"/>
          <w:sz w:val="28"/>
          <w:szCs w:val="28"/>
          <w:lang w:eastAsia="en-US"/>
        </w:rPr>
      </w:pPr>
      <w:bookmarkStart w:id="9" w:name="_Toc103120830"/>
      <w:r w:rsidRPr="00FD7C09">
        <w:rPr>
          <w:rStyle w:val="FontStyle48"/>
          <w:sz w:val="28"/>
          <w:szCs w:val="28"/>
          <w:lang w:eastAsia="en-US"/>
        </w:rPr>
        <w:t xml:space="preserve">3 </w:t>
      </w:r>
      <w:r w:rsidR="00C66BE5" w:rsidRPr="00FD7C09">
        <w:rPr>
          <w:rStyle w:val="FontStyle48"/>
          <w:sz w:val="28"/>
          <w:szCs w:val="28"/>
          <w:lang w:eastAsia="en-US"/>
        </w:rPr>
        <w:t>Термины и определения</w:t>
      </w:r>
      <w:bookmarkEnd w:id="9"/>
      <w:r w:rsidR="00C66BE5" w:rsidRPr="00FD7C09">
        <w:rPr>
          <w:rStyle w:val="FontStyle48"/>
          <w:sz w:val="28"/>
          <w:szCs w:val="28"/>
          <w:lang w:eastAsia="en-US"/>
        </w:rPr>
        <w:t xml:space="preserve"> </w:t>
      </w:r>
    </w:p>
    <w:p w:rsidR="00FD7C09" w:rsidRDefault="00FD7C09" w:rsidP="00B05D21">
      <w:pPr>
        <w:pStyle w:val="Style29"/>
        <w:widowControl/>
        <w:ind w:firstLine="567"/>
        <w:jc w:val="both"/>
        <w:rPr>
          <w:rStyle w:val="FontStyle48"/>
          <w:sz w:val="24"/>
          <w:szCs w:val="24"/>
          <w:lang w:eastAsia="en-US"/>
        </w:rPr>
      </w:pPr>
    </w:p>
    <w:p w:rsidR="00FD7C09" w:rsidRPr="00B05D21" w:rsidRDefault="00FD7C09" w:rsidP="00B05D21">
      <w:pPr>
        <w:pStyle w:val="Style29"/>
        <w:widowControl/>
        <w:ind w:firstLine="567"/>
        <w:jc w:val="both"/>
        <w:rPr>
          <w:rStyle w:val="FontStyle48"/>
          <w:sz w:val="24"/>
          <w:szCs w:val="24"/>
          <w:lang w:eastAsia="en-US"/>
        </w:rPr>
      </w:pPr>
    </w:p>
    <w:p w:rsidR="00F51E36" w:rsidRPr="00FD7C09" w:rsidRDefault="00FD7C09" w:rsidP="00FD7C09">
      <w:pPr>
        <w:pStyle w:val="Style11"/>
        <w:widowControl/>
        <w:ind w:firstLine="567"/>
        <w:jc w:val="both"/>
        <w:rPr>
          <w:rStyle w:val="FontStyle55"/>
          <w:i/>
          <w:iCs/>
          <w:sz w:val="24"/>
          <w:szCs w:val="16"/>
          <w:lang w:eastAsia="en-US"/>
        </w:rPr>
      </w:pPr>
      <w:r w:rsidRPr="0084623C">
        <w:rPr>
          <w:shd w:val="clear" w:color="auto" w:fill="FFFFFF"/>
        </w:rPr>
        <w:t>В настоящем стандарте применены термины по</w:t>
      </w:r>
      <w:r w:rsidRPr="00C32792">
        <w:rPr>
          <w:rStyle w:val="FontStyle40"/>
          <w:sz w:val="24"/>
          <w:lang w:eastAsia="en-US"/>
        </w:rPr>
        <w:t xml:space="preserve"> </w:t>
      </w:r>
      <w:r w:rsidRPr="005A4C79">
        <w:rPr>
          <w:rStyle w:val="FontStyle47"/>
          <w:i w:val="0"/>
          <w:sz w:val="24"/>
          <w:lang w:val="en-US" w:eastAsia="en-US"/>
        </w:rPr>
        <w:t>ISO</w:t>
      </w:r>
      <w:r w:rsidRPr="005A4C79">
        <w:rPr>
          <w:rStyle w:val="FontStyle47"/>
          <w:i w:val="0"/>
          <w:sz w:val="24"/>
          <w:lang w:eastAsia="en-US"/>
        </w:rPr>
        <w:t xml:space="preserve"> 6531, </w:t>
      </w:r>
      <w:r w:rsidRPr="005A4C79">
        <w:rPr>
          <w:rStyle w:val="FontStyle47"/>
          <w:i w:val="0"/>
          <w:sz w:val="24"/>
          <w:lang w:val="en-US" w:eastAsia="en-US"/>
        </w:rPr>
        <w:t>ISO</w:t>
      </w:r>
      <w:r w:rsidRPr="005A4C79">
        <w:rPr>
          <w:rStyle w:val="FontStyle47"/>
          <w:i w:val="0"/>
          <w:sz w:val="24"/>
          <w:lang w:eastAsia="en-US"/>
        </w:rPr>
        <w:t xml:space="preserve"> 12100</w:t>
      </w:r>
      <w:r>
        <w:rPr>
          <w:rStyle w:val="FontStyle47"/>
          <w:sz w:val="24"/>
          <w:lang w:eastAsia="en-US"/>
        </w:rPr>
        <w:t>,</w:t>
      </w:r>
      <w:r w:rsidRPr="001A2469">
        <w:rPr>
          <w:rStyle w:val="FontStyle47"/>
          <w:sz w:val="24"/>
          <w:lang w:eastAsia="en-US"/>
        </w:rPr>
        <w:t xml:space="preserve"> </w:t>
      </w:r>
      <w:r w:rsidRPr="0084623C">
        <w:rPr>
          <w:shd w:val="clear" w:color="auto" w:fill="FFFFFF"/>
        </w:rPr>
        <w:t>а также следующие термины с соответствующими определениями:</w:t>
      </w:r>
    </w:p>
    <w:p w:rsidR="00D7710C" w:rsidRPr="00B05D21" w:rsidRDefault="00D7710C" w:rsidP="00B05D21">
      <w:pPr>
        <w:pStyle w:val="Style35"/>
        <w:widowControl/>
        <w:ind w:firstLine="567"/>
        <w:jc w:val="both"/>
        <w:rPr>
          <w:rStyle w:val="FontStyle53"/>
          <w:sz w:val="24"/>
          <w:szCs w:val="24"/>
          <w:lang w:eastAsia="en-US"/>
        </w:rPr>
      </w:pPr>
    </w:p>
    <w:p w:rsidR="00F51E36" w:rsidRPr="005A4C79" w:rsidRDefault="00D7710C" w:rsidP="00B05D21">
      <w:pPr>
        <w:pStyle w:val="Style35"/>
        <w:widowControl/>
        <w:ind w:firstLine="567"/>
        <w:jc w:val="both"/>
        <w:rPr>
          <w:rStyle w:val="FontStyle53"/>
          <w:sz w:val="20"/>
          <w:szCs w:val="20"/>
          <w:lang w:eastAsia="en-US"/>
        </w:rPr>
      </w:pPr>
      <w:r w:rsidRPr="005A4C79">
        <w:rPr>
          <w:rStyle w:val="FontStyle53"/>
          <w:sz w:val="20"/>
          <w:szCs w:val="20"/>
          <w:lang w:eastAsia="en-US"/>
        </w:rPr>
        <w:t>П</w:t>
      </w:r>
      <w:r w:rsidR="00FD7C09" w:rsidRPr="005A4C79">
        <w:rPr>
          <w:rStyle w:val="FontStyle53"/>
          <w:sz w:val="20"/>
          <w:szCs w:val="20"/>
          <w:lang w:eastAsia="en-US"/>
        </w:rPr>
        <w:t>римечание</w:t>
      </w:r>
      <w:r w:rsidR="00FD7C09" w:rsidRPr="005A4C79">
        <w:rPr>
          <w:rStyle w:val="FontStyle53"/>
          <w:sz w:val="20"/>
          <w:szCs w:val="20"/>
          <w:lang w:val="kk-KZ" w:eastAsia="en-US"/>
        </w:rPr>
        <w:t xml:space="preserve"> –</w:t>
      </w:r>
      <w:r w:rsidRPr="005A4C79">
        <w:rPr>
          <w:rStyle w:val="FontStyle53"/>
          <w:sz w:val="20"/>
          <w:szCs w:val="20"/>
          <w:lang w:val="kk-KZ" w:eastAsia="en-US"/>
        </w:rPr>
        <w:t xml:space="preserve"> </w:t>
      </w:r>
      <w:r w:rsidR="00FD7C09" w:rsidRPr="005A4C79">
        <w:rPr>
          <w:rStyle w:val="FontStyle53"/>
          <w:sz w:val="20"/>
          <w:szCs w:val="20"/>
          <w:lang w:eastAsia="en-US"/>
        </w:rPr>
        <w:t>На</w:t>
      </w:r>
      <w:r w:rsidR="00C66BE5" w:rsidRPr="005A4C79">
        <w:rPr>
          <w:rStyle w:val="FontStyle53"/>
          <w:sz w:val="20"/>
          <w:szCs w:val="20"/>
          <w:lang w:eastAsia="en-US"/>
        </w:rPr>
        <w:t xml:space="preserve"> рисунке</w:t>
      </w:r>
      <w:r w:rsidR="00F51E36" w:rsidRPr="005A4C79">
        <w:rPr>
          <w:rStyle w:val="FontStyle53"/>
          <w:sz w:val="20"/>
          <w:szCs w:val="20"/>
          <w:lang w:eastAsia="en-US"/>
        </w:rPr>
        <w:t xml:space="preserve"> 1 </w:t>
      </w:r>
      <w:r w:rsidR="00C66BE5" w:rsidRPr="005A4C79">
        <w:rPr>
          <w:rStyle w:val="FontStyle53"/>
          <w:sz w:val="20"/>
          <w:szCs w:val="20"/>
          <w:lang w:eastAsia="en-US"/>
        </w:rPr>
        <w:t xml:space="preserve">показан пример цепной пилы </w:t>
      </w:r>
      <w:r w:rsidR="00FF46DC" w:rsidRPr="005A4C79">
        <w:rPr>
          <w:rStyle w:val="FontStyle53"/>
          <w:sz w:val="20"/>
          <w:szCs w:val="20"/>
          <w:lang w:eastAsia="en-US"/>
        </w:rPr>
        <w:t xml:space="preserve">в рамках области применения </w:t>
      </w:r>
      <w:r w:rsidR="00FD7C09" w:rsidRPr="005A4C79">
        <w:rPr>
          <w:rStyle w:val="FontStyle53"/>
          <w:sz w:val="20"/>
          <w:szCs w:val="20"/>
          <w:lang w:eastAsia="en-US"/>
        </w:rPr>
        <w:t>настоящего</w:t>
      </w:r>
      <w:r w:rsidR="00FF46DC" w:rsidRPr="005A4C79">
        <w:rPr>
          <w:rStyle w:val="FontStyle53"/>
          <w:sz w:val="20"/>
          <w:szCs w:val="20"/>
          <w:lang w:eastAsia="en-US"/>
        </w:rPr>
        <w:t xml:space="preserve"> стандарта</w:t>
      </w:r>
      <w:r w:rsidR="00F51E36" w:rsidRPr="005A4C79">
        <w:rPr>
          <w:rStyle w:val="FontStyle53"/>
          <w:sz w:val="20"/>
          <w:szCs w:val="20"/>
          <w:lang w:eastAsia="en-US"/>
        </w:rPr>
        <w:t>.</w:t>
      </w:r>
    </w:p>
    <w:p w:rsidR="00F51E36" w:rsidRPr="00B05D21" w:rsidRDefault="008A171C" w:rsidP="00B05D21">
      <w:pPr>
        <w:widowControl/>
        <w:ind w:firstLine="567"/>
        <w:jc w:val="center"/>
      </w:pPr>
      <w:r>
        <w:pict>
          <v:shape id="_x0000_i1026" type="#_x0000_t75" style="width:300.6pt;height:183.6pt">
            <v:imagedata r:id="rId13" o:title=""/>
          </v:shape>
        </w:pict>
      </w:r>
    </w:p>
    <w:p w:rsidR="00D7710C" w:rsidRPr="00B05D21" w:rsidRDefault="00D7710C" w:rsidP="00B05D21">
      <w:pPr>
        <w:pStyle w:val="Style32"/>
        <w:widowControl/>
        <w:ind w:firstLine="567"/>
        <w:jc w:val="both"/>
        <w:rPr>
          <w:rStyle w:val="FontStyle52"/>
          <w:sz w:val="24"/>
          <w:szCs w:val="24"/>
          <w:lang w:eastAsia="en-US"/>
        </w:rPr>
      </w:pPr>
    </w:p>
    <w:p w:rsidR="00F51E36" w:rsidRPr="00FD7C09" w:rsidRDefault="00D7710C" w:rsidP="00FD7C09">
      <w:pPr>
        <w:pStyle w:val="Style32"/>
        <w:widowControl/>
        <w:ind w:firstLine="567"/>
        <w:jc w:val="center"/>
        <w:rPr>
          <w:rStyle w:val="FontStyle52"/>
          <w:sz w:val="22"/>
          <w:szCs w:val="22"/>
          <w:lang w:val="kk-KZ" w:eastAsia="en-US"/>
        </w:rPr>
      </w:pPr>
      <w:r w:rsidRPr="00FD7C09">
        <w:rPr>
          <w:rStyle w:val="FontStyle52"/>
          <w:sz w:val="22"/>
          <w:szCs w:val="22"/>
          <w:lang w:val="kk-KZ" w:eastAsia="en-US"/>
        </w:rPr>
        <w:t>Условные обозначения</w:t>
      </w:r>
    </w:p>
    <w:tbl>
      <w:tblPr>
        <w:tblW w:w="0" w:type="auto"/>
        <w:tblLook w:val="04A0" w:firstRow="1" w:lastRow="0" w:firstColumn="1" w:lastColumn="0" w:noHBand="0" w:noVBand="1"/>
      </w:tblPr>
      <w:tblGrid>
        <w:gridCol w:w="5353"/>
        <w:gridCol w:w="4220"/>
      </w:tblGrid>
      <w:tr w:rsidR="00E34883" w:rsidRPr="00FD7C09" w:rsidTr="00E90D31">
        <w:tc>
          <w:tcPr>
            <w:tcW w:w="5353" w:type="dxa"/>
            <w:shd w:val="clear" w:color="auto" w:fill="auto"/>
          </w:tcPr>
          <w:p w:rsidR="00D7710C" w:rsidRPr="00FD7C09" w:rsidRDefault="00D7710C" w:rsidP="00B05D21">
            <w:pPr>
              <w:pStyle w:val="Style27"/>
              <w:widowControl/>
              <w:ind w:firstLine="567"/>
              <w:jc w:val="both"/>
              <w:rPr>
                <w:rStyle w:val="FontStyle53"/>
                <w:sz w:val="22"/>
                <w:szCs w:val="22"/>
                <w:lang w:eastAsia="en-US"/>
              </w:rPr>
            </w:pPr>
            <w:r w:rsidRPr="00FD7C09">
              <w:rPr>
                <w:rStyle w:val="FontStyle53"/>
                <w:sz w:val="22"/>
                <w:szCs w:val="22"/>
                <w:lang w:eastAsia="en-US"/>
              </w:rPr>
              <w:t>1 задняя рукоятка</w:t>
            </w:r>
          </w:p>
          <w:p w:rsidR="00D7710C" w:rsidRPr="00FD7C09" w:rsidRDefault="00D7710C" w:rsidP="00B05D21">
            <w:pPr>
              <w:pStyle w:val="Style27"/>
              <w:widowControl/>
              <w:ind w:firstLine="567"/>
              <w:jc w:val="both"/>
              <w:rPr>
                <w:rStyle w:val="FontStyle53"/>
                <w:sz w:val="22"/>
                <w:szCs w:val="22"/>
                <w:lang w:eastAsia="en-US"/>
              </w:rPr>
            </w:pPr>
            <w:r w:rsidRPr="00FD7C09">
              <w:rPr>
                <w:rStyle w:val="FontStyle53"/>
                <w:sz w:val="22"/>
                <w:szCs w:val="22"/>
                <w:lang w:eastAsia="en-US"/>
              </w:rPr>
              <w:t xml:space="preserve">2 блокировка </w:t>
            </w:r>
            <w:r w:rsidR="00D96BC2" w:rsidRPr="00FD7C09">
              <w:rPr>
                <w:rStyle w:val="FontStyle53"/>
                <w:sz w:val="22"/>
                <w:szCs w:val="22"/>
                <w:lang w:eastAsia="en-US"/>
              </w:rPr>
              <w:t>дроссельного регулятора</w:t>
            </w:r>
          </w:p>
          <w:p w:rsidR="00D7710C" w:rsidRPr="00FD7C09" w:rsidRDefault="00D7710C" w:rsidP="00B05D21">
            <w:pPr>
              <w:pStyle w:val="Style27"/>
              <w:widowControl/>
              <w:ind w:firstLine="567"/>
              <w:jc w:val="both"/>
              <w:rPr>
                <w:rStyle w:val="FontStyle53"/>
                <w:sz w:val="22"/>
                <w:szCs w:val="22"/>
                <w:lang w:eastAsia="en-US"/>
              </w:rPr>
            </w:pPr>
            <w:r w:rsidRPr="00FD7C09">
              <w:rPr>
                <w:rStyle w:val="FontStyle53"/>
                <w:sz w:val="22"/>
                <w:szCs w:val="22"/>
                <w:lang w:eastAsia="en-US"/>
              </w:rPr>
              <w:t>3 дроссельный регулятор</w:t>
            </w:r>
          </w:p>
          <w:p w:rsidR="00D7710C" w:rsidRPr="00FD7C09" w:rsidRDefault="00D7710C" w:rsidP="00B05D21">
            <w:pPr>
              <w:pStyle w:val="Style27"/>
              <w:widowControl/>
              <w:ind w:firstLine="567"/>
              <w:jc w:val="both"/>
              <w:rPr>
                <w:rStyle w:val="FontStyle53"/>
                <w:sz w:val="22"/>
                <w:szCs w:val="22"/>
                <w:lang w:eastAsia="en-US"/>
              </w:rPr>
            </w:pPr>
            <w:r w:rsidRPr="00FD7C09">
              <w:rPr>
                <w:rStyle w:val="FontStyle53"/>
                <w:sz w:val="22"/>
                <w:szCs w:val="22"/>
                <w:lang w:eastAsia="en-US"/>
              </w:rPr>
              <w:t>4 передняя рукоятка</w:t>
            </w:r>
          </w:p>
          <w:p w:rsidR="00D7710C" w:rsidRPr="00FD7C09" w:rsidRDefault="00D7710C" w:rsidP="00B05D21">
            <w:pPr>
              <w:pStyle w:val="Style27"/>
              <w:widowControl/>
              <w:ind w:firstLine="567"/>
              <w:jc w:val="both"/>
              <w:rPr>
                <w:rStyle w:val="FontStyle53"/>
                <w:sz w:val="22"/>
                <w:szCs w:val="22"/>
                <w:lang w:eastAsia="en-US"/>
              </w:rPr>
            </w:pPr>
            <w:r w:rsidRPr="00FD7C09">
              <w:rPr>
                <w:rStyle w:val="FontStyle53"/>
                <w:sz w:val="22"/>
                <w:szCs w:val="22"/>
                <w:lang w:eastAsia="en-US"/>
              </w:rPr>
              <w:t>5 переднее ограждение для защиты рук</w:t>
            </w:r>
          </w:p>
          <w:p w:rsidR="00D7710C" w:rsidRPr="00FD7C09" w:rsidRDefault="00D7710C" w:rsidP="00B05D21">
            <w:pPr>
              <w:pStyle w:val="Style27"/>
              <w:widowControl/>
              <w:ind w:firstLine="567"/>
              <w:jc w:val="both"/>
              <w:rPr>
                <w:rStyle w:val="FontStyle53"/>
                <w:sz w:val="22"/>
                <w:szCs w:val="22"/>
                <w:lang w:eastAsia="en-US"/>
              </w:rPr>
            </w:pPr>
            <w:r w:rsidRPr="00FD7C09">
              <w:rPr>
                <w:rStyle w:val="FontStyle53"/>
                <w:sz w:val="22"/>
                <w:szCs w:val="22"/>
                <w:lang w:eastAsia="en-US"/>
              </w:rPr>
              <w:t xml:space="preserve">6 </w:t>
            </w:r>
            <w:r w:rsidR="002A7AC1" w:rsidRPr="00FD7C09">
              <w:rPr>
                <w:rStyle w:val="FontStyle53"/>
                <w:sz w:val="22"/>
                <w:szCs w:val="22"/>
                <w:lang w:eastAsia="en-US"/>
              </w:rPr>
              <w:t>кожух пильного аппаррата</w:t>
            </w:r>
          </w:p>
        </w:tc>
        <w:tc>
          <w:tcPr>
            <w:tcW w:w="4220" w:type="dxa"/>
            <w:shd w:val="clear" w:color="auto" w:fill="auto"/>
          </w:tcPr>
          <w:p w:rsidR="00D7710C" w:rsidRPr="00FD7C09" w:rsidRDefault="00D7710C" w:rsidP="00B05D21">
            <w:pPr>
              <w:pStyle w:val="Style12"/>
              <w:widowControl/>
              <w:ind w:firstLine="567"/>
              <w:jc w:val="both"/>
              <w:rPr>
                <w:rStyle w:val="FontStyle53"/>
                <w:sz w:val="22"/>
                <w:szCs w:val="22"/>
                <w:lang w:eastAsia="en-US"/>
              </w:rPr>
            </w:pPr>
            <w:r w:rsidRPr="00FD7C09">
              <w:rPr>
                <w:rStyle w:val="FontStyle53"/>
                <w:sz w:val="22"/>
                <w:szCs w:val="22"/>
                <w:lang w:eastAsia="en-US"/>
              </w:rPr>
              <w:t xml:space="preserve">7 </w:t>
            </w:r>
            <w:r w:rsidR="002A7AC1" w:rsidRPr="00FD7C09">
              <w:rPr>
                <w:rStyle w:val="FontStyle53"/>
                <w:sz w:val="22"/>
                <w:szCs w:val="22"/>
                <w:lang w:eastAsia="en-US"/>
              </w:rPr>
              <w:t xml:space="preserve">пилная </w:t>
            </w:r>
            <w:r w:rsidRPr="00FD7C09">
              <w:rPr>
                <w:rStyle w:val="FontStyle53"/>
                <w:sz w:val="22"/>
                <w:szCs w:val="22"/>
                <w:lang w:eastAsia="en-US"/>
              </w:rPr>
              <w:t xml:space="preserve">шина </w:t>
            </w:r>
          </w:p>
          <w:p w:rsidR="00D7710C" w:rsidRPr="00FD7C09" w:rsidRDefault="00D7710C" w:rsidP="00B05D21">
            <w:pPr>
              <w:pStyle w:val="Style12"/>
              <w:widowControl/>
              <w:ind w:firstLine="567"/>
              <w:jc w:val="both"/>
              <w:rPr>
                <w:rStyle w:val="FontStyle53"/>
                <w:sz w:val="22"/>
                <w:szCs w:val="22"/>
                <w:lang w:eastAsia="en-US"/>
              </w:rPr>
            </w:pPr>
            <w:r w:rsidRPr="00FD7C09">
              <w:rPr>
                <w:rStyle w:val="FontStyle53"/>
                <w:sz w:val="22"/>
                <w:szCs w:val="22"/>
                <w:lang w:eastAsia="en-US"/>
              </w:rPr>
              <w:t xml:space="preserve">8 зубчатый упор на цепной пиле </w:t>
            </w:r>
          </w:p>
          <w:p w:rsidR="00D7710C" w:rsidRPr="00FD7C09" w:rsidRDefault="00D7710C" w:rsidP="00B05D21">
            <w:pPr>
              <w:pStyle w:val="Style12"/>
              <w:widowControl/>
              <w:ind w:firstLine="567"/>
              <w:jc w:val="both"/>
              <w:rPr>
                <w:rStyle w:val="FontStyle53"/>
                <w:sz w:val="22"/>
                <w:szCs w:val="22"/>
                <w:lang w:eastAsia="en-US"/>
              </w:rPr>
            </w:pPr>
            <w:r w:rsidRPr="00FD7C09">
              <w:rPr>
                <w:rStyle w:val="FontStyle53"/>
                <w:sz w:val="22"/>
                <w:szCs w:val="22"/>
                <w:lang w:eastAsia="en-US"/>
              </w:rPr>
              <w:t xml:space="preserve">9 </w:t>
            </w:r>
            <w:r w:rsidR="00FF4484" w:rsidRPr="00FD7C09">
              <w:rPr>
                <w:rStyle w:val="FontStyle53"/>
                <w:sz w:val="22"/>
                <w:szCs w:val="22"/>
                <w:lang w:eastAsia="en-US"/>
              </w:rPr>
              <w:t>цепеуловитель</w:t>
            </w:r>
            <w:r w:rsidRPr="00FD7C09">
              <w:rPr>
                <w:rStyle w:val="FontStyle53"/>
                <w:sz w:val="22"/>
                <w:szCs w:val="22"/>
                <w:lang w:eastAsia="en-US"/>
              </w:rPr>
              <w:t xml:space="preserve"> </w:t>
            </w:r>
          </w:p>
          <w:p w:rsidR="00D7710C" w:rsidRPr="00FD7C09" w:rsidRDefault="00D7710C" w:rsidP="00B05D21">
            <w:pPr>
              <w:pStyle w:val="Style12"/>
              <w:widowControl/>
              <w:ind w:firstLine="567"/>
              <w:jc w:val="both"/>
              <w:rPr>
                <w:rStyle w:val="FontStyle53"/>
                <w:sz w:val="22"/>
                <w:szCs w:val="22"/>
                <w:lang w:eastAsia="en-US"/>
              </w:rPr>
            </w:pPr>
            <w:r w:rsidRPr="00FD7C09">
              <w:rPr>
                <w:rStyle w:val="FontStyle53"/>
                <w:sz w:val="22"/>
                <w:szCs w:val="22"/>
                <w:lang w:eastAsia="en-US"/>
              </w:rPr>
              <w:t>10 тормозное приспособление</w:t>
            </w:r>
          </w:p>
          <w:p w:rsidR="00D7710C" w:rsidRPr="00FD7C09" w:rsidRDefault="00D7710C" w:rsidP="00B05D21">
            <w:pPr>
              <w:pStyle w:val="Style12"/>
              <w:widowControl/>
              <w:ind w:firstLine="567"/>
              <w:jc w:val="both"/>
              <w:rPr>
                <w:rStyle w:val="FontStyle53"/>
                <w:sz w:val="22"/>
                <w:szCs w:val="22"/>
                <w:lang w:eastAsia="en-US"/>
              </w:rPr>
            </w:pPr>
            <w:r w:rsidRPr="00FD7C09">
              <w:rPr>
                <w:rStyle w:val="FontStyle53"/>
                <w:sz w:val="22"/>
                <w:szCs w:val="22"/>
                <w:lang w:eastAsia="en-US"/>
              </w:rPr>
              <w:t>11 навесное устройство</w:t>
            </w:r>
          </w:p>
          <w:p w:rsidR="00D7710C" w:rsidRPr="00FD7C09" w:rsidRDefault="00D7710C" w:rsidP="00B05D21">
            <w:pPr>
              <w:pStyle w:val="Style12"/>
              <w:widowControl/>
              <w:ind w:firstLine="567"/>
              <w:jc w:val="both"/>
              <w:rPr>
                <w:rStyle w:val="FontStyle53"/>
                <w:sz w:val="22"/>
                <w:szCs w:val="22"/>
                <w:lang w:eastAsia="en-US"/>
              </w:rPr>
            </w:pPr>
            <w:r w:rsidRPr="00FD7C09">
              <w:rPr>
                <w:rStyle w:val="FontStyle53"/>
                <w:sz w:val="22"/>
                <w:szCs w:val="22"/>
                <w:lang w:eastAsia="en-US"/>
              </w:rPr>
              <w:t xml:space="preserve">12 </w:t>
            </w:r>
            <w:r w:rsidR="002A7AC1" w:rsidRPr="00FD7C09">
              <w:rPr>
                <w:rStyle w:val="FontStyle53"/>
                <w:sz w:val="22"/>
                <w:szCs w:val="22"/>
                <w:lang w:eastAsia="en-US"/>
              </w:rPr>
              <w:t>цепная пила</w:t>
            </w:r>
          </w:p>
        </w:tc>
      </w:tr>
    </w:tbl>
    <w:p w:rsidR="00D7710C" w:rsidRPr="00B05D21" w:rsidRDefault="00D7710C" w:rsidP="00B05D21">
      <w:pPr>
        <w:pStyle w:val="Style27"/>
        <w:widowControl/>
        <w:ind w:firstLine="567"/>
        <w:jc w:val="both"/>
        <w:rPr>
          <w:rStyle w:val="FontStyle53"/>
          <w:sz w:val="24"/>
          <w:szCs w:val="24"/>
          <w:lang w:eastAsia="en-US"/>
        </w:rPr>
      </w:pPr>
    </w:p>
    <w:p w:rsidR="00D7710C" w:rsidRPr="00FD7C09" w:rsidRDefault="00FD7C09" w:rsidP="00B05D21">
      <w:pPr>
        <w:pStyle w:val="Style16"/>
        <w:widowControl/>
        <w:ind w:firstLine="567"/>
        <w:jc w:val="center"/>
        <w:rPr>
          <w:rStyle w:val="FontStyle51"/>
          <w:b w:val="0"/>
          <w:sz w:val="24"/>
          <w:szCs w:val="24"/>
          <w:lang w:eastAsia="en-US"/>
        </w:rPr>
      </w:pPr>
      <w:r w:rsidRPr="00FD7C09">
        <w:rPr>
          <w:rStyle w:val="FontStyle51"/>
          <w:b w:val="0"/>
          <w:sz w:val="24"/>
          <w:szCs w:val="24"/>
          <w:lang w:eastAsia="en-US"/>
        </w:rPr>
        <w:t>Рисунок 1 -</w:t>
      </w:r>
      <w:r w:rsidR="00D7710C" w:rsidRPr="00FD7C09">
        <w:rPr>
          <w:rStyle w:val="FontStyle51"/>
          <w:b w:val="0"/>
          <w:sz w:val="24"/>
          <w:szCs w:val="24"/>
          <w:lang w:eastAsia="en-US"/>
        </w:rPr>
        <w:t xml:space="preserve"> </w:t>
      </w:r>
      <w:r w:rsidR="00FF46DC" w:rsidRPr="00FD7C09">
        <w:rPr>
          <w:rStyle w:val="FontStyle51"/>
          <w:b w:val="0"/>
          <w:sz w:val="24"/>
          <w:szCs w:val="24"/>
          <w:lang w:eastAsia="en-US"/>
        </w:rPr>
        <w:t xml:space="preserve">Пример </w:t>
      </w:r>
      <w:r w:rsidR="002A7AC1" w:rsidRPr="00FD7C09">
        <w:rPr>
          <w:rStyle w:val="FontStyle51"/>
          <w:b w:val="0"/>
          <w:sz w:val="24"/>
          <w:szCs w:val="24"/>
          <w:lang w:eastAsia="en-US"/>
        </w:rPr>
        <w:t>цепной пилы</w:t>
      </w:r>
    </w:p>
    <w:p w:rsidR="00FD7C09" w:rsidRDefault="00FD7C09" w:rsidP="00B05D21">
      <w:pPr>
        <w:pStyle w:val="Style21"/>
        <w:widowControl/>
        <w:ind w:firstLine="567"/>
        <w:jc w:val="both"/>
        <w:rPr>
          <w:rStyle w:val="FontStyle51"/>
          <w:sz w:val="24"/>
          <w:szCs w:val="24"/>
          <w:lang w:eastAsia="en-US"/>
        </w:rPr>
      </w:pPr>
    </w:p>
    <w:p w:rsidR="00F51E36" w:rsidRPr="005A4C79" w:rsidRDefault="00FD7C09" w:rsidP="005A4C79">
      <w:pPr>
        <w:pStyle w:val="Style21"/>
        <w:widowControl/>
        <w:ind w:firstLine="567"/>
        <w:jc w:val="both"/>
        <w:rPr>
          <w:rStyle w:val="FontStyle55"/>
          <w:b/>
          <w:bCs/>
          <w:sz w:val="24"/>
          <w:szCs w:val="24"/>
          <w:lang w:eastAsia="en-US"/>
        </w:rPr>
      </w:pPr>
      <w:r>
        <w:rPr>
          <w:rStyle w:val="FontStyle51"/>
          <w:sz w:val="24"/>
          <w:szCs w:val="24"/>
          <w:lang w:eastAsia="en-US"/>
        </w:rPr>
        <w:t xml:space="preserve">3.1 </w:t>
      </w:r>
      <w:r w:rsidR="002B784A" w:rsidRPr="00B05D21">
        <w:rPr>
          <w:rStyle w:val="FontStyle51"/>
          <w:sz w:val="24"/>
          <w:szCs w:val="24"/>
          <w:lang w:eastAsia="en-US"/>
        </w:rPr>
        <w:t>обученный оператор</w:t>
      </w:r>
      <w:r w:rsidR="002A7AC1" w:rsidRPr="00B05D21">
        <w:rPr>
          <w:rStyle w:val="FontStyle51"/>
          <w:sz w:val="24"/>
          <w:szCs w:val="24"/>
          <w:lang w:eastAsia="en-US"/>
        </w:rPr>
        <w:t xml:space="preserve"> </w:t>
      </w:r>
      <w:r w:rsidR="002A7AC1" w:rsidRPr="005A4C79">
        <w:rPr>
          <w:rStyle w:val="FontStyle51"/>
          <w:b w:val="0"/>
          <w:sz w:val="24"/>
          <w:szCs w:val="24"/>
          <w:lang w:eastAsia="en-US"/>
        </w:rPr>
        <w:t>(trained operator)</w:t>
      </w:r>
      <w:r w:rsidR="005A4C79" w:rsidRPr="005A4C79">
        <w:rPr>
          <w:rStyle w:val="FontStyle51"/>
          <w:b w:val="0"/>
          <w:sz w:val="24"/>
          <w:szCs w:val="24"/>
          <w:lang w:eastAsia="en-US"/>
        </w:rPr>
        <w:t>:</w:t>
      </w:r>
      <w:r w:rsidR="005A4C79">
        <w:rPr>
          <w:rStyle w:val="FontStyle51"/>
          <w:sz w:val="24"/>
          <w:szCs w:val="24"/>
          <w:lang w:eastAsia="en-US"/>
        </w:rPr>
        <w:t xml:space="preserve"> </w:t>
      </w:r>
      <w:r w:rsidR="005A4C79">
        <w:rPr>
          <w:rStyle w:val="FontStyle55"/>
          <w:sz w:val="24"/>
          <w:szCs w:val="24"/>
          <w:lang w:eastAsia="en-US"/>
        </w:rPr>
        <w:t>Л</w:t>
      </w:r>
      <w:r w:rsidR="002B784A" w:rsidRPr="00B05D21">
        <w:rPr>
          <w:rStyle w:val="FontStyle55"/>
          <w:sz w:val="24"/>
          <w:szCs w:val="24"/>
          <w:lang w:eastAsia="en-US"/>
        </w:rPr>
        <w:t>ицо</w:t>
      </w:r>
      <w:r w:rsidR="002B784A" w:rsidRPr="00B05D21">
        <w:rPr>
          <w:rStyle w:val="FontStyle55"/>
          <w:sz w:val="24"/>
          <w:szCs w:val="24"/>
          <w:lang w:val="kk-KZ" w:eastAsia="en-US"/>
        </w:rPr>
        <w:t>,</w:t>
      </w:r>
      <w:r w:rsidR="002B784A" w:rsidRPr="00B05D21">
        <w:rPr>
          <w:rStyle w:val="FontStyle55"/>
          <w:sz w:val="24"/>
          <w:szCs w:val="24"/>
          <w:lang w:eastAsia="en-US"/>
        </w:rPr>
        <w:t xml:space="preserve"> обученное и компетентное </w:t>
      </w:r>
    </w:p>
    <w:p w:rsidR="00F51E36" w:rsidRPr="00B05D21" w:rsidRDefault="00F51E36" w:rsidP="00B05D21">
      <w:pPr>
        <w:pStyle w:val="Style30"/>
        <w:widowControl/>
        <w:ind w:firstLine="567"/>
        <w:jc w:val="both"/>
        <w:rPr>
          <w:rStyle w:val="FontStyle55"/>
          <w:sz w:val="24"/>
          <w:szCs w:val="24"/>
          <w:lang w:eastAsia="en-US"/>
        </w:rPr>
      </w:pPr>
      <w:bookmarkStart w:id="10" w:name="bookmark3"/>
      <w:r w:rsidRPr="00B05D21">
        <w:rPr>
          <w:rStyle w:val="FontStyle55"/>
          <w:sz w:val="24"/>
          <w:szCs w:val="24"/>
          <w:lang w:eastAsia="en-US"/>
        </w:rPr>
        <w:t>—</w:t>
      </w:r>
      <w:bookmarkEnd w:id="10"/>
      <w:r w:rsidR="002B784A" w:rsidRPr="00B05D21">
        <w:rPr>
          <w:rStyle w:val="FontStyle55"/>
          <w:sz w:val="24"/>
          <w:szCs w:val="24"/>
          <w:lang w:eastAsia="en-US"/>
        </w:rPr>
        <w:t xml:space="preserve"> в использовании</w:t>
      </w:r>
      <w:r w:rsidRPr="00B05D21">
        <w:rPr>
          <w:rStyle w:val="FontStyle55"/>
          <w:sz w:val="24"/>
          <w:szCs w:val="24"/>
          <w:lang w:eastAsia="en-US"/>
        </w:rPr>
        <w:t xml:space="preserve">, </w:t>
      </w:r>
      <w:r w:rsidR="002B784A" w:rsidRPr="00B05D21">
        <w:rPr>
          <w:rStyle w:val="FontStyle55"/>
          <w:sz w:val="24"/>
          <w:szCs w:val="24"/>
          <w:lang w:val="kk-KZ" w:eastAsia="en-US"/>
        </w:rPr>
        <w:t xml:space="preserve">и </w:t>
      </w:r>
      <w:r w:rsidR="002A7AC1" w:rsidRPr="00B05D21">
        <w:rPr>
          <w:rStyle w:val="FontStyle55"/>
          <w:sz w:val="24"/>
          <w:szCs w:val="24"/>
          <w:lang w:val="kk-KZ" w:eastAsia="en-US"/>
        </w:rPr>
        <w:t xml:space="preserve">знающее </w:t>
      </w:r>
      <w:r w:rsidR="002B784A" w:rsidRPr="00B05D21">
        <w:rPr>
          <w:rStyle w:val="FontStyle55"/>
          <w:sz w:val="24"/>
          <w:szCs w:val="24"/>
          <w:lang w:val="kk-KZ" w:eastAsia="en-US"/>
        </w:rPr>
        <w:t xml:space="preserve">существенные опасности, связанные с использованием цепной пилы </w:t>
      </w:r>
      <w:r w:rsidRPr="00B05D21">
        <w:rPr>
          <w:rStyle w:val="FontStyle55"/>
          <w:sz w:val="24"/>
          <w:szCs w:val="24"/>
          <w:lang w:eastAsia="en-US"/>
        </w:rPr>
        <w:t>(</w:t>
      </w:r>
      <w:r w:rsidR="002B784A" w:rsidRPr="00B05D21">
        <w:rPr>
          <w:rStyle w:val="FontStyle55"/>
          <w:sz w:val="24"/>
          <w:szCs w:val="24"/>
          <w:lang w:val="kk-KZ" w:eastAsia="en-US"/>
        </w:rPr>
        <w:t>для валки деревьев</w:t>
      </w:r>
      <w:r w:rsidRPr="00B05D21">
        <w:rPr>
          <w:rStyle w:val="FontStyle55"/>
          <w:sz w:val="24"/>
          <w:szCs w:val="24"/>
          <w:lang w:eastAsia="en-US"/>
        </w:rPr>
        <w:t xml:space="preserve">) </w:t>
      </w:r>
      <w:r w:rsidR="002B784A" w:rsidRPr="00B05D21">
        <w:rPr>
          <w:rStyle w:val="FontStyle55"/>
          <w:sz w:val="24"/>
          <w:szCs w:val="24"/>
          <w:lang w:val="kk-KZ" w:eastAsia="en-US"/>
        </w:rPr>
        <w:t xml:space="preserve">изготовленный в соответствии с правилами данной части </w:t>
      </w:r>
      <w:r w:rsidRPr="00B05D21">
        <w:rPr>
          <w:rStyle w:val="FontStyle55"/>
          <w:sz w:val="24"/>
          <w:szCs w:val="24"/>
          <w:lang w:val="en-US" w:eastAsia="en-US"/>
        </w:rPr>
        <w:t>ISO</w:t>
      </w:r>
      <w:r w:rsidRPr="00B05D21">
        <w:rPr>
          <w:rStyle w:val="FontStyle55"/>
          <w:sz w:val="24"/>
          <w:szCs w:val="24"/>
          <w:lang w:eastAsia="en-US"/>
        </w:rPr>
        <w:t xml:space="preserve"> 11681, </w:t>
      </w:r>
      <w:r w:rsidR="002B784A" w:rsidRPr="00B05D21">
        <w:rPr>
          <w:rStyle w:val="FontStyle55"/>
          <w:sz w:val="24"/>
          <w:szCs w:val="24"/>
          <w:lang w:eastAsia="en-US"/>
        </w:rPr>
        <w:t>и</w:t>
      </w:r>
    </w:p>
    <w:p w:rsidR="00F51E36" w:rsidRPr="00B05D21" w:rsidRDefault="00F51E36" w:rsidP="00B05D21">
      <w:pPr>
        <w:pStyle w:val="Style30"/>
        <w:widowControl/>
        <w:ind w:firstLine="567"/>
        <w:jc w:val="both"/>
        <w:rPr>
          <w:rStyle w:val="FontStyle55"/>
          <w:sz w:val="24"/>
          <w:szCs w:val="24"/>
          <w:lang w:eastAsia="en-US"/>
        </w:rPr>
      </w:pPr>
      <w:r w:rsidRPr="00B05D21">
        <w:rPr>
          <w:rStyle w:val="FontStyle55"/>
          <w:sz w:val="24"/>
          <w:szCs w:val="24"/>
          <w:lang w:eastAsia="en-US"/>
        </w:rPr>
        <w:lastRenderedPageBreak/>
        <w:t xml:space="preserve">— </w:t>
      </w:r>
      <w:r w:rsidR="002A7AC1" w:rsidRPr="00B05D21">
        <w:rPr>
          <w:rStyle w:val="FontStyle55"/>
          <w:sz w:val="24"/>
          <w:szCs w:val="24"/>
          <w:lang w:eastAsia="en-US"/>
        </w:rPr>
        <w:t xml:space="preserve">в </w:t>
      </w:r>
      <w:r w:rsidR="002A7AC1" w:rsidRPr="00B05D21">
        <w:rPr>
          <w:rStyle w:val="FontStyle55"/>
          <w:sz w:val="24"/>
          <w:szCs w:val="24"/>
          <w:lang w:val="kk-KZ" w:eastAsia="en-US"/>
        </w:rPr>
        <w:t xml:space="preserve">мерах </w:t>
      </w:r>
      <w:r w:rsidR="002B784A" w:rsidRPr="00B05D21">
        <w:rPr>
          <w:rStyle w:val="FontStyle55"/>
          <w:sz w:val="24"/>
          <w:szCs w:val="24"/>
          <w:lang w:val="kk-KZ" w:eastAsia="en-US"/>
        </w:rPr>
        <w:t>предосторожности, которые следует предпринять во избежание этих опасностей, включая ношение рекомендуемых средств индивидуальной защиты (СИЗ)</w:t>
      </w:r>
    </w:p>
    <w:p w:rsidR="00D7710C" w:rsidRDefault="00D7710C" w:rsidP="00B05D21">
      <w:pPr>
        <w:pStyle w:val="Style29"/>
        <w:widowControl/>
        <w:ind w:firstLine="567"/>
        <w:jc w:val="both"/>
        <w:rPr>
          <w:rStyle w:val="FontStyle48"/>
          <w:sz w:val="24"/>
          <w:szCs w:val="24"/>
          <w:lang w:eastAsia="en-US"/>
        </w:rPr>
      </w:pPr>
    </w:p>
    <w:p w:rsidR="005A4C79" w:rsidRPr="00B05D21" w:rsidRDefault="005A4C79" w:rsidP="00B05D21">
      <w:pPr>
        <w:pStyle w:val="Style29"/>
        <w:widowControl/>
        <w:ind w:firstLine="567"/>
        <w:jc w:val="both"/>
        <w:rPr>
          <w:rStyle w:val="FontStyle48"/>
          <w:sz w:val="24"/>
          <w:szCs w:val="24"/>
          <w:lang w:eastAsia="en-US"/>
        </w:rPr>
      </w:pPr>
    </w:p>
    <w:p w:rsidR="00F51E36" w:rsidRPr="005A4C79" w:rsidRDefault="003D76EA" w:rsidP="00827E78">
      <w:pPr>
        <w:pStyle w:val="Style29"/>
        <w:widowControl/>
        <w:ind w:firstLine="567"/>
        <w:jc w:val="both"/>
        <w:outlineLvl w:val="0"/>
        <w:rPr>
          <w:rStyle w:val="FontStyle48"/>
          <w:sz w:val="28"/>
          <w:szCs w:val="28"/>
          <w:lang w:eastAsia="en-US"/>
        </w:rPr>
      </w:pPr>
      <w:bookmarkStart w:id="11" w:name="_Toc103120831"/>
      <w:r w:rsidRPr="005A4C79">
        <w:rPr>
          <w:rStyle w:val="FontStyle48"/>
          <w:sz w:val="28"/>
          <w:szCs w:val="28"/>
          <w:lang w:eastAsia="en-US"/>
        </w:rPr>
        <w:t xml:space="preserve">4 </w:t>
      </w:r>
      <w:r w:rsidR="002B784A" w:rsidRPr="005A4C79">
        <w:rPr>
          <w:rStyle w:val="FontStyle51"/>
          <w:sz w:val="28"/>
          <w:szCs w:val="28"/>
          <w:lang w:eastAsia="en-US"/>
        </w:rPr>
        <w:t>Требования безопасности и/или защитные меры</w:t>
      </w:r>
      <w:bookmarkEnd w:id="11"/>
    </w:p>
    <w:p w:rsidR="005A4C79" w:rsidRDefault="005A4C79" w:rsidP="00B05D21">
      <w:pPr>
        <w:pStyle w:val="Style23"/>
        <w:widowControl/>
        <w:ind w:firstLine="567"/>
        <w:jc w:val="both"/>
        <w:rPr>
          <w:rStyle w:val="FontStyle57"/>
          <w:sz w:val="24"/>
          <w:szCs w:val="24"/>
          <w:lang w:eastAsia="en-US"/>
        </w:rPr>
      </w:pPr>
    </w:p>
    <w:p w:rsidR="005A4C79" w:rsidRDefault="005A4C79" w:rsidP="00B05D21">
      <w:pPr>
        <w:pStyle w:val="Style23"/>
        <w:widowControl/>
        <w:ind w:firstLine="567"/>
        <w:jc w:val="both"/>
        <w:rPr>
          <w:rStyle w:val="FontStyle57"/>
          <w:sz w:val="24"/>
          <w:szCs w:val="24"/>
          <w:lang w:eastAsia="en-US"/>
        </w:rPr>
      </w:pPr>
    </w:p>
    <w:p w:rsidR="00F51E36" w:rsidRPr="00B05D21" w:rsidRDefault="002B784A" w:rsidP="00827E78">
      <w:pPr>
        <w:pStyle w:val="Style23"/>
        <w:widowControl/>
        <w:ind w:firstLine="567"/>
        <w:jc w:val="both"/>
        <w:outlineLvl w:val="1"/>
        <w:rPr>
          <w:rStyle w:val="FontStyle57"/>
          <w:sz w:val="24"/>
          <w:szCs w:val="24"/>
          <w:lang w:eastAsia="en-US"/>
        </w:rPr>
      </w:pPr>
      <w:bookmarkStart w:id="12" w:name="_Toc103120832"/>
      <w:r w:rsidRPr="00B05D21">
        <w:rPr>
          <w:rStyle w:val="FontStyle57"/>
          <w:sz w:val="24"/>
          <w:szCs w:val="24"/>
          <w:lang w:eastAsia="en-US"/>
        </w:rPr>
        <w:t>4.1 Общие положения</w:t>
      </w:r>
      <w:bookmarkEnd w:id="12"/>
    </w:p>
    <w:p w:rsidR="005A4C79" w:rsidRDefault="005A4C79" w:rsidP="00B05D21">
      <w:pPr>
        <w:pStyle w:val="Style20"/>
        <w:widowControl/>
        <w:ind w:firstLine="567"/>
        <w:jc w:val="both"/>
        <w:rPr>
          <w:rStyle w:val="FontStyle55"/>
          <w:sz w:val="24"/>
          <w:szCs w:val="24"/>
          <w:lang w:val="kk-KZ" w:eastAsia="en-US"/>
        </w:rPr>
      </w:pPr>
    </w:p>
    <w:p w:rsidR="00F51E36" w:rsidRPr="00B05D21" w:rsidRDefault="002B784A" w:rsidP="00B05D21">
      <w:pPr>
        <w:pStyle w:val="Style20"/>
        <w:widowControl/>
        <w:ind w:firstLine="567"/>
        <w:jc w:val="both"/>
        <w:rPr>
          <w:rStyle w:val="FontStyle55"/>
          <w:sz w:val="24"/>
          <w:szCs w:val="24"/>
          <w:lang w:eastAsia="en-US"/>
        </w:rPr>
      </w:pPr>
      <w:r w:rsidRPr="00B05D21">
        <w:rPr>
          <w:rStyle w:val="FontStyle55"/>
          <w:sz w:val="24"/>
          <w:szCs w:val="24"/>
          <w:lang w:val="kk-KZ" w:eastAsia="en-US"/>
        </w:rPr>
        <w:t>Машины должны соответствовать требованиям безопасности и защитным мерам данного пункта</w:t>
      </w:r>
      <w:r w:rsidR="00F51E36" w:rsidRPr="00B05D21">
        <w:rPr>
          <w:rStyle w:val="FontStyle55"/>
          <w:sz w:val="24"/>
          <w:szCs w:val="24"/>
          <w:lang w:eastAsia="en-US"/>
        </w:rPr>
        <w:t xml:space="preserve">. </w:t>
      </w:r>
      <w:r w:rsidR="009029C8" w:rsidRPr="00B05D21">
        <w:rPr>
          <w:rStyle w:val="FontStyle55"/>
          <w:sz w:val="24"/>
          <w:szCs w:val="24"/>
          <w:lang w:val="kk-KZ" w:eastAsia="en-US"/>
        </w:rPr>
        <w:t xml:space="preserve">В дополнение к этому, машины должны быть изготовлены согласно принципам стандарта </w:t>
      </w:r>
      <w:r w:rsidR="00F51E36" w:rsidRPr="00B05D21">
        <w:rPr>
          <w:rStyle w:val="FontStyle55"/>
          <w:sz w:val="24"/>
          <w:szCs w:val="24"/>
          <w:lang w:val="en-US" w:eastAsia="en-US"/>
        </w:rPr>
        <w:t>ISO</w:t>
      </w:r>
      <w:r w:rsidR="00F51E36" w:rsidRPr="00B05D21">
        <w:rPr>
          <w:rStyle w:val="FontStyle55"/>
          <w:sz w:val="24"/>
          <w:szCs w:val="24"/>
          <w:lang w:eastAsia="en-US"/>
        </w:rPr>
        <w:t xml:space="preserve"> 12100 </w:t>
      </w:r>
      <w:r w:rsidR="009029C8" w:rsidRPr="00B05D21">
        <w:rPr>
          <w:rStyle w:val="FontStyle55"/>
          <w:sz w:val="24"/>
          <w:szCs w:val="24"/>
          <w:lang w:val="kk-KZ" w:eastAsia="en-US"/>
        </w:rPr>
        <w:t xml:space="preserve">для соответствующих но не существенных опасностей которые не рассматриваются в настоящей части стандарта </w:t>
      </w:r>
      <w:r w:rsidR="00F51E36" w:rsidRPr="00B05D21">
        <w:rPr>
          <w:rStyle w:val="FontStyle55"/>
          <w:sz w:val="24"/>
          <w:szCs w:val="24"/>
          <w:lang w:val="en-US" w:eastAsia="en-US"/>
        </w:rPr>
        <w:t>ISO</w:t>
      </w:r>
      <w:r w:rsidR="00F51E36" w:rsidRPr="00B05D21">
        <w:rPr>
          <w:rStyle w:val="FontStyle55"/>
          <w:sz w:val="24"/>
          <w:szCs w:val="24"/>
          <w:lang w:eastAsia="en-US"/>
        </w:rPr>
        <w:t xml:space="preserve"> 11681.</w:t>
      </w:r>
    </w:p>
    <w:p w:rsidR="009029C8" w:rsidRPr="00B05D21" w:rsidRDefault="009029C8" w:rsidP="00B05D21">
      <w:pPr>
        <w:pStyle w:val="Style20"/>
        <w:widowControl/>
        <w:ind w:firstLine="567"/>
        <w:jc w:val="both"/>
        <w:rPr>
          <w:rStyle w:val="FontStyle55"/>
          <w:sz w:val="24"/>
          <w:szCs w:val="24"/>
          <w:lang w:eastAsia="en-US"/>
        </w:rPr>
      </w:pPr>
      <w:r w:rsidRPr="00B05D21">
        <w:rPr>
          <w:rStyle w:val="FontStyle55"/>
          <w:sz w:val="24"/>
          <w:szCs w:val="24"/>
          <w:lang w:eastAsia="en-US"/>
        </w:rPr>
        <w:t>Безопасная работа цепных пил также зависит от безопасных условий, связанных с использованием средств индивидуальной защиты (СИЗ), таких как перчатки, нескользкая обувь, средства защиты ног, глаз, слуха и головы, а также безопасных рабочих процедур (см. 5.1).</w:t>
      </w:r>
    </w:p>
    <w:p w:rsidR="00F51E36" w:rsidRPr="00B05D21" w:rsidRDefault="009029C8"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Если иное не указано в данной части </w:t>
      </w:r>
      <w:r w:rsidRPr="00B05D21">
        <w:rPr>
          <w:rStyle w:val="FontStyle55"/>
          <w:sz w:val="24"/>
          <w:szCs w:val="24"/>
          <w:lang w:val="en-US" w:eastAsia="en-US"/>
        </w:rPr>
        <w:t>ISO</w:t>
      </w:r>
      <w:r w:rsidRPr="00B05D21">
        <w:rPr>
          <w:rStyle w:val="FontStyle55"/>
          <w:sz w:val="24"/>
          <w:szCs w:val="24"/>
          <w:lang w:eastAsia="en-US"/>
        </w:rPr>
        <w:t xml:space="preserve"> 11681, должны соблюдаться безопасные расстояния, указанные в </w:t>
      </w:r>
      <w:r w:rsidRPr="00B05D21">
        <w:rPr>
          <w:rStyle w:val="FontStyle55"/>
          <w:sz w:val="24"/>
          <w:szCs w:val="24"/>
          <w:lang w:val="en-US" w:eastAsia="en-US"/>
        </w:rPr>
        <w:t>ISO</w:t>
      </w:r>
      <w:r w:rsidRPr="00B05D21">
        <w:rPr>
          <w:rStyle w:val="FontStyle55"/>
          <w:sz w:val="24"/>
          <w:szCs w:val="24"/>
          <w:lang w:eastAsia="en-US"/>
        </w:rPr>
        <w:t xml:space="preserve"> 13857:2008, 4.2.4.1 и 4.2.4.3</w:t>
      </w:r>
      <w:r w:rsidR="00F51E36" w:rsidRPr="00B05D21">
        <w:rPr>
          <w:rStyle w:val="FontStyle55"/>
          <w:sz w:val="24"/>
          <w:szCs w:val="24"/>
          <w:lang w:eastAsia="en-US"/>
        </w:rPr>
        <w:t>.</w:t>
      </w:r>
    </w:p>
    <w:p w:rsidR="00D7710C" w:rsidRPr="00B05D21" w:rsidRDefault="00D7710C" w:rsidP="00B05D21">
      <w:pPr>
        <w:pStyle w:val="Style23"/>
        <w:widowControl/>
        <w:ind w:firstLine="567"/>
        <w:jc w:val="both"/>
        <w:rPr>
          <w:rStyle w:val="FontStyle57"/>
          <w:sz w:val="24"/>
          <w:szCs w:val="24"/>
          <w:lang w:eastAsia="en-US"/>
        </w:rPr>
      </w:pPr>
    </w:p>
    <w:p w:rsidR="00F51E36" w:rsidRPr="00B05D21" w:rsidRDefault="009029C8" w:rsidP="00827E78">
      <w:pPr>
        <w:pStyle w:val="Style23"/>
        <w:widowControl/>
        <w:ind w:firstLine="567"/>
        <w:jc w:val="both"/>
        <w:outlineLvl w:val="1"/>
        <w:rPr>
          <w:rStyle w:val="FontStyle57"/>
          <w:sz w:val="24"/>
          <w:szCs w:val="24"/>
          <w:lang w:eastAsia="en-US"/>
        </w:rPr>
      </w:pPr>
      <w:bookmarkStart w:id="13" w:name="_Toc103120833"/>
      <w:r w:rsidRPr="00B05D21">
        <w:rPr>
          <w:rStyle w:val="FontStyle57"/>
          <w:sz w:val="24"/>
          <w:szCs w:val="24"/>
          <w:lang w:eastAsia="en-US"/>
        </w:rPr>
        <w:t>4.2 Рукоятки</w:t>
      </w:r>
      <w:bookmarkEnd w:id="13"/>
    </w:p>
    <w:p w:rsidR="005A4C79" w:rsidRDefault="005A4C79" w:rsidP="00B05D21">
      <w:pPr>
        <w:pStyle w:val="Style17"/>
        <w:widowControl/>
        <w:ind w:firstLine="567"/>
        <w:jc w:val="both"/>
        <w:rPr>
          <w:rStyle w:val="FontStyle51"/>
          <w:sz w:val="24"/>
          <w:szCs w:val="24"/>
          <w:lang w:eastAsia="en-US"/>
        </w:rPr>
      </w:pPr>
    </w:p>
    <w:p w:rsidR="00F51E36" w:rsidRPr="00B05D21" w:rsidRDefault="009029C8" w:rsidP="00B05D21">
      <w:pPr>
        <w:pStyle w:val="Style17"/>
        <w:widowControl/>
        <w:ind w:firstLine="567"/>
        <w:jc w:val="both"/>
        <w:rPr>
          <w:rStyle w:val="FontStyle51"/>
          <w:sz w:val="24"/>
          <w:szCs w:val="24"/>
          <w:lang w:eastAsia="en-US"/>
        </w:rPr>
      </w:pPr>
      <w:r w:rsidRPr="00B05D21">
        <w:rPr>
          <w:rStyle w:val="FontStyle51"/>
          <w:sz w:val="24"/>
          <w:szCs w:val="24"/>
          <w:lang w:eastAsia="en-US"/>
        </w:rPr>
        <w:t xml:space="preserve">4.2.1 Требования </w:t>
      </w:r>
    </w:p>
    <w:p w:rsidR="005A4C79" w:rsidRDefault="005A4C79" w:rsidP="00B05D21">
      <w:pPr>
        <w:pStyle w:val="Style30"/>
        <w:widowControl/>
        <w:ind w:firstLine="567"/>
        <w:jc w:val="both"/>
        <w:rPr>
          <w:rStyle w:val="FontStyle55"/>
          <w:sz w:val="24"/>
          <w:szCs w:val="24"/>
          <w:lang w:eastAsia="en-US"/>
        </w:rPr>
      </w:pPr>
    </w:p>
    <w:p w:rsidR="009029C8" w:rsidRPr="00B05D21" w:rsidRDefault="009029C8" w:rsidP="00B05D21">
      <w:pPr>
        <w:pStyle w:val="Style30"/>
        <w:widowControl/>
        <w:ind w:firstLine="567"/>
        <w:jc w:val="both"/>
        <w:rPr>
          <w:rStyle w:val="FontStyle55"/>
          <w:sz w:val="24"/>
          <w:szCs w:val="24"/>
          <w:lang w:eastAsia="en-US"/>
        </w:rPr>
      </w:pPr>
      <w:r w:rsidRPr="00B05D21">
        <w:rPr>
          <w:rStyle w:val="FontStyle55"/>
          <w:sz w:val="24"/>
          <w:szCs w:val="24"/>
          <w:lang w:eastAsia="en-US"/>
        </w:rPr>
        <w:t>Цепные пилы должны иметь рукоятку для каждой руки. Эти рукоятки должны быть сконструированы таким образом, чтобы</w:t>
      </w:r>
    </w:p>
    <w:p w:rsidR="009029C8" w:rsidRPr="00B05D21" w:rsidRDefault="009029C8" w:rsidP="00B05D21">
      <w:pPr>
        <w:pStyle w:val="Style30"/>
        <w:widowControl/>
        <w:ind w:firstLine="567"/>
        <w:jc w:val="both"/>
        <w:rPr>
          <w:rStyle w:val="FontStyle55"/>
          <w:sz w:val="24"/>
          <w:szCs w:val="24"/>
          <w:lang w:eastAsia="en-US"/>
        </w:rPr>
      </w:pPr>
      <w:r w:rsidRPr="00B05D21">
        <w:rPr>
          <w:rStyle w:val="FontStyle55"/>
          <w:sz w:val="24"/>
          <w:szCs w:val="24"/>
          <w:lang w:eastAsia="en-US"/>
        </w:rPr>
        <w:t>- за них мог полностью взяться оператор в защитных перчатках,</w:t>
      </w:r>
    </w:p>
    <w:p w:rsidR="009029C8" w:rsidRPr="00B05D21" w:rsidRDefault="009029C8" w:rsidP="00B05D21">
      <w:pPr>
        <w:pStyle w:val="Style30"/>
        <w:widowControl/>
        <w:ind w:firstLine="567"/>
        <w:jc w:val="both"/>
        <w:rPr>
          <w:rStyle w:val="FontStyle55"/>
          <w:sz w:val="24"/>
          <w:szCs w:val="24"/>
          <w:lang w:eastAsia="en-US"/>
        </w:rPr>
      </w:pPr>
      <w:r w:rsidRPr="00B05D21">
        <w:rPr>
          <w:rStyle w:val="FontStyle55"/>
          <w:sz w:val="24"/>
          <w:szCs w:val="24"/>
          <w:lang w:eastAsia="en-US"/>
        </w:rPr>
        <w:t>- они обеспечивали необходимую надежность захвата за счет своей формы и поверхности, и</w:t>
      </w:r>
    </w:p>
    <w:p w:rsidR="009029C8" w:rsidRPr="00B05D21" w:rsidRDefault="009029C8"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они должны соответствовать размерам и </w:t>
      </w:r>
      <w:r w:rsidR="002A7AC1" w:rsidRPr="00B05D21">
        <w:rPr>
          <w:rStyle w:val="FontStyle55"/>
          <w:sz w:val="24"/>
          <w:szCs w:val="24"/>
          <w:lang w:eastAsia="en-US"/>
        </w:rPr>
        <w:t>допускам</w:t>
      </w:r>
      <w:r w:rsidRPr="00B05D21">
        <w:rPr>
          <w:rStyle w:val="FontStyle55"/>
          <w:sz w:val="24"/>
          <w:szCs w:val="24"/>
          <w:lang w:eastAsia="en-US"/>
        </w:rPr>
        <w:t xml:space="preserve">, указанным для цепных пил для валки деревьев в </w:t>
      </w:r>
      <w:r w:rsidRPr="00B05D21">
        <w:rPr>
          <w:rStyle w:val="FontStyle55"/>
          <w:sz w:val="24"/>
          <w:szCs w:val="24"/>
          <w:lang w:val="en-US" w:eastAsia="en-US"/>
        </w:rPr>
        <w:t>ISO</w:t>
      </w:r>
      <w:r w:rsidRPr="00B05D21">
        <w:rPr>
          <w:rStyle w:val="FontStyle55"/>
          <w:sz w:val="24"/>
          <w:szCs w:val="24"/>
          <w:lang w:eastAsia="en-US"/>
        </w:rPr>
        <w:t xml:space="preserve"> 7914 (см. также 4.12.1).</w:t>
      </w:r>
    </w:p>
    <w:p w:rsidR="00381C43" w:rsidRPr="00B05D21" w:rsidRDefault="00381C43"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Прочность обеих рукояток должна соответствовать </w:t>
      </w:r>
      <w:r w:rsidRPr="00B05D21">
        <w:rPr>
          <w:rStyle w:val="FontStyle55"/>
          <w:sz w:val="24"/>
          <w:szCs w:val="24"/>
          <w:lang w:val="en-US" w:eastAsia="en-US"/>
        </w:rPr>
        <w:t>ISO</w:t>
      </w:r>
      <w:r w:rsidRPr="00B05D21">
        <w:rPr>
          <w:rStyle w:val="FontStyle55"/>
          <w:sz w:val="24"/>
          <w:szCs w:val="24"/>
          <w:lang w:eastAsia="en-US"/>
        </w:rPr>
        <w:t xml:space="preserve"> 7915.</w:t>
      </w:r>
    </w:p>
    <w:p w:rsidR="00F51E36" w:rsidRPr="00B05D21" w:rsidRDefault="00381C43"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Цепные пилы, имеющие </w:t>
      </w:r>
      <w:r w:rsidR="002A7AC1" w:rsidRPr="00B05D21">
        <w:rPr>
          <w:rStyle w:val="FontStyle55"/>
          <w:sz w:val="24"/>
          <w:szCs w:val="24"/>
          <w:lang w:eastAsia="en-US"/>
        </w:rPr>
        <w:t xml:space="preserve">виброизолирующую систему </w:t>
      </w:r>
      <w:r w:rsidRPr="00B05D21">
        <w:rPr>
          <w:rStyle w:val="FontStyle55"/>
          <w:sz w:val="24"/>
          <w:szCs w:val="24"/>
          <w:lang w:eastAsia="en-US"/>
        </w:rPr>
        <w:t xml:space="preserve">машины от рукояток, должны быть сконструированы таким образом, чтобы оператор мог остановить двигатель с помощью устройства остановки двигателя (см. 4.11) даже в случае отказа </w:t>
      </w:r>
      <w:r w:rsidR="002A7AC1" w:rsidRPr="00B05D21">
        <w:rPr>
          <w:rStyle w:val="FontStyle55"/>
          <w:sz w:val="24"/>
          <w:szCs w:val="24"/>
          <w:lang w:eastAsia="en-US"/>
        </w:rPr>
        <w:t>виброизолирующей системы</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4.2.2 </w:t>
      </w:r>
      <w:r w:rsidR="00381C43" w:rsidRPr="00B05D21">
        <w:rPr>
          <w:rStyle w:val="FontStyle51"/>
          <w:sz w:val="24"/>
          <w:szCs w:val="24"/>
          <w:lang w:val="kk-KZ" w:eastAsia="en-US"/>
        </w:rPr>
        <w:t xml:space="preserve">Проверка </w:t>
      </w:r>
    </w:p>
    <w:p w:rsidR="005A4C79" w:rsidRDefault="005A4C79" w:rsidP="00B05D21">
      <w:pPr>
        <w:pStyle w:val="Style20"/>
        <w:widowControl/>
        <w:ind w:firstLine="567"/>
        <w:jc w:val="both"/>
        <w:rPr>
          <w:rStyle w:val="FontStyle55"/>
          <w:sz w:val="24"/>
          <w:szCs w:val="24"/>
          <w:lang w:eastAsia="en-US"/>
        </w:rPr>
      </w:pPr>
    </w:p>
    <w:p w:rsidR="00F51E36" w:rsidRPr="00B05D21" w:rsidRDefault="00381C43" w:rsidP="00B05D21">
      <w:pPr>
        <w:pStyle w:val="Style20"/>
        <w:widowControl/>
        <w:ind w:firstLine="567"/>
        <w:jc w:val="both"/>
        <w:rPr>
          <w:rStyle w:val="FontStyle55"/>
          <w:sz w:val="24"/>
          <w:szCs w:val="24"/>
          <w:lang w:val="kk-KZ" w:eastAsia="en-US"/>
        </w:rPr>
      </w:pPr>
      <w:r w:rsidRPr="00B05D21">
        <w:rPr>
          <w:rStyle w:val="FontStyle55"/>
          <w:sz w:val="24"/>
          <w:szCs w:val="24"/>
          <w:lang w:eastAsia="en-US"/>
        </w:rPr>
        <w:t xml:space="preserve">Размеры должны быть проверены путем измерения. Требования к прочности должны быть проверены испытаниями в соответствии с </w:t>
      </w:r>
      <w:r w:rsidRPr="00B05D21">
        <w:rPr>
          <w:rStyle w:val="FontStyle55"/>
          <w:sz w:val="24"/>
          <w:szCs w:val="24"/>
          <w:lang w:val="en-US" w:eastAsia="en-US"/>
        </w:rPr>
        <w:t>ISO</w:t>
      </w:r>
      <w:r w:rsidRPr="00B05D21">
        <w:rPr>
          <w:rStyle w:val="FontStyle55"/>
          <w:sz w:val="24"/>
          <w:szCs w:val="24"/>
          <w:lang w:eastAsia="en-US"/>
        </w:rPr>
        <w:t xml:space="preserve"> 7915. Возможность остановки двигателя цепной пилы при отказе </w:t>
      </w:r>
      <w:r w:rsidR="002A7AC1" w:rsidRPr="00B05D21">
        <w:rPr>
          <w:rStyle w:val="FontStyle55"/>
          <w:sz w:val="24"/>
          <w:szCs w:val="24"/>
          <w:lang w:eastAsia="en-US"/>
        </w:rPr>
        <w:t>виброизолирующей системы</w:t>
      </w:r>
      <w:r w:rsidRPr="00B05D21">
        <w:rPr>
          <w:rStyle w:val="FontStyle55"/>
          <w:sz w:val="24"/>
          <w:szCs w:val="24"/>
          <w:lang w:eastAsia="en-US"/>
        </w:rPr>
        <w:t xml:space="preserve"> должна быть подтверждена проверкой конструкции и функциональными испытаниями.</w:t>
      </w:r>
    </w:p>
    <w:p w:rsidR="00D7710C" w:rsidRPr="00B05D21" w:rsidRDefault="00D7710C"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14" w:name="_Toc103120834"/>
      <w:r w:rsidRPr="00B05D21">
        <w:rPr>
          <w:rStyle w:val="FontStyle57"/>
          <w:sz w:val="24"/>
          <w:szCs w:val="24"/>
          <w:lang w:eastAsia="en-US"/>
        </w:rPr>
        <w:t xml:space="preserve">4.3 </w:t>
      </w:r>
      <w:r w:rsidR="00381C43" w:rsidRPr="00B05D21">
        <w:rPr>
          <w:rStyle w:val="FontStyle57"/>
          <w:sz w:val="24"/>
          <w:szCs w:val="24"/>
          <w:lang w:val="kk-KZ" w:eastAsia="en-US"/>
        </w:rPr>
        <w:t>Защита рук</w:t>
      </w:r>
      <w:bookmarkEnd w:id="14"/>
      <w:r w:rsidR="00381C43" w:rsidRPr="00B05D21">
        <w:rPr>
          <w:rStyle w:val="FontStyle57"/>
          <w:sz w:val="24"/>
          <w:szCs w:val="24"/>
          <w:lang w:val="kk-KZ" w:eastAsia="en-US"/>
        </w:rPr>
        <w:t xml:space="preserve"> </w:t>
      </w:r>
    </w:p>
    <w:p w:rsidR="005A4C79" w:rsidRDefault="005A4C79" w:rsidP="00B05D21">
      <w:pPr>
        <w:pStyle w:val="Style21"/>
        <w:widowControl/>
        <w:ind w:firstLine="567"/>
        <w:jc w:val="both"/>
        <w:rPr>
          <w:rStyle w:val="FontStyle51"/>
          <w:sz w:val="24"/>
          <w:szCs w:val="24"/>
          <w:lang w:eastAsia="en-US"/>
        </w:rPr>
      </w:pPr>
    </w:p>
    <w:p w:rsidR="003D76EA" w:rsidRPr="00B05D21" w:rsidRDefault="00D7710C" w:rsidP="00B05D21">
      <w:pPr>
        <w:pStyle w:val="Style21"/>
        <w:widowControl/>
        <w:ind w:firstLine="567"/>
        <w:jc w:val="both"/>
        <w:rPr>
          <w:rStyle w:val="FontStyle51"/>
          <w:sz w:val="24"/>
          <w:szCs w:val="24"/>
          <w:lang w:eastAsia="en-US"/>
        </w:rPr>
      </w:pPr>
      <w:r w:rsidRPr="00B05D21">
        <w:rPr>
          <w:rStyle w:val="FontStyle51"/>
          <w:sz w:val="24"/>
          <w:szCs w:val="24"/>
          <w:lang w:eastAsia="en-US"/>
        </w:rPr>
        <w:t xml:space="preserve">4.3.1 </w:t>
      </w:r>
      <w:r w:rsidR="002A7AC1" w:rsidRPr="00B05D21">
        <w:rPr>
          <w:rStyle w:val="FontStyle51"/>
          <w:sz w:val="24"/>
          <w:szCs w:val="24"/>
          <w:lang w:val="kk-KZ" w:eastAsia="en-US"/>
        </w:rPr>
        <w:t>Защитное устройство</w:t>
      </w:r>
      <w:r w:rsidR="00381C43" w:rsidRPr="00B05D21">
        <w:rPr>
          <w:rStyle w:val="FontStyle51"/>
          <w:sz w:val="24"/>
          <w:szCs w:val="24"/>
          <w:lang w:val="kk-KZ" w:eastAsia="en-US"/>
        </w:rPr>
        <w:t xml:space="preserve"> на передней рукоятке </w:t>
      </w:r>
      <w:r w:rsidR="00F51E36" w:rsidRPr="00B05D21">
        <w:rPr>
          <w:rStyle w:val="FontStyle51"/>
          <w:sz w:val="24"/>
          <w:szCs w:val="24"/>
          <w:lang w:eastAsia="en-US"/>
        </w:rPr>
        <w:t xml:space="preserve"> </w:t>
      </w:r>
    </w:p>
    <w:p w:rsidR="005A4C79" w:rsidRDefault="005A4C79" w:rsidP="00B05D21">
      <w:pPr>
        <w:pStyle w:val="Style21"/>
        <w:widowControl/>
        <w:ind w:firstLine="567"/>
        <w:jc w:val="both"/>
        <w:rPr>
          <w:rStyle w:val="FontStyle51"/>
          <w:sz w:val="24"/>
          <w:szCs w:val="24"/>
          <w:lang w:eastAsia="en-US"/>
        </w:rPr>
      </w:pPr>
    </w:p>
    <w:p w:rsidR="00F51E36" w:rsidRPr="00B05D21" w:rsidRDefault="00F51E36" w:rsidP="00B05D21">
      <w:pPr>
        <w:pStyle w:val="Style21"/>
        <w:widowControl/>
        <w:ind w:firstLine="567"/>
        <w:jc w:val="both"/>
        <w:rPr>
          <w:rStyle w:val="FontStyle51"/>
          <w:sz w:val="24"/>
          <w:szCs w:val="24"/>
          <w:lang w:val="kk-KZ" w:eastAsia="en-US"/>
        </w:rPr>
      </w:pPr>
      <w:r w:rsidRPr="00B05D21">
        <w:rPr>
          <w:rStyle w:val="FontStyle51"/>
          <w:sz w:val="24"/>
          <w:szCs w:val="24"/>
          <w:lang w:eastAsia="en-US"/>
        </w:rPr>
        <w:t xml:space="preserve">4.3.1.1 </w:t>
      </w:r>
      <w:r w:rsidR="00381C43" w:rsidRPr="00B05D21">
        <w:rPr>
          <w:rStyle w:val="FontStyle51"/>
          <w:sz w:val="24"/>
          <w:szCs w:val="24"/>
          <w:lang w:val="kk-KZ" w:eastAsia="en-US"/>
        </w:rPr>
        <w:t xml:space="preserve">Требования </w:t>
      </w:r>
    </w:p>
    <w:p w:rsidR="00381C43" w:rsidRPr="00B05D21" w:rsidRDefault="00381C43" w:rsidP="00B05D21">
      <w:pPr>
        <w:pStyle w:val="Style24"/>
        <w:widowControl/>
        <w:ind w:firstLine="567"/>
        <w:jc w:val="both"/>
        <w:rPr>
          <w:rStyle w:val="FontStyle55"/>
          <w:sz w:val="24"/>
          <w:szCs w:val="24"/>
          <w:lang w:eastAsia="en-US"/>
        </w:rPr>
      </w:pPr>
      <w:r w:rsidRPr="00B05D21">
        <w:rPr>
          <w:rStyle w:val="FontStyle55"/>
          <w:sz w:val="24"/>
          <w:szCs w:val="24"/>
          <w:lang w:eastAsia="en-US"/>
        </w:rPr>
        <w:lastRenderedPageBreak/>
        <w:t>Вблизи передней рукоятки должен быть установлен защитный кожух для защиты пальцев и кисти оператора от травм при контакте с пильной цепью.</w:t>
      </w:r>
    </w:p>
    <w:p w:rsidR="003D76EA" w:rsidRPr="00B05D21" w:rsidRDefault="00381C43" w:rsidP="00B05D21">
      <w:pPr>
        <w:pStyle w:val="Style24"/>
        <w:widowControl/>
        <w:ind w:firstLine="567"/>
        <w:jc w:val="both"/>
        <w:rPr>
          <w:rStyle w:val="FontStyle55"/>
          <w:sz w:val="24"/>
          <w:szCs w:val="24"/>
          <w:lang w:eastAsia="en-US"/>
        </w:rPr>
      </w:pPr>
      <w:r w:rsidRPr="00B05D21">
        <w:rPr>
          <w:rStyle w:val="FontStyle55"/>
          <w:sz w:val="24"/>
          <w:szCs w:val="24"/>
          <w:lang w:eastAsia="en-US"/>
        </w:rPr>
        <w:t xml:space="preserve">Размеры этого переднего защитного кожуха должны соответствовать </w:t>
      </w:r>
      <w:r w:rsidRPr="00B05D21">
        <w:rPr>
          <w:rStyle w:val="FontStyle55"/>
          <w:sz w:val="24"/>
          <w:szCs w:val="24"/>
          <w:lang w:val="en-US" w:eastAsia="en-US"/>
        </w:rPr>
        <w:t>ISO</w:t>
      </w:r>
      <w:r w:rsidRPr="00B05D21">
        <w:rPr>
          <w:rStyle w:val="FontStyle55"/>
          <w:sz w:val="24"/>
          <w:szCs w:val="24"/>
          <w:lang w:eastAsia="en-US"/>
        </w:rPr>
        <w:t xml:space="preserve"> 6533. Его прочность должна соответствовать </w:t>
      </w:r>
      <w:r w:rsidRPr="00B05D21">
        <w:rPr>
          <w:rStyle w:val="FontStyle55"/>
          <w:sz w:val="24"/>
          <w:szCs w:val="24"/>
          <w:lang w:val="en-US" w:eastAsia="en-US"/>
        </w:rPr>
        <w:t>ISO</w:t>
      </w:r>
      <w:r w:rsidRPr="00B05D21">
        <w:rPr>
          <w:rStyle w:val="FontStyle55"/>
          <w:sz w:val="24"/>
          <w:szCs w:val="24"/>
          <w:lang w:eastAsia="en-US"/>
        </w:rPr>
        <w:t xml:space="preserve"> 6534</w:t>
      </w:r>
      <w:r w:rsidR="00F51E36" w:rsidRPr="00B05D21">
        <w:rPr>
          <w:rStyle w:val="FontStyle55"/>
          <w:sz w:val="24"/>
          <w:szCs w:val="24"/>
          <w:lang w:eastAsia="en-US"/>
        </w:rPr>
        <w:t xml:space="preserve">. </w:t>
      </w:r>
    </w:p>
    <w:p w:rsidR="005A4C79" w:rsidRDefault="005A4C79" w:rsidP="00B05D21">
      <w:pPr>
        <w:pStyle w:val="Style24"/>
        <w:widowControl/>
        <w:ind w:firstLine="567"/>
        <w:jc w:val="both"/>
        <w:rPr>
          <w:rStyle w:val="FontStyle51"/>
          <w:sz w:val="24"/>
          <w:szCs w:val="24"/>
          <w:lang w:eastAsia="en-US"/>
        </w:rPr>
      </w:pPr>
    </w:p>
    <w:p w:rsidR="00F51E36" w:rsidRPr="00B05D21" w:rsidRDefault="00F51E36" w:rsidP="00B05D21">
      <w:pPr>
        <w:pStyle w:val="Style24"/>
        <w:widowControl/>
        <w:ind w:firstLine="567"/>
        <w:jc w:val="both"/>
        <w:rPr>
          <w:rStyle w:val="FontStyle51"/>
          <w:sz w:val="24"/>
          <w:szCs w:val="24"/>
          <w:lang w:val="kk-KZ" w:eastAsia="en-US"/>
        </w:rPr>
      </w:pPr>
      <w:r w:rsidRPr="00B05D21">
        <w:rPr>
          <w:rStyle w:val="FontStyle51"/>
          <w:sz w:val="24"/>
          <w:szCs w:val="24"/>
          <w:lang w:eastAsia="en-US"/>
        </w:rPr>
        <w:t xml:space="preserve">4.3.1.2 </w:t>
      </w:r>
      <w:r w:rsidR="00381C43" w:rsidRPr="00B05D21">
        <w:rPr>
          <w:rStyle w:val="FontStyle51"/>
          <w:sz w:val="24"/>
          <w:szCs w:val="24"/>
          <w:lang w:val="kk-KZ" w:eastAsia="en-US"/>
        </w:rPr>
        <w:t>Проверка</w:t>
      </w:r>
    </w:p>
    <w:p w:rsidR="005A4C79" w:rsidRDefault="005A4C79" w:rsidP="00B05D21">
      <w:pPr>
        <w:pStyle w:val="Style24"/>
        <w:widowControl/>
        <w:ind w:firstLine="567"/>
        <w:jc w:val="both"/>
        <w:rPr>
          <w:rStyle w:val="FontStyle55"/>
          <w:sz w:val="24"/>
          <w:szCs w:val="24"/>
          <w:lang w:eastAsia="en-US"/>
        </w:rPr>
      </w:pPr>
    </w:p>
    <w:p w:rsidR="00F51E36" w:rsidRPr="00B05D21" w:rsidRDefault="00381C43" w:rsidP="00B05D21">
      <w:pPr>
        <w:pStyle w:val="Style24"/>
        <w:widowControl/>
        <w:ind w:firstLine="567"/>
        <w:jc w:val="both"/>
        <w:rPr>
          <w:rStyle w:val="FontStyle55"/>
          <w:sz w:val="24"/>
          <w:szCs w:val="24"/>
          <w:lang w:eastAsia="en-US"/>
        </w:rPr>
      </w:pPr>
      <w:r w:rsidRPr="00B05D21">
        <w:rPr>
          <w:rStyle w:val="FontStyle55"/>
          <w:sz w:val="24"/>
          <w:szCs w:val="24"/>
          <w:lang w:eastAsia="en-US"/>
        </w:rPr>
        <w:t xml:space="preserve">Размеры должны быть проверены путем измерения. Требования к прочности должны быть подтверждены испытаниями в соответствии с </w:t>
      </w:r>
      <w:r w:rsidRPr="00B05D21">
        <w:rPr>
          <w:rStyle w:val="FontStyle55"/>
          <w:sz w:val="24"/>
          <w:szCs w:val="24"/>
          <w:lang w:val="en-US" w:eastAsia="en-US"/>
        </w:rPr>
        <w:t>ISO</w:t>
      </w:r>
      <w:r w:rsidRPr="00B05D21">
        <w:rPr>
          <w:rStyle w:val="FontStyle55"/>
          <w:sz w:val="24"/>
          <w:szCs w:val="24"/>
          <w:lang w:eastAsia="en-US"/>
        </w:rPr>
        <w:t xml:space="preserve"> 6534</w:t>
      </w:r>
      <w:r w:rsidR="00F51E36" w:rsidRPr="00B05D21">
        <w:rPr>
          <w:rStyle w:val="FontStyle55"/>
          <w:sz w:val="24"/>
          <w:szCs w:val="24"/>
          <w:lang w:eastAsia="en-US"/>
        </w:rPr>
        <w:t>.</w:t>
      </w:r>
    </w:p>
    <w:p w:rsidR="005A4C79" w:rsidRDefault="005A4C79" w:rsidP="00B05D21">
      <w:pPr>
        <w:pStyle w:val="Style16"/>
        <w:widowControl/>
        <w:ind w:firstLine="567"/>
        <w:jc w:val="both"/>
        <w:rPr>
          <w:rStyle w:val="FontStyle51"/>
          <w:sz w:val="24"/>
          <w:szCs w:val="24"/>
          <w:lang w:eastAsia="en-US"/>
        </w:rPr>
      </w:pPr>
    </w:p>
    <w:p w:rsidR="00F51E36" w:rsidRPr="00B05D21" w:rsidRDefault="003D76EA" w:rsidP="00B05D21">
      <w:pPr>
        <w:pStyle w:val="Style16"/>
        <w:widowControl/>
        <w:ind w:firstLine="567"/>
        <w:jc w:val="both"/>
        <w:rPr>
          <w:rStyle w:val="FontStyle51"/>
          <w:sz w:val="24"/>
          <w:szCs w:val="24"/>
          <w:lang w:val="kk-KZ" w:eastAsia="en-US"/>
        </w:rPr>
      </w:pPr>
      <w:r w:rsidRPr="00B05D21">
        <w:rPr>
          <w:rStyle w:val="FontStyle51"/>
          <w:sz w:val="24"/>
          <w:szCs w:val="24"/>
          <w:lang w:eastAsia="en-US"/>
        </w:rPr>
        <w:t xml:space="preserve">4.3.2 </w:t>
      </w:r>
      <w:r w:rsidR="002A7AC1" w:rsidRPr="00B05D21">
        <w:rPr>
          <w:rStyle w:val="FontStyle51"/>
          <w:sz w:val="24"/>
          <w:szCs w:val="24"/>
          <w:lang w:val="kk-KZ" w:eastAsia="en-US"/>
        </w:rPr>
        <w:t>Защитное устройство</w:t>
      </w:r>
      <w:r w:rsidR="00381C43" w:rsidRPr="00B05D21">
        <w:rPr>
          <w:rStyle w:val="FontStyle51"/>
          <w:sz w:val="24"/>
          <w:szCs w:val="24"/>
          <w:lang w:val="kk-KZ" w:eastAsia="en-US"/>
        </w:rPr>
        <w:t xml:space="preserve"> на задней рукоятке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4.3.2.1 </w:t>
      </w:r>
      <w:r w:rsidR="00381C43" w:rsidRPr="00B05D21">
        <w:rPr>
          <w:rStyle w:val="FontStyle51"/>
          <w:sz w:val="24"/>
          <w:szCs w:val="24"/>
          <w:lang w:val="kk-KZ" w:eastAsia="en-US"/>
        </w:rPr>
        <w:t xml:space="preserve">Требования </w:t>
      </w:r>
    </w:p>
    <w:p w:rsidR="005A4C79" w:rsidRDefault="005A4C79" w:rsidP="00B05D21">
      <w:pPr>
        <w:pStyle w:val="Style24"/>
        <w:widowControl/>
        <w:ind w:firstLine="567"/>
        <w:jc w:val="both"/>
        <w:rPr>
          <w:rStyle w:val="FontStyle55"/>
          <w:sz w:val="24"/>
          <w:szCs w:val="24"/>
          <w:lang w:eastAsia="en-US"/>
        </w:rPr>
      </w:pPr>
    </w:p>
    <w:p w:rsidR="00381C43" w:rsidRPr="00B05D21" w:rsidRDefault="00381C43" w:rsidP="00B05D21">
      <w:pPr>
        <w:pStyle w:val="Style24"/>
        <w:widowControl/>
        <w:ind w:firstLine="567"/>
        <w:jc w:val="both"/>
        <w:rPr>
          <w:rStyle w:val="FontStyle55"/>
          <w:sz w:val="24"/>
          <w:szCs w:val="24"/>
          <w:lang w:eastAsia="en-US"/>
        </w:rPr>
      </w:pPr>
      <w:r w:rsidRPr="00B05D21">
        <w:rPr>
          <w:rStyle w:val="FontStyle55"/>
          <w:sz w:val="24"/>
          <w:szCs w:val="24"/>
          <w:lang w:eastAsia="en-US"/>
        </w:rPr>
        <w:t>По всей длине правой стороны нижней части задней рукоятки должно быть предусмотрено ограждение для защиты руки оператора от контакта с порванной цепью.</w:t>
      </w:r>
    </w:p>
    <w:p w:rsidR="00381C43" w:rsidRPr="00B05D21" w:rsidRDefault="00381C43" w:rsidP="00B05D21">
      <w:pPr>
        <w:pStyle w:val="Style24"/>
        <w:widowControl/>
        <w:ind w:firstLine="567"/>
        <w:jc w:val="both"/>
        <w:rPr>
          <w:rStyle w:val="FontStyle55"/>
          <w:sz w:val="24"/>
          <w:szCs w:val="24"/>
          <w:lang w:eastAsia="en-US"/>
        </w:rPr>
      </w:pPr>
      <w:r w:rsidRPr="00B05D21">
        <w:rPr>
          <w:rStyle w:val="FontStyle55"/>
          <w:sz w:val="24"/>
          <w:szCs w:val="24"/>
          <w:lang w:eastAsia="en-US"/>
        </w:rPr>
        <w:t xml:space="preserve">Это ограждение должно отходить от правого края рукоятки не менее чем на 30 мм со стороны </w:t>
      </w:r>
      <w:r w:rsidR="00980450" w:rsidRPr="00B05D21">
        <w:rPr>
          <w:rStyle w:val="FontStyle55"/>
          <w:sz w:val="24"/>
          <w:szCs w:val="24"/>
          <w:lang w:eastAsia="en-US"/>
        </w:rPr>
        <w:t xml:space="preserve">пильной шины </w:t>
      </w:r>
      <w:r w:rsidRPr="00B05D21">
        <w:rPr>
          <w:rStyle w:val="FontStyle55"/>
          <w:sz w:val="24"/>
          <w:szCs w:val="24"/>
          <w:lang w:eastAsia="en-US"/>
        </w:rPr>
        <w:t xml:space="preserve"> (см. рис. 2) и не менее чем на 100 мм по длине от внутренней задней части рукоятки (см. рис. 2).</w:t>
      </w:r>
    </w:p>
    <w:p w:rsidR="00381C43" w:rsidRPr="00B05D21" w:rsidRDefault="00381C43" w:rsidP="00B05D21">
      <w:pPr>
        <w:pStyle w:val="Style24"/>
        <w:widowControl/>
        <w:ind w:firstLine="567"/>
        <w:jc w:val="both"/>
        <w:rPr>
          <w:rStyle w:val="FontStyle55"/>
          <w:sz w:val="24"/>
          <w:szCs w:val="24"/>
          <w:lang w:eastAsia="en-US"/>
        </w:rPr>
      </w:pPr>
      <w:r w:rsidRPr="00B05D21">
        <w:rPr>
          <w:rStyle w:val="FontStyle55"/>
          <w:sz w:val="24"/>
          <w:szCs w:val="24"/>
          <w:lang w:eastAsia="en-US"/>
        </w:rPr>
        <w:t>Это требование может также выполняться частями машины.</w:t>
      </w:r>
    </w:p>
    <w:p w:rsidR="00381C43" w:rsidRPr="00B05D21" w:rsidRDefault="00381C43" w:rsidP="00B05D21">
      <w:pPr>
        <w:pStyle w:val="Style24"/>
        <w:widowControl/>
        <w:ind w:firstLine="567"/>
        <w:jc w:val="both"/>
        <w:rPr>
          <w:rStyle w:val="FontStyle55"/>
          <w:sz w:val="24"/>
          <w:szCs w:val="24"/>
          <w:lang w:val="kk-KZ" w:eastAsia="en-US"/>
        </w:rPr>
      </w:pPr>
      <w:r w:rsidRPr="00B05D21">
        <w:rPr>
          <w:rStyle w:val="FontStyle55"/>
          <w:sz w:val="24"/>
          <w:szCs w:val="24"/>
          <w:lang w:eastAsia="en-US"/>
        </w:rPr>
        <w:t xml:space="preserve">Прочность заднего ограждения </w:t>
      </w:r>
      <w:r w:rsidR="009562FE" w:rsidRPr="00B05D21">
        <w:rPr>
          <w:rStyle w:val="FontStyle55"/>
          <w:sz w:val="24"/>
          <w:szCs w:val="24"/>
          <w:lang w:eastAsia="en-US"/>
        </w:rPr>
        <w:t xml:space="preserve">для защиты рук </w:t>
      </w:r>
      <w:r w:rsidRPr="00B05D21">
        <w:rPr>
          <w:rStyle w:val="FontStyle55"/>
          <w:sz w:val="24"/>
          <w:szCs w:val="24"/>
          <w:lang w:eastAsia="en-US"/>
        </w:rPr>
        <w:t xml:space="preserve">должна соответствовать </w:t>
      </w:r>
      <w:r w:rsidRPr="00B05D21">
        <w:rPr>
          <w:rStyle w:val="FontStyle55"/>
          <w:sz w:val="24"/>
          <w:szCs w:val="24"/>
          <w:lang w:val="en-US" w:eastAsia="en-US"/>
        </w:rPr>
        <w:t>ISO</w:t>
      </w:r>
      <w:r w:rsidRPr="00B05D21">
        <w:rPr>
          <w:rStyle w:val="FontStyle55"/>
          <w:sz w:val="24"/>
          <w:szCs w:val="24"/>
          <w:lang w:eastAsia="en-US"/>
        </w:rPr>
        <w:t xml:space="preserve"> 6534</w:t>
      </w:r>
      <w:r w:rsidRPr="00B05D21">
        <w:rPr>
          <w:rStyle w:val="FontStyle55"/>
          <w:sz w:val="24"/>
          <w:szCs w:val="24"/>
          <w:lang w:val="kk-KZ" w:eastAsia="en-US"/>
        </w:rPr>
        <w:t xml:space="preserve">. </w:t>
      </w:r>
    </w:p>
    <w:p w:rsidR="005A4C79" w:rsidRDefault="005A4C79" w:rsidP="00B05D21">
      <w:pPr>
        <w:pStyle w:val="Style24"/>
        <w:widowControl/>
        <w:ind w:firstLine="567"/>
        <w:jc w:val="both"/>
        <w:rPr>
          <w:rStyle w:val="FontStyle51"/>
          <w:sz w:val="24"/>
          <w:szCs w:val="24"/>
          <w:lang w:eastAsia="en-US"/>
        </w:rPr>
      </w:pPr>
    </w:p>
    <w:p w:rsidR="00F51E36" w:rsidRPr="00B05D21" w:rsidRDefault="00F51E36" w:rsidP="00B05D21">
      <w:pPr>
        <w:pStyle w:val="Style24"/>
        <w:widowControl/>
        <w:ind w:firstLine="567"/>
        <w:jc w:val="both"/>
        <w:rPr>
          <w:rStyle w:val="FontStyle51"/>
          <w:b w:val="0"/>
          <w:bCs w:val="0"/>
          <w:sz w:val="24"/>
          <w:szCs w:val="24"/>
          <w:lang w:val="kk-KZ" w:eastAsia="en-US"/>
        </w:rPr>
      </w:pPr>
      <w:r w:rsidRPr="00B05D21">
        <w:rPr>
          <w:rStyle w:val="FontStyle51"/>
          <w:sz w:val="24"/>
          <w:szCs w:val="24"/>
          <w:lang w:eastAsia="en-US"/>
        </w:rPr>
        <w:t xml:space="preserve">4.3.2.2 </w:t>
      </w:r>
      <w:r w:rsidR="00381C43" w:rsidRPr="00B05D21">
        <w:rPr>
          <w:rStyle w:val="FontStyle51"/>
          <w:sz w:val="24"/>
          <w:szCs w:val="24"/>
          <w:lang w:val="kk-KZ" w:eastAsia="en-US"/>
        </w:rPr>
        <w:t>Проверка</w:t>
      </w:r>
    </w:p>
    <w:p w:rsidR="005A4C79" w:rsidRDefault="005A4C79" w:rsidP="00B05D21">
      <w:pPr>
        <w:pStyle w:val="Style24"/>
        <w:widowControl/>
        <w:ind w:firstLine="567"/>
        <w:jc w:val="both"/>
        <w:rPr>
          <w:rStyle w:val="FontStyle55"/>
          <w:sz w:val="24"/>
          <w:szCs w:val="24"/>
          <w:lang w:val="kk-KZ" w:eastAsia="en-US"/>
        </w:rPr>
      </w:pPr>
    </w:p>
    <w:p w:rsidR="00F51E36" w:rsidRPr="00B05D21" w:rsidRDefault="00381C43" w:rsidP="00B05D21">
      <w:pPr>
        <w:pStyle w:val="Style24"/>
        <w:widowControl/>
        <w:ind w:firstLine="567"/>
        <w:jc w:val="both"/>
        <w:rPr>
          <w:rStyle w:val="FontStyle55"/>
          <w:sz w:val="24"/>
          <w:szCs w:val="24"/>
          <w:lang w:eastAsia="en-US"/>
        </w:rPr>
      </w:pPr>
      <w:r w:rsidRPr="00B05D21">
        <w:rPr>
          <w:rStyle w:val="FontStyle55"/>
          <w:sz w:val="24"/>
          <w:szCs w:val="24"/>
          <w:lang w:val="kk-KZ" w:eastAsia="en-US"/>
        </w:rPr>
        <w:t xml:space="preserve">Размеры должны быть проверены путем измерений. Требования к прочности должны быть проверены испытаниями согласно </w:t>
      </w:r>
      <w:r w:rsidR="00F51E36" w:rsidRPr="00B05D21">
        <w:rPr>
          <w:rStyle w:val="FontStyle55"/>
          <w:sz w:val="24"/>
          <w:szCs w:val="24"/>
          <w:lang w:val="en-US" w:eastAsia="en-US"/>
        </w:rPr>
        <w:t>ISO</w:t>
      </w:r>
      <w:r w:rsidR="00F51E36" w:rsidRPr="00B05D21">
        <w:rPr>
          <w:rStyle w:val="FontStyle55"/>
          <w:sz w:val="24"/>
          <w:szCs w:val="24"/>
          <w:lang w:eastAsia="en-US"/>
        </w:rPr>
        <w:t xml:space="preserve"> 6534.</w:t>
      </w:r>
    </w:p>
    <w:p w:rsidR="00D7710C" w:rsidRPr="00B05D21" w:rsidRDefault="00D7710C" w:rsidP="00B05D21">
      <w:pPr>
        <w:pStyle w:val="Style35"/>
        <w:widowControl/>
        <w:ind w:firstLine="567"/>
        <w:jc w:val="right"/>
        <w:rPr>
          <w:rStyle w:val="FontStyle53"/>
          <w:sz w:val="24"/>
          <w:szCs w:val="24"/>
          <w:lang w:val="kk-KZ" w:eastAsia="en-US"/>
        </w:rPr>
      </w:pPr>
    </w:p>
    <w:p w:rsidR="00F51E36" w:rsidRPr="00B05D21" w:rsidRDefault="00381C43" w:rsidP="00B05D21">
      <w:pPr>
        <w:pStyle w:val="Style35"/>
        <w:widowControl/>
        <w:ind w:firstLine="567"/>
        <w:jc w:val="right"/>
        <w:rPr>
          <w:rStyle w:val="FontStyle53"/>
          <w:sz w:val="24"/>
          <w:szCs w:val="24"/>
          <w:lang w:val="kk-KZ" w:eastAsia="en-US"/>
        </w:rPr>
      </w:pPr>
      <w:r w:rsidRPr="00B05D21">
        <w:rPr>
          <w:rStyle w:val="FontStyle53"/>
          <w:sz w:val="24"/>
          <w:szCs w:val="24"/>
          <w:lang w:val="kk-KZ" w:eastAsia="en-US"/>
        </w:rPr>
        <w:t>Размеры измеряются в мил</w:t>
      </w:r>
      <w:r w:rsidR="009562FE" w:rsidRPr="00B05D21">
        <w:rPr>
          <w:rStyle w:val="FontStyle53"/>
          <w:sz w:val="24"/>
          <w:szCs w:val="24"/>
          <w:lang w:val="kk-KZ" w:eastAsia="en-US"/>
        </w:rPr>
        <w:t>л</w:t>
      </w:r>
      <w:r w:rsidRPr="00B05D21">
        <w:rPr>
          <w:rStyle w:val="FontStyle53"/>
          <w:sz w:val="24"/>
          <w:szCs w:val="24"/>
          <w:lang w:val="kk-KZ" w:eastAsia="en-US"/>
        </w:rPr>
        <w:t>иметрах</w:t>
      </w:r>
    </w:p>
    <w:p w:rsidR="00D7710C" w:rsidRPr="00B05D21" w:rsidRDefault="00D7710C" w:rsidP="00B05D21">
      <w:pPr>
        <w:pStyle w:val="Style35"/>
        <w:widowControl/>
        <w:ind w:firstLine="567"/>
        <w:jc w:val="right"/>
        <w:rPr>
          <w:rStyle w:val="FontStyle53"/>
          <w:sz w:val="24"/>
          <w:szCs w:val="24"/>
          <w:lang w:val="kk-KZ" w:eastAsia="en-US"/>
        </w:rPr>
      </w:pPr>
    </w:p>
    <w:p w:rsidR="00D7710C" w:rsidRPr="00B05D21" w:rsidRDefault="008A171C" w:rsidP="00B05D21">
      <w:pPr>
        <w:pStyle w:val="Style35"/>
        <w:widowControl/>
        <w:ind w:firstLine="567"/>
        <w:jc w:val="center"/>
        <w:rPr>
          <w:rStyle w:val="FontStyle53"/>
          <w:sz w:val="24"/>
          <w:szCs w:val="24"/>
          <w:lang w:val="kk-KZ" w:eastAsia="en-US"/>
        </w:rPr>
      </w:pPr>
      <w:r>
        <w:rPr>
          <w:rStyle w:val="FontStyle53"/>
          <w:sz w:val="24"/>
          <w:szCs w:val="24"/>
          <w:lang w:val="kk-KZ" w:eastAsia="en-US"/>
        </w:rPr>
        <w:pict>
          <v:shape id="_x0000_i1027" type="#_x0000_t75" style="width:355.2pt;height:192pt">
            <v:imagedata r:id="rId14" o:title=""/>
          </v:shape>
        </w:pict>
      </w:r>
    </w:p>
    <w:p w:rsidR="00D7710C" w:rsidRPr="00B05D21" w:rsidRDefault="00D7710C" w:rsidP="00B05D21">
      <w:pPr>
        <w:pStyle w:val="Style32"/>
        <w:widowControl/>
        <w:ind w:firstLine="567"/>
        <w:jc w:val="both"/>
        <w:rPr>
          <w:rStyle w:val="FontStyle52"/>
          <w:sz w:val="24"/>
          <w:szCs w:val="24"/>
          <w:lang w:val="kk-KZ" w:eastAsia="en-US"/>
        </w:rPr>
      </w:pPr>
    </w:p>
    <w:p w:rsidR="00D7710C" w:rsidRPr="005A4C79" w:rsidRDefault="00D7710C" w:rsidP="005A4C79">
      <w:pPr>
        <w:pStyle w:val="Style32"/>
        <w:widowControl/>
        <w:ind w:firstLine="567"/>
        <w:jc w:val="center"/>
        <w:rPr>
          <w:rStyle w:val="FontStyle52"/>
          <w:sz w:val="22"/>
          <w:szCs w:val="22"/>
          <w:lang w:val="kk-KZ" w:eastAsia="en-US"/>
        </w:rPr>
      </w:pPr>
      <w:r w:rsidRPr="005A4C79">
        <w:rPr>
          <w:rStyle w:val="FontStyle52"/>
          <w:sz w:val="22"/>
          <w:szCs w:val="22"/>
          <w:lang w:val="kk-KZ" w:eastAsia="en-US"/>
        </w:rPr>
        <w:t>Условные обозначения</w:t>
      </w:r>
    </w:p>
    <w:p w:rsidR="00F51E36" w:rsidRPr="005A4C79" w:rsidRDefault="003D76EA" w:rsidP="005A4C79">
      <w:pPr>
        <w:pStyle w:val="Style35"/>
        <w:widowControl/>
        <w:ind w:firstLine="567"/>
        <w:jc w:val="center"/>
        <w:rPr>
          <w:rStyle w:val="FontStyle53"/>
          <w:sz w:val="22"/>
          <w:szCs w:val="22"/>
          <w:lang w:eastAsia="en-US"/>
        </w:rPr>
      </w:pPr>
      <w:r w:rsidRPr="005A4C79">
        <w:rPr>
          <w:rStyle w:val="FontStyle53"/>
          <w:sz w:val="22"/>
          <w:szCs w:val="22"/>
          <w:lang w:eastAsia="en-US"/>
        </w:rPr>
        <w:t xml:space="preserve">1 </w:t>
      </w:r>
      <w:r w:rsidR="00381C43" w:rsidRPr="005A4C79">
        <w:rPr>
          <w:rStyle w:val="FontStyle53"/>
          <w:sz w:val="22"/>
          <w:szCs w:val="22"/>
          <w:lang w:val="kk-KZ" w:eastAsia="en-US"/>
        </w:rPr>
        <w:t xml:space="preserve">минимальная область для защиты рук </w:t>
      </w:r>
      <w:r w:rsidR="00A2495E" w:rsidRPr="005A4C79">
        <w:rPr>
          <w:rStyle w:val="FontStyle53"/>
          <w:sz w:val="22"/>
          <w:szCs w:val="22"/>
          <w:lang w:val="kk-KZ" w:eastAsia="en-US"/>
        </w:rPr>
        <w:t>от порванной цепи</w:t>
      </w:r>
    </w:p>
    <w:p w:rsidR="00D7710C" w:rsidRPr="00B05D21" w:rsidRDefault="00D7710C" w:rsidP="00B05D21">
      <w:pPr>
        <w:pStyle w:val="Style16"/>
        <w:widowControl/>
        <w:ind w:firstLine="567"/>
        <w:jc w:val="both"/>
        <w:rPr>
          <w:rStyle w:val="FontStyle51"/>
          <w:sz w:val="24"/>
          <w:szCs w:val="24"/>
          <w:lang w:val="kk-KZ" w:eastAsia="en-US"/>
        </w:rPr>
      </w:pPr>
    </w:p>
    <w:p w:rsidR="00F51E36" w:rsidRPr="005A4C79" w:rsidRDefault="00A2495E" w:rsidP="00B05D21">
      <w:pPr>
        <w:pStyle w:val="Style16"/>
        <w:widowControl/>
        <w:ind w:firstLine="567"/>
        <w:jc w:val="center"/>
        <w:rPr>
          <w:rStyle w:val="FontStyle51"/>
          <w:b w:val="0"/>
          <w:sz w:val="24"/>
          <w:szCs w:val="24"/>
          <w:lang w:eastAsia="en-US"/>
        </w:rPr>
      </w:pPr>
      <w:r w:rsidRPr="005A4C79">
        <w:rPr>
          <w:rStyle w:val="FontStyle51"/>
          <w:b w:val="0"/>
          <w:sz w:val="24"/>
          <w:szCs w:val="24"/>
          <w:lang w:val="kk-KZ" w:eastAsia="en-US"/>
        </w:rPr>
        <w:t>Рисунок</w:t>
      </w:r>
      <w:r w:rsidR="00D7710C" w:rsidRPr="005A4C79">
        <w:rPr>
          <w:rStyle w:val="FontStyle51"/>
          <w:b w:val="0"/>
          <w:sz w:val="24"/>
          <w:szCs w:val="24"/>
          <w:lang w:eastAsia="en-US"/>
        </w:rPr>
        <w:t xml:space="preserve"> 2</w:t>
      </w:r>
      <w:r w:rsidR="005A4C79" w:rsidRPr="005A4C79">
        <w:rPr>
          <w:rStyle w:val="FontStyle51"/>
          <w:b w:val="0"/>
          <w:sz w:val="24"/>
          <w:szCs w:val="24"/>
          <w:lang w:eastAsia="en-US"/>
        </w:rPr>
        <w:t xml:space="preserve"> -</w:t>
      </w:r>
      <w:r w:rsidR="00D7710C" w:rsidRPr="005A4C79">
        <w:rPr>
          <w:rStyle w:val="FontStyle51"/>
          <w:b w:val="0"/>
          <w:sz w:val="24"/>
          <w:szCs w:val="24"/>
          <w:lang w:eastAsia="en-US"/>
        </w:rPr>
        <w:t xml:space="preserve"> </w:t>
      </w:r>
      <w:r w:rsidR="00D7710C" w:rsidRPr="005A4C79">
        <w:rPr>
          <w:rStyle w:val="FontStyle51"/>
          <w:b w:val="0"/>
          <w:sz w:val="24"/>
          <w:szCs w:val="24"/>
          <w:lang w:val="kk-KZ" w:eastAsia="en-US"/>
        </w:rPr>
        <w:t>М</w:t>
      </w:r>
      <w:r w:rsidRPr="005A4C79">
        <w:rPr>
          <w:rStyle w:val="FontStyle51"/>
          <w:b w:val="0"/>
          <w:sz w:val="24"/>
          <w:szCs w:val="24"/>
          <w:lang w:val="kk-KZ" w:eastAsia="en-US"/>
        </w:rPr>
        <w:t>инимальные размеры для защиты рук на задней рукоятке</w:t>
      </w:r>
    </w:p>
    <w:p w:rsidR="003D76EA" w:rsidRPr="00B05D21" w:rsidRDefault="003D76EA"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15" w:name="_Toc103120835"/>
      <w:r w:rsidRPr="00B05D21">
        <w:rPr>
          <w:rStyle w:val="FontStyle57"/>
          <w:sz w:val="24"/>
          <w:szCs w:val="24"/>
          <w:lang w:eastAsia="en-US"/>
        </w:rPr>
        <w:t xml:space="preserve">4.4 </w:t>
      </w:r>
      <w:r w:rsidR="009562FE" w:rsidRPr="00B05D21">
        <w:rPr>
          <w:rStyle w:val="FontStyle57"/>
          <w:sz w:val="24"/>
          <w:szCs w:val="24"/>
          <w:lang w:val="kk-KZ" w:eastAsia="en-US"/>
        </w:rPr>
        <w:t xml:space="preserve">Баланс </w:t>
      </w:r>
      <w:r w:rsidR="00A2495E" w:rsidRPr="00B05D21">
        <w:rPr>
          <w:rStyle w:val="FontStyle57"/>
          <w:sz w:val="24"/>
          <w:szCs w:val="24"/>
          <w:lang w:val="kk-KZ" w:eastAsia="en-US"/>
        </w:rPr>
        <w:t>и момент удержания</w:t>
      </w:r>
      <w:bookmarkEnd w:id="15"/>
      <w:r w:rsidR="00A2495E" w:rsidRPr="00B05D21">
        <w:rPr>
          <w:rStyle w:val="FontStyle57"/>
          <w:sz w:val="24"/>
          <w:szCs w:val="24"/>
          <w:lang w:val="kk-KZ" w:eastAsia="en-US"/>
        </w:rPr>
        <w:t xml:space="preserve">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4.4.1 </w:t>
      </w:r>
      <w:r w:rsidR="00A2495E"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A2495E" w:rsidRPr="00B05D21" w:rsidRDefault="00A2495E"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Цепные пилы должны быть сбалансированы в продольном направлении в пределах ±25° между осевой линией </w:t>
      </w:r>
      <w:r w:rsidR="00980450" w:rsidRPr="00B05D21">
        <w:rPr>
          <w:rStyle w:val="FontStyle55"/>
          <w:sz w:val="24"/>
          <w:szCs w:val="24"/>
          <w:lang w:eastAsia="en-US"/>
        </w:rPr>
        <w:t xml:space="preserve">пильной шины </w:t>
      </w:r>
      <w:r w:rsidRPr="00B05D21">
        <w:rPr>
          <w:rStyle w:val="FontStyle55"/>
          <w:sz w:val="24"/>
          <w:szCs w:val="24"/>
          <w:lang w:eastAsia="en-US"/>
        </w:rPr>
        <w:t xml:space="preserve">и горизонтальной плоскостью и в поперечном направлении в пределах ±10° между плоскостью </w:t>
      </w:r>
      <w:r w:rsidR="00980450" w:rsidRPr="00B05D21">
        <w:rPr>
          <w:rStyle w:val="FontStyle55"/>
          <w:sz w:val="24"/>
          <w:szCs w:val="24"/>
          <w:lang w:eastAsia="en-US"/>
        </w:rPr>
        <w:t xml:space="preserve">пильной шины </w:t>
      </w:r>
      <w:r w:rsidRPr="00B05D21">
        <w:rPr>
          <w:rStyle w:val="FontStyle55"/>
          <w:sz w:val="24"/>
          <w:szCs w:val="24"/>
          <w:lang w:eastAsia="en-US"/>
        </w:rPr>
        <w:t xml:space="preserve"> и вертикальной плоскостью.</w:t>
      </w:r>
    </w:p>
    <w:p w:rsidR="00A2495E" w:rsidRPr="00B05D21" w:rsidRDefault="00A2495E"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Максимальный удерживающий момент не должен превышать 6 </w:t>
      </w:r>
      <w:r w:rsidR="009562FE" w:rsidRPr="00B05D21">
        <w:rPr>
          <w:rStyle w:val="FontStyle55"/>
          <w:sz w:val="24"/>
          <w:szCs w:val="24"/>
          <w:lang w:eastAsia="en-US"/>
        </w:rPr>
        <w:t>Н-м</w:t>
      </w:r>
      <w:r w:rsidRPr="00B05D21">
        <w:rPr>
          <w:rStyle w:val="FontStyle55"/>
          <w:sz w:val="24"/>
          <w:szCs w:val="24"/>
          <w:lang w:eastAsia="en-US"/>
        </w:rPr>
        <w:t>.</w:t>
      </w:r>
    </w:p>
    <w:p w:rsidR="00F51E36" w:rsidRPr="00B05D21" w:rsidRDefault="00A2495E"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Предельные значения должны обеспечиваться самой короткой и самой длинной </w:t>
      </w:r>
      <w:r w:rsidR="009562FE" w:rsidRPr="00B05D21">
        <w:rPr>
          <w:rStyle w:val="FontStyle55"/>
          <w:sz w:val="24"/>
          <w:szCs w:val="24"/>
          <w:lang w:eastAsia="en-US"/>
        </w:rPr>
        <w:t xml:space="preserve">пильными </w:t>
      </w:r>
      <w:r w:rsidRPr="00B05D21">
        <w:rPr>
          <w:rStyle w:val="FontStyle55"/>
          <w:sz w:val="24"/>
          <w:szCs w:val="24"/>
          <w:lang w:eastAsia="en-US"/>
        </w:rPr>
        <w:t>шинами</w:t>
      </w:r>
      <w:r w:rsidR="00F51E36" w:rsidRPr="00B05D21">
        <w:rPr>
          <w:rStyle w:val="FontStyle55"/>
          <w:sz w:val="24"/>
          <w:szCs w:val="24"/>
          <w:lang w:eastAsia="en-US"/>
        </w:rPr>
        <w:t>.</w:t>
      </w:r>
    </w:p>
    <w:p w:rsidR="00E90D31" w:rsidRPr="00B05D21" w:rsidRDefault="00E90D31"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4.4.2 </w:t>
      </w:r>
      <w:r w:rsidR="00A2495E"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A2495E"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Углы продольного и поперечного баланса и удерживающий момент должны быть проверены путем функциональных испытаний в соответствии с </w:t>
      </w:r>
      <w:r w:rsidRPr="00B05D21">
        <w:rPr>
          <w:rStyle w:val="FontStyle55"/>
          <w:sz w:val="24"/>
          <w:szCs w:val="24"/>
          <w:lang w:val="en-US" w:eastAsia="en-US"/>
        </w:rPr>
        <w:t>ISO</w:t>
      </w:r>
      <w:r w:rsidRPr="00B05D21">
        <w:rPr>
          <w:rStyle w:val="FontStyle55"/>
          <w:sz w:val="24"/>
          <w:szCs w:val="24"/>
          <w:lang w:eastAsia="en-US"/>
        </w:rPr>
        <w:t xml:space="preserve"> 8334</w:t>
      </w:r>
      <w:r w:rsidR="00F51E36" w:rsidRPr="00B05D21">
        <w:rPr>
          <w:rStyle w:val="FontStyle55"/>
          <w:sz w:val="24"/>
          <w:szCs w:val="24"/>
          <w:lang w:eastAsia="en-US"/>
        </w:rPr>
        <w:t>.</w:t>
      </w:r>
    </w:p>
    <w:p w:rsidR="00D7710C" w:rsidRPr="00B05D21" w:rsidRDefault="00D7710C" w:rsidP="00B05D21">
      <w:pPr>
        <w:pStyle w:val="Style17"/>
        <w:widowControl/>
        <w:ind w:firstLine="567"/>
        <w:jc w:val="both"/>
        <w:rPr>
          <w:rStyle w:val="FontStyle57"/>
          <w:sz w:val="24"/>
          <w:szCs w:val="24"/>
          <w:lang w:eastAsia="en-US"/>
        </w:rPr>
      </w:pPr>
    </w:p>
    <w:p w:rsidR="00F51E36" w:rsidRPr="00B05D21" w:rsidRDefault="00F51E36" w:rsidP="00827E78">
      <w:pPr>
        <w:pStyle w:val="Style17"/>
        <w:widowControl/>
        <w:ind w:firstLine="567"/>
        <w:jc w:val="both"/>
        <w:outlineLvl w:val="1"/>
        <w:rPr>
          <w:rStyle w:val="FontStyle57"/>
          <w:sz w:val="24"/>
          <w:szCs w:val="24"/>
          <w:lang w:eastAsia="en-US"/>
        </w:rPr>
      </w:pPr>
      <w:bookmarkStart w:id="16" w:name="_Toc103120836"/>
      <w:r w:rsidRPr="00B05D21">
        <w:rPr>
          <w:rStyle w:val="FontStyle57"/>
          <w:sz w:val="24"/>
          <w:szCs w:val="24"/>
          <w:lang w:eastAsia="en-US"/>
        </w:rPr>
        <w:t xml:space="preserve">4.5 </w:t>
      </w:r>
      <w:r w:rsidR="00A2495E" w:rsidRPr="00B05D21">
        <w:rPr>
          <w:rStyle w:val="FontStyle51"/>
          <w:sz w:val="24"/>
          <w:szCs w:val="24"/>
          <w:lang w:eastAsia="en-US"/>
        </w:rPr>
        <w:t>Защита от травм</w:t>
      </w:r>
      <w:r w:rsidR="009562FE" w:rsidRPr="00B05D21">
        <w:t xml:space="preserve"> </w:t>
      </w:r>
      <w:r w:rsidR="009562FE" w:rsidRPr="00B05D21">
        <w:rPr>
          <w:rStyle w:val="FontStyle51"/>
          <w:sz w:val="24"/>
          <w:szCs w:val="24"/>
          <w:lang w:val="kk-KZ" w:eastAsia="en-US"/>
        </w:rPr>
        <w:t>при отскоке</w:t>
      </w:r>
      <w:bookmarkEnd w:id="16"/>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4.5.1 </w:t>
      </w:r>
      <w:r w:rsidR="00A2495E" w:rsidRPr="00B05D21">
        <w:rPr>
          <w:rStyle w:val="FontStyle51"/>
          <w:sz w:val="24"/>
          <w:szCs w:val="24"/>
          <w:lang w:val="kk-KZ" w:eastAsia="en-US"/>
        </w:rPr>
        <w:t xml:space="preserve">Тормоз </w:t>
      </w:r>
      <w:r w:rsidR="009562FE" w:rsidRPr="00B05D21">
        <w:rPr>
          <w:rStyle w:val="FontStyle51"/>
          <w:sz w:val="24"/>
          <w:szCs w:val="24"/>
          <w:lang w:val="kk-KZ" w:eastAsia="en-US"/>
        </w:rPr>
        <w:t xml:space="preserve">пильной </w:t>
      </w:r>
      <w:r w:rsidR="00A2495E" w:rsidRPr="00B05D21">
        <w:rPr>
          <w:rStyle w:val="FontStyle51"/>
          <w:sz w:val="24"/>
          <w:szCs w:val="24"/>
          <w:lang w:val="kk-KZ" w:eastAsia="en-US"/>
        </w:rPr>
        <w:t xml:space="preserve">цепи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4.5.1.1 </w:t>
      </w:r>
      <w:r w:rsidR="00A2495E"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A2495E" w:rsidRPr="00B05D21" w:rsidRDefault="00A2495E"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Цепная пила должна быть оснащена тормозом </w:t>
      </w:r>
      <w:r w:rsidR="009562FE" w:rsidRPr="00B05D21">
        <w:rPr>
          <w:rStyle w:val="FontStyle55"/>
          <w:sz w:val="24"/>
          <w:szCs w:val="24"/>
          <w:lang w:eastAsia="en-US"/>
        </w:rPr>
        <w:t xml:space="preserve">пильной </w:t>
      </w:r>
      <w:r w:rsidRPr="00B05D21">
        <w:rPr>
          <w:rStyle w:val="FontStyle55"/>
          <w:sz w:val="24"/>
          <w:szCs w:val="24"/>
          <w:lang w:eastAsia="en-US"/>
        </w:rPr>
        <w:t xml:space="preserve">цепи, который может быть активирован вручную с помощью </w:t>
      </w:r>
      <w:r w:rsidR="00FF4484" w:rsidRPr="00B05D21">
        <w:rPr>
          <w:rStyle w:val="FontStyle55"/>
          <w:sz w:val="24"/>
          <w:szCs w:val="24"/>
          <w:lang w:eastAsia="en-US"/>
        </w:rPr>
        <w:t>защитного устройства передней рукоятки</w:t>
      </w:r>
      <w:r w:rsidRPr="00B05D21">
        <w:rPr>
          <w:rStyle w:val="FontStyle55"/>
          <w:sz w:val="24"/>
          <w:szCs w:val="24"/>
          <w:lang w:eastAsia="en-US"/>
        </w:rPr>
        <w:t xml:space="preserve">. Усилие срабатывания тормоза </w:t>
      </w:r>
      <w:r w:rsidR="00FF4484" w:rsidRPr="00B05D21">
        <w:rPr>
          <w:rStyle w:val="FontStyle55"/>
          <w:sz w:val="24"/>
          <w:szCs w:val="24"/>
          <w:lang w:eastAsia="en-US"/>
        </w:rPr>
        <w:t xml:space="preserve">пильной </w:t>
      </w:r>
      <w:r w:rsidRPr="00B05D21">
        <w:rPr>
          <w:rStyle w:val="FontStyle55"/>
          <w:sz w:val="24"/>
          <w:szCs w:val="24"/>
          <w:lang w:eastAsia="en-US"/>
        </w:rPr>
        <w:t>цепи должно составлять от 20 до 50 Н, а направление движения должно быть в сторону от оператора.</w:t>
      </w:r>
    </w:p>
    <w:p w:rsidR="00F51E36" w:rsidRPr="00B05D21" w:rsidRDefault="00A2495E" w:rsidP="00B05D21">
      <w:pPr>
        <w:pStyle w:val="Style20"/>
        <w:widowControl/>
        <w:ind w:firstLine="567"/>
        <w:jc w:val="both"/>
        <w:rPr>
          <w:rStyle w:val="FontStyle55"/>
          <w:sz w:val="24"/>
          <w:szCs w:val="24"/>
          <w:lang w:eastAsia="en-US"/>
        </w:rPr>
      </w:pPr>
      <w:r w:rsidRPr="00B05D21">
        <w:rPr>
          <w:rStyle w:val="FontStyle55"/>
          <w:sz w:val="24"/>
          <w:szCs w:val="24"/>
          <w:lang w:eastAsia="en-US"/>
        </w:rPr>
        <w:t>Среднее время остановки не должно превышать 0,12 с, а максимальное время остановки не должно превышать 0,15 с</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4.5.1.2 </w:t>
      </w:r>
      <w:r w:rsidR="00756551"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756551"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Усилие отпускания тормоза </w:t>
      </w:r>
      <w:r w:rsidR="00FF4484" w:rsidRPr="00B05D21">
        <w:rPr>
          <w:rStyle w:val="FontStyle55"/>
          <w:sz w:val="24"/>
          <w:szCs w:val="24"/>
          <w:lang w:eastAsia="en-US"/>
        </w:rPr>
        <w:t xml:space="preserve">пильной цепи </w:t>
      </w:r>
      <w:r w:rsidRPr="00B05D21">
        <w:rPr>
          <w:rStyle w:val="FontStyle55"/>
          <w:sz w:val="24"/>
          <w:szCs w:val="24"/>
          <w:lang w:eastAsia="en-US"/>
        </w:rPr>
        <w:t xml:space="preserve">и время остановки должны быть проверены в соответствии с </w:t>
      </w:r>
      <w:r w:rsidRPr="00B05D21">
        <w:rPr>
          <w:rStyle w:val="FontStyle55"/>
          <w:sz w:val="24"/>
          <w:szCs w:val="24"/>
          <w:lang w:val="en-US" w:eastAsia="en-US"/>
        </w:rPr>
        <w:t>ISO</w:t>
      </w:r>
      <w:r w:rsidRPr="00B05D21">
        <w:rPr>
          <w:rStyle w:val="FontStyle55"/>
          <w:sz w:val="24"/>
          <w:szCs w:val="24"/>
          <w:lang w:eastAsia="en-US"/>
        </w:rPr>
        <w:t xml:space="preserve"> 6535</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4.5.2 </w:t>
      </w:r>
      <w:r w:rsidR="00FF4484" w:rsidRPr="00B05D21">
        <w:rPr>
          <w:rStyle w:val="FontStyle51"/>
          <w:sz w:val="24"/>
          <w:szCs w:val="24"/>
          <w:lang w:val="kk-KZ" w:eastAsia="en-US"/>
        </w:rPr>
        <w:t>А</w:t>
      </w:r>
      <w:r w:rsidR="00756551" w:rsidRPr="00B05D21">
        <w:rPr>
          <w:rStyle w:val="FontStyle51"/>
          <w:sz w:val="24"/>
          <w:szCs w:val="24"/>
          <w:lang w:val="kk-KZ" w:eastAsia="en-US"/>
        </w:rPr>
        <w:t xml:space="preserve">втоматический тормоз </w:t>
      </w:r>
      <w:r w:rsidR="00FF4484" w:rsidRPr="00B05D21">
        <w:rPr>
          <w:rStyle w:val="FontStyle51"/>
          <w:sz w:val="24"/>
          <w:szCs w:val="24"/>
          <w:lang w:val="kk-KZ" w:eastAsia="en-US"/>
        </w:rPr>
        <w:t>пильной цепи</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4.5.2.1 </w:t>
      </w:r>
      <w:r w:rsidR="00756551"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51E36" w:rsidRPr="00B05D21" w:rsidRDefault="00756551"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Также должна быть предусмотрена </w:t>
      </w:r>
      <w:r w:rsidR="00FF4484" w:rsidRPr="00B05D21">
        <w:rPr>
          <w:rStyle w:val="FontStyle55"/>
          <w:sz w:val="24"/>
          <w:szCs w:val="24"/>
          <w:lang w:eastAsia="en-US"/>
        </w:rPr>
        <w:t xml:space="preserve">автомтическая </w:t>
      </w:r>
      <w:r w:rsidRPr="00B05D21">
        <w:rPr>
          <w:rStyle w:val="FontStyle55"/>
          <w:sz w:val="24"/>
          <w:szCs w:val="24"/>
          <w:lang w:eastAsia="en-US"/>
        </w:rPr>
        <w:t xml:space="preserve">система </w:t>
      </w:r>
      <w:r w:rsidR="00FF4484" w:rsidRPr="00B05D21">
        <w:rPr>
          <w:rStyle w:val="FontStyle55"/>
          <w:sz w:val="24"/>
          <w:szCs w:val="24"/>
          <w:lang w:eastAsia="en-US"/>
        </w:rPr>
        <w:t>тормоза пильной цепи</w:t>
      </w:r>
      <w:r w:rsidRPr="00B05D21">
        <w:rPr>
          <w:rStyle w:val="FontStyle55"/>
          <w:sz w:val="24"/>
          <w:szCs w:val="24"/>
          <w:lang w:eastAsia="en-US"/>
        </w:rPr>
        <w:t xml:space="preserve">, которая приводит в действие тормоз </w:t>
      </w:r>
      <w:r w:rsidR="00FF4484" w:rsidRPr="00B05D21">
        <w:rPr>
          <w:rStyle w:val="FontStyle55"/>
          <w:sz w:val="24"/>
          <w:szCs w:val="24"/>
          <w:lang w:eastAsia="en-US"/>
        </w:rPr>
        <w:t xml:space="preserve">пильной </w:t>
      </w:r>
      <w:r w:rsidRPr="00B05D21">
        <w:rPr>
          <w:rStyle w:val="FontStyle55"/>
          <w:sz w:val="24"/>
          <w:szCs w:val="24"/>
          <w:lang w:eastAsia="en-US"/>
        </w:rPr>
        <w:t xml:space="preserve">цепи </w:t>
      </w:r>
      <w:r w:rsidR="00FF4484" w:rsidRPr="00B05D21">
        <w:rPr>
          <w:rStyle w:val="FontStyle55"/>
          <w:sz w:val="24"/>
          <w:szCs w:val="24"/>
          <w:lang w:eastAsia="en-US"/>
        </w:rPr>
        <w:t>в случае отскока</w:t>
      </w:r>
      <w:r w:rsidRPr="00B05D21">
        <w:rPr>
          <w:rStyle w:val="FontStyle55"/>
          <w:sz w:val="24"/>
          <w:szCs w:val="24"/>
          <w:lang w:eastAsia="en-US"/>
        </w:rPr>
        <w:t xml:space="preserve">. Эта система должна соответствовать требованиям к цепным пилам для валки деревьев, приведенным в </w:t>
      </w:r>
      <w:r w:rsidRPr="00B05D21">
        <w:rPr>
          <w:rStyle w:val="FontStyle55"/>
          <w:sz w:val="24"/>
          <w:szCs w:val="24"/>
          <w:lang w:val="en-US" w:eastAsia="en-US"/>
        </w:rPr>
        <w:t>ISO</w:t>
      </w:r>
      <w:r w:rsidRPr="00B05D21">
        <w:rPr>
          <w:rStyle w:val="FontStyle55"/>
          <w:sz w:val="24"/>
          <w:szCs w:val="24"/>
          <w:lang w:eastAsia="en-US"/>
        </w:rPr>
        <w:t xml:space="preserve"> 13772</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4.5.2.2 </w:t>
      </w:r>
      <w:r w:rsidR="00756551"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FF4484" w:rsidP="00B05D21">
      <w:pPr>
        <w:pStyle w:val="Style20"/>
        <w:widowControl/>
        <w:ind w:firstLine="567"/>
        <w:jc w:val="both"/>
        <w:rPr>
          <w:rStyle w:val="FontStyle55"/>
          <w:sz w:val="24"/>
          <w:szCs w:val="24"/>
          <w:lang w:eastAsia="en-US"/>
        </w:rPr>
      </w:pPr>
      <w:r w:rsidRPr="00B05D21">
        <w:rPr>
          <w:rStyle w:val="FontStyle55"/>
          <w:sz w:val="24"/>
          <w:szCs w:val="24"/>
          <w:lang w:eastAsia="en-US"/>
        </w:rPr>
        <w:t>С</w:t>
      </w:r>
      <w:r w:rsidR="00756551" w:rsidRPr="00B05D21">
        <w:rPr>
          <w:rStyle w:val="FontStyle55"/>
          <w:sz w:val="24"/>
          <w:szCs w:val="24"/>
          <w:lang w:eastAsia="en-US"/>
        </w:rPr>
        <w:t xml:space="preserve">истема </w:t>
      </w:r>
      <w:r w:rsidRPr="00B05D21">
        <w:rPr>
          <w:rStyle w:val="FontStyle55"/>
          <w:sz w:val="24"/>
          <w:szCs w:val="24"/>
          <w:lang w:eastAsia="en-US"/>
        </w:rPr>
        <w:t xml:space="preserve">тормоза пильной цепи </w:t>
      </w:r>
      <w:r w:rsidR="00756551" w:rsidRPr="00B05D21">
        <w:rPr>
          <w:rStyle w:val="FontStyle55"/>
          <w:sz w:val="24"/>
          <w:szCs w:val="24"/>
          <w:lang w:eastAsia="en-US"/>
        </w:rPr>
        <w:t xml:space="preserve">без ручного привода должна быть проверена путем функциональных испытаний в соответствии с </w:t>
      </w:r>
      <w:r w:rsidR="00756551" w:rsidRPr="00B05D21">
        <w:rPr>
          <w:rStyle w:val="FontStyle55"/>
          <w:sz w:val="24"/>
          <w:szCs w:val="24"/>
          <w:lang w:val="en-US" w:eastAsia="en-US"/>
        </w:rPr>
        <w:t>ISO</w:t>
      </w:r>
      <w:r w:rsidR="00756551" w:rsidRPr="00B05D21">
        <w:rPr>
          <w:rStyle w:val="FontStyle55"/>
          <w:sz w:val="24"/>
          <w:szCs w:val="24"/>
          <w:lang w:eastAsia="en-US"/>
        </w:rPr>
        <w:t xml:space="preserve"> 13772</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eastAsia="en-US"/>
        </w:rPr>
      </w:pPr>
      <w:r w:rsidRPr="00B05D21">
        <w:rPr>
          <w:rStyle w:val="FontStyle51"/>
          <w:sz w:val="24"/>
          <w:szCs w:val="24"/>
          <w:lang w:eastAsia="en-US"/>
        </w:rPr>
        <w:lastRenderedPageBreak/>
        <w:t xml:space="preserve">4.5.3 </w:t>
      </w:r>
      <w:r w:rsidR="00756551" w:rsidRPr="00B05D21">
        <w:rPr>
          <w:rStyle w:val="FontStyle51"/>
          <w:sz w:val="24"/>
          <w:szCs w:val="24"/>
          <w:lang w:eastAsia="en-US"/>
        </w:rPr>
        <w:t xml:space="preserve">Углы </w:t>
      </w:r>
      <w:r w:rsidR="00FF4484" w:rsidRPr="00B05D21">
        <w:rPr>
          <w:rStyle w:val="FontStyle51"/>
          <w:sz w:val="24"/>
          <w:szCs w:val="24"/>
          <w:lang w:eastAsia="en-US"/>
        </w:rPr>
        <w:t xml:space="preserve">отскока </w:t>
      </w:r>
      <w:r w:rsidR="00756551" w:rsidRPr="00B05D21">
        <w:rPr>
          <w:rStyle w:val="FontStyle51"/>
          <w:sz w:val="24"/>
          <w:szCs w:val="24"/>
          <w:lang w:eastAsia="en-US"/>
        </w:rPr>
        <w:t xml:space="preserve">и </w:t>
      </w:r>
      <w:r w:rsidR="00FF4484" w:rsidRPr="00B05D21">
        <w:rPr>
          <w:rStyle w:val="FontStyle51"/>
          <w:sz w:val="24"/>
          <w:szCs w:val="24"/>
          <w:lang w:eastAsia="en-US"/>
        </w:rPr>
        <w:t xml:space="preserve">обрыва </w:t>
      </w:r>
      <w:r w:rsidR="00756551" w:rsidRPr="00B05D21">
        <w:rPr>
          <w:rStyle w:val="FontStyle51"/>
          <w:sz w:val="24"/>
          <w:szCs w:val="24"/>
          <w:lang w:eastAsia="en-US"/>
        </w:rPr>
        <w:t>цепи</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4.5.3.1 </w:t>
      </w:r>
      <w:r w:rsidR="00756551"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51E36" w:rsidRPr="00B05D21" w:rsidRDefault="00756551"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Расчетный угол </w:t>
      </w:r>
      <w:r w:rsidR="00FF4484" w:rsidRPr="00B05D21">
        <w:rPr>
          <w:rStyle w:val="FontStyle55"/>
          <w:sz w:val="24"/>
          <w:szCs w:val="24"/>
          <w:lang w:eastAsia="en-US"/>
        </w:rPr>
        <w:t xml:space="preserve">отскока </w:t>
      </w:r>
      <w:r w:rsidRPr="00B05D21">
        <w:rPr>
          <w:rStyle w:val="FontStyle55"/>
          <w:sz w:val="24"/>
          <w:szCs w:val="24"/>
          <w:lang w:eastAsia="en-US"/>
        </w:rPr>
        <w:t xml:space="preserve">или угол </w:t>
      </w:r>
      <w:r w:rsidR="00FF4484" w:rsidRPr="00B05D21">
        <w:rPr>
          <w:rStyle w:val="FontStyle55"/>
          <w:sz w:val="24"/>
          <w:szCs w:val="24"/>
          <w:lang w:eastAsia="en-US"/>
        </w:rPr>
        <w:t xml:space="preserve">обрыва </w:t>
      </w:r>
      <w:r w:rsidRPr="00B05D21">
        <w:rPr>
          <w:rStyle w:val="FontStyle55"/>
          <w:sz w:val="24"/>
          <w:szCs w:val="24"/>
          <w:lang w:eastAsia="en-US"/>
        </w:rPr>
        <w:t xml:space="preserve">цепи, в зависимости от того, что меньше, должен быть определен для каждой </w:t>
      </w:r>
      <w:r w:rsidR="002745AF">
        <w:rPr>
          <w:rStyle w:val="FontStyle55"/>
          <w:sz w:val="24"/>
          <w:szCs w:val="24"/>
          <w:lang w:eastAsia="en-US"/>
        </w:rPr>
        <w:t>пильной шины</w:t>
      </w:r>
      <w:r w:rsidRPr="00B05D21">
        <w:rPr>
          <w:rStyle w:val="FontStyle55"/>
          <w:sz w:val="24"/>
          <w:szCs w:val="24"/>
          <w:lang w:eastAsia="en-US"/>
        </w:rPr>
        <w:t xml:space="preserve"> и цепи, указанных в руководстве по эксплуатации, и не должен превышать 25</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4.5.3.2 </w:t>
      </w:r>
      <w:r w:rsidR="00756551"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756551"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Расчетный угол </w:t>
      </w:r>
      <w:r w:rsidR="00FF4484" w:rsidRPr="00B05D21">
        <w:rPr>
          <w:rStyle w:val="FontStyle55"/>
          <w:sz w:val="24"/>
          <w:szCs w:val="24"/>
          <w:lang w:eastAsia="en-US"/>
        </w:rPr>
        <w:t xml:space="preserve">отскока </w:t>
      </w:r>
      <w:r w:rsidRPr="00B05D21">
        <w:rPr>
          <w:rStyle w:val="FontStyle55"/>
          <w:sz w:val="24"/>
          <w:szCs w:val="24"/>
          <w:lang w:eastAsia="en-US"/>
        </w:rPr>
        <w:t xml:space="preserve">и угол </w:t>
      </w:r>
      <w:r w:rsidR="00FF4484" w:rsidRPr="00B05D21">
        <w:rPr>
          <w:rStyle w:val="FontStyle55"/>
          <w:sz w:val="24"/>
          <w:szCs w:val="24"/>
          <w:lang w:eastAsia="en-US"/>
        </w:rPr>
        <w:t xml:space="preserve">обрыва </w:t>
      </w:r>
      <w:r w:rsidRPr="00B05D21">
        <w:rPr>
          <w:rStyle w:val="FontStyle55"/>
          <w:sz w:val="24"/>
          <w:szCs w:val="24"/>
          <w:lang w:eastAsia="en-US"/>
        </w:rPr>
        <w:t xml:space="preserve">цепи должны быть проверены функциональными испытаниями в соответствии с </w:t>
      </w:r>
      <w:r w:rsidRPr="00B05D21">
        <w:rPr>
          <w:rStyle w:val="FontStyle55"/>
          <w:sz w:val="24"/>
          <w:szCs w:val="24"/>
          <w:lang w:val="en-US" w:eastAsia="en-US"/>
        </w:rPr>
        <w:t>ISO</w:t>
      </w:r>
      <w:r w:rsidRPr="00B05D21">
        <w:rPr>
          <w:rStyle w:val="FontStyle55"/>
          <w:sz w:val="24"/>
          <w:szCs w:val="24"/>
          <w:lang w:eastAsia="en-US"/>
        </w:rPr>
        <w:t xml:space="preserve"> 9518</w:t>
      </w:r>
      <w:r w:rsidR="00F51E36" w:rsidRPr="00B05D21">
        <w:rPr>
          <w:rStyle w:val="FontStyle55"/>
          <w:sz w:val="24"/>
          <w:szCs w:val="24"/>
          <w:lang w:eastAsia="en-US"/>
        </w:rPr>
        <w:t>.</w:t>
      </w:r>
    </w:p>
    <w:p w:rsidR="00D7710C" w:rsidRPr="00B05D21" w:rsidRDefault="00D7710C" w:rsidP="00B05D21">
      <w:pPr>
        <w:pStyle w:val="Style23"/>
        <w:widowControl/>
        <w:ind w:firstLine="567"/>
        <w:jc w:val="both"/>
        <w:rPr>
          <w:rStyle w:val="FontStyle57"/>
          <w:sz w:val="24"/>
          <w:szCs w:val="24"/>
          <w:lang w:eastAsia="en-US"/>
        </w:rPr>
      </w:pPr>
      <w:bookmarkStart w:id="17" w:name="bookmark5"/>
    </w:p>
    <w:p w:rsidR="00F51E36" w:rsidRPr="00B05D21" w:rsidRDefault="00F51E36" w:rsidP="00827E78">
      <w:pPr>
        <w:pStyle w:val="Style23"/>
        <w:widowControl/>
        <w:ind w:firstLine="567"/>
        <w:jc w:val="both"/>
        <w:outlineLvl w:val="1"/>
        <w:rPr>
          <w:rStyle w:val="FontStyle57"/>
          <w:sz w:val="24"/>
          <w:szCs w:val="24"/>
          <w:lang w:val="kk-KZ" w:eastAsia="en-US"/>
        </w:rPr>
      </w:pPr>
      <w:bookmarkStart w:id="18" w:name="_Toc103120837"/>
      <w:r w:rsidRPr="00B05D21">
        <w:rPr>
          <w:rStyle w:val="FontStyle57"/>
          <w:sz w:val="24"/>
          <w:szCs w:val="24"/>
          <w:lang w:eastAsia="en-US"/>
        </w:rPr>
        <w:t>4</w:t>
      </w:r>
      <w:bookmarkEnd w:id="17"/>
      <w:r w:rsidRPr="00B05D21">
        <w:rPr>
          <w:rStyle w:val="FontStyle57"/>
          <w:sz w:val="24"/>
          <w:szCs w:val="24"/>
          <w:lang w:eastAsia="en-US"/>
        </w:rPr>
        <w:t xml:space="preserve">.6 </w:t>
      </w:r>
      <w:r w:rsidR="00FF4484" w:rsidRPr="00B05D21">
        <w:rPr>
          <w:rStyle w:val="FontStyle57"/>
          <w:sz w:val="24"/>
          <w:szCs w:val="24"/>
          <w:lang w:val="kk-KZ" w:eastAsia="en-US"/>
        </w:rPr>
        <w:t>Цепеуловитель</w:t>
      </w:r>
      <w:bookmarkEnd w:id="18"/>
      <w:r w:rsidR="00756551" w:rsidRPr="00B05D21">
        <w:rPr>
          <w:rStyle w:val="FontStyle57"/>
          <w:sz w:val="24"/>
          <w:szCs w:val="24"/>
          <w:lang w:val="kk-KZ" w:eastAsia="en-US"/>
        </w:rPr>
        <w:t xml:space="preserve">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4.6.1 </w:t>
      </w:r>
      <w:r w:rsidR="00756551"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51E36" w:rsidRPr="00B05D21" w:rsidRDefault="00756551"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Цепная пила должна быть оснащена </w:t>
      </w:r>
      <w:r w:rsidR="00FF4484" w:rsidRPr="00B05D21">
        <w:rPr>
          <w:rStyle w:val="FontStyle55"/>
          <w:sz w:val="24"/>
          <w:szCs w:val="24"/>
          <w:lang w:eastAsia="en-US"/>
        </w:rPr>
        <w:t>цепеуловителем</w:t>
      </w:r>
      <w:r w:rsidRPr="00B05D21">
        <w:rPr>
          <w:rStyle w:val="FontStyle55"/>
          <w:sz w:val="24"/>
          <w:szCs w:val="24"/>
          <w:lang w:eastAsia="en-US"/>
        </w:rPr>
        <w:t xml:space="preserve">, который должен быть расположен и иметь размеры и прочность в соответствии с </w:t>
      </w:r>
      <w:r w:rsidRPr="00B05D21">
        <w:rPr>
          <w:rStyle w:val="FontStyle55"/>
          <w:sz w:val="24"/>
          <w:szCs w:val="24"/>
          <w:lang w:val="en-US" w:eastAsia="en-US"/>
        </w:rPr>
        <w:t>ISO</w:t>
      </w:r>
      <w:r w:rsidRPr="00B05D21">
        <w:rPr>
          <w:rStyle w:val="FontStyle55"/>
          <w:sz w:val="24"/>
          <w:szCs w:val="24"/>
          <w:lang w:eastAsia="en-US"/>
        </w:rPr>
        <w:t xml:space="preserve"> 10726. </w:t>
      </w:r>
      <w:r w:rsidR="00FF4484" w:rsidRPr="00B05D21">
        <w:rPr>
          <w:rStyle w:val="FontStyle55"/>
          <w:sz w:val="24"/>
          <w:szCs w:val="24"/>
          <w:lang w:eastAsia="en-US"/>
        </w:rPr>
        <w:t>Цепеуловитель</w:t>
      </w:r>
      <w:r w:rsidRPr="00B05D21">
        <w:rPr>
          <w:rStyle w:val="FontStyle55"/>
          <w:sz w:val="24"/>
          <w:szCs w:val="24"/>
          <w:lang w:eastAsia="en-US"/>
        </w:rPr>
        <w:t xml:space="preserve"> должен быть сменным</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4.6.2 </w:t>
      </w:r>
      <w:r w:rsidR="00756551" w:rsidRPr="00B05D21">
        <w:rPr>
          <w:rStyle w:val="FontStyle51"/>
          <w:sz w:val="24"/>
          <w:szCs w:val="24"/>
          <w:lang w:val="kk-KZ" w:eastAsia="en-US"/>
        </w:rPr>
        <w:t xml:space="preserve">Проверка </w:t>
      </w:r>
    </w:p>
    <w:p w:rsidR="005A4C79" w:rsidRDefault="005A4C79" w:rsidP="00B05D21">
      <w:pPr>
        <w:pStyle w:val="Style20"/>
        <w:widowControl/>
        <w:ind w:firstLine="567"/>
        <w:jc w:val="both"/>
        <w:rPr>
          <w:rStyle w:val="FontStyle55"/>
          <w:sz w:val="24"/>
          <w:szCs w:val="24"/>
          <w:lang w:eastAsia="en-US"/>
        </w:rPr>
      </w:pPr>
    </w:p>
    <w:p w:rsidR="00F51E36" w:rsidRPr="00B05D21" w:rsidRDefault="00756551"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Размеры должны быть подтверждены измерениями. Требования к прочности должны быть подтверждены испытаниями в соответствии с </w:t>
      </w:r>
      <w:r w:rsidRPr="00B05D21">
        <w:rPr>
          <w:rStyle w:val="FontStyle55"/>
          <w:sz w:val="24"/>
          <w:szCs w:val="24"/>
          <w:lang w:val="en-US" w:eastAsia="en-US"/>
        </w:rPr>
        <w:t>ISO</w:t>
      </w:r>
      <w:r w:rsidRPr="00B05D21">
        <w:rPr>
          <w:rStyle w:val="FontStyle55"/>
          <w:sz w:val="24"/>
          <w:szCs w:val="24"/>
          <w:lang w:eastAsia="en-US"/>
        </w:rPr>
        <w:t xml:space="preserve"> 10726. Средства для замены </w:t>
      </w:r>
      <w:r w:rsidR="00FF4484" w:rsidRPr="00B05D21">
        <w:rPr>
          <w:rStyle w:val="FontStyle55"/>
          <w:sz w:val="24"/>
          <w:szCs w:val="24"/>
          <w:lang w:eastAsia="en-US"/>
        </w:rPr>
        <w:t>цепеуловителя</w:t>
      </w:r>
      <w:r w:rsidRPr="00B05D21">
        <w:rPr>
          <w:rStyle w:val="FontStyle55"/>
          <w:sz w:val="24"/>
          <w:szCs w:val="24"/>
          <w:lang w:eastAsia="en-US"/>
        </w:rPr>
        <w:t xml:space="preserve"> должны быть проверены путем осмотра</w:t>
      </w:r>
      <w:r w:rsidR="00F51E36" w:rsidRPr="00B05D21">
        <w:rPr>
          <w:rStyle w:val="FontStyle55"/>
          <w:sz w:val="24"/>
          <w:szCs w:val="24"/>
          <w:lang w:eastAsia="en-US"/>
        </w:rPr>
        <w:t>.</w:t>
      </w:r>
    </w:p>
    <w:p w:rsidR="00D7710C" w:rsidRPr="00B05D21" w:rsidRDefault="00D7710C"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19" w:name="_Toc103120838"/>
      <w:r w:rsidRPr="00B05D21">
        <w:rPr>
          <w:rStyle w:val="FontStyle57"/>
          <w:sz w:val="24"/>
          <w:szCs w:val="24"/>
          <w:lang w:eastAsia="en-US"/>
        </w:rPr>
        <w:t xml:space="preserve">4.7 </w:t>
      </w:r>
      <w:r w:rsidR="00756551" w:rsidRPr="00B05D21">
        <w:rPr>
          <w:rStyle w:val="FontStyle57"/>
          <w:sz w:val="24"/>
          <w:szCs w:val="24"/>
          <w:lang w:val="kk-KZ" w:eastAsia="en-US"/>
        </w:rPr>
        <w:t>Зубчатый упор на цепной пиле</w:t>
      </w:r>
      <w:bookmarkEnd w:id="19"/>
      <w:r w:rsidR="00756551" w:rsidRPr="00B05D21">
        <w:rPr>
          <w:rStyle w:val="FontStyle57"/>
          <w:sz w:val="24"/>
          <w:szCs w:val="24"/>
          <w:lang w:val="kk-KZ" w:eastAsia="en-US"/>
        </w:rPr>
        <w:t xml:space="preserve">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4.7.1 </w:t>
      </w:r>
      <w:r w:rsidR="00F87D5B"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51E36" w:rsidRPr="00B05D21" w:rsidRDefault="00F87D5B"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В цепной пиле должна быть предусмотрена возможность установки </w:t>
      </w:r>
      <w:r w:rsidR="00FF4484" w:rsidRPr="00B05D21">
        <w:rPr>
          <w:rStyle w:val="FontStyle55"/>
          <w:sz w:val="24"/>
          <w:szCs w:val="24"/>
          <w:lang w:eastAsia="en-US"/>
        </w:rPr>
        <w:t>зубчатого упора</w:t>
      </w:r>
      <w:r w:rsidRPr="00B05D21">
        <w:rPr>
          <w:rStyle w:val="FontStyle55"/>
          <w:sz w:val="24"/>
          <w:szCs w:val="24"/>
          <w:lang w:eastAsia="en-US"/>
        </w:rPr>
        <w:t xml:space="preserve"> (см. рис. 1</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4.7.2 </w:t>
      </w:r>
      <w:r w:rsidR="00F87D5B" w:rsidRPr="00B05D21">
        <w:rPr>
          <w:rStyle w:val="FontStyle51"/>
          <w:sz w:val="24"/>
          <w:szCs w:val="24"/>
          <w:lang w:val="kk-KZ" w:eastAsia="en-US"/>
        </w:rPr>
        <w:t xml:space="preserve">Проверка </w:t>
      </w:r>
    </w:p>
    <w:p w:rsidR="005A4C79" w:rsidRDefault="005A4C79" w:rsidP="00B05D21">
      <w:pPr>
        <w:pStyle w:val="Style20"/>
        <w:widowControl/>
        <w:ind w:firstLine="567"/>
        <w:jc w:val="both"/>
        <w:rPr>
          <w:rStyle w:val="FontStyle55"/>
          <w:sz w:val="24"/>
          <w:szCs w:val="24"/>
          <w:lang w:eastAsia="en-US"/>
        </w:rPr>
      </w:pPr>
    </w:p>
    <w:p w:rsidR="00F51E36" w:rsidRPr="00B05D21" w:rsidRDefault="00395929"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Возможность установки </w:t>
      </w:r>
      <w:r w:rsidR="00FF4484" w:rsidRPr="00B05D21">
        <w:rPr>
          <w:rStyle w:val="FontStyle55"/>
          <w:sz w:val="24"/>
          <w:szCs w:val="24"/>
          <w:lang w:eastAsia="en-US"/>
        </w:rPr>
        <w:t>зубчатого упора</w:t>
      </w:r>
      <w:r w:rsidRPr="00B05D21">
        <w:rPr>
          <w:rStyle w:val="FontStyle55"/>
          <w:sz w:val="24"/>
          <w:szCs w:val="24"/>
          <w:lang w:eastAsia="en-US"/>
        </w:rPr>
        <w:t xml:space="preserve"> должна быть проверена путем осмотра</w:t>
      </w:r>
      <w:r w:rsidR="00F51E36" w:rsidRPr="00B05D21">
        <w:rPr>
          <w:rStyle w:val="FontStyle55"/>
          <w:sz w:val="24"/>
          <w:szCs w:val="24"/>
          <w:lang w:eastAsia="en-US"/>
        </w:rPr>
        <w:t>.</w:t>
      </w:r>
    </w:p>
    <w:p w:rsidR="00A15529" w:rsidRPr="00B05D21" w:rsidRDefault="00A15529"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20" w:name="_Toc103120839"/>
      <w:r w:rsidRPr="00B05D21">
        <w:rPr>
          <w:rStyle w:val="FontStyle57"/>
          <w:sz w:val="24"/>
          <w:szCs w:val="24"/>
          <w:lang w:eastAsia="en-US"/>
        </w:rPr>
        <w:t xml:space="preserve">4.8 </w:t>
      </w:r>
      <w:r w:rsidR="005A5CC2" w:rsidRPr="00B05D21">
        <w:rPr>
          <w:rStyle w:val="FontStyle57"/>
          <w:sz w:val="24"/>
          <w:szCs w:val="24"/>
          <w:lang w:val="kk-KZ" w:eastAsia="en-US"/>
        </w:rPr>
        <w:t>Устройство для отвода опилок</w:t>
      </w:r>
      <w:bookmarkEnd w:id="20"/>
      <w:r w:rsidR="00395929" w:rsidRPr="00B05D21">
        <w:rPr>
          <w:rStyle w:val="FontStyle57"/>
          <w:sz w:val="24"/>
          <w:szCs w:val="24"/>
          <w:lang w:val="kk-KZ" w:eastAsia="en-US"/>
        </w:rPr>
        <w:t xml:space="preserve">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4.8.1 </w:t>
      </w:r>
      <w:r w:rsidR="00395929"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51E36" w:rsidRPr="00B05D21" w:rsidRDefault="00395929" w:rsidP="00B05D21">
      <w:pPr>
        <w:pStyle w:val="Style20"/>
        <w:widowControl/>
        <w:ind w:firstLine="567"/>
        <w:jc w:val="both"/>
        <w:rPr>
          <w:rStyle w:val="FontStyle55"/>
          <w:sz w:val="24"/>
          <w:szCs w:val="24"/>
          <w:lang w:eastAsia="en-US"/>
        </w:rPr>
      </w:pPr>
      <w:r w:rsidRPr="00B05D21">
        <w:rPr>
          <w:rStyle w:val="FontStyle55"/>
          <w:sz w:val="24"/>
          <w:szCs w:val="24"/>
          <w:lang w:eastAsia="en-US"/>
        </w:rPr>
        <w:t>Конструкция цепной пилы должна быть такой, чтобы частицы древесины направлялись под нижнюю часть пилы, когда она находится в вертикальном (поперечном) положении</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4.8.2 </w:t>
      </w:r>
      <w:r w:rsidR="00395929" w:rsidRPr="00B05D21">
        <w:rPr>
          <w:rStyle w:val="FontStyle51"/>
          <w:sz w:val="24"/>
          <w:szCs w:val="24"/>
          <w:lang w:val="kk-KZ" w:eastAsia="en-US"/>
        </w:rPr>
        <w:t xml:space="preserve">Проверка </w:t>
      </w:r>
    </w:p>
    <w:p w:rsidR="005A4C79" w:rsidRDefault="005A4C79" w:rsidP="00B05D21">
      <w:pPr>
        <w:pStyle w:val="Style20"/>
        <w:widowControl/>
        <w:ind w:firstLine="567"/>
        <w:jc w:val="both"/>
        <w:rPr>
          <w:rStyle w:val="FontStyle55"/>
          <w:sz w:val="24"/>
          <w:szCs w:val="24"/>
          <w:lang w:eastAsia="en-US"/>
        </w:rPr>
      </w:pPr>
    </w:p>
    <w:p w:rsidR="00F51E36" w:rsidRPr="00B05D21" w:rsidRDefault="00395929" w:rsidP="00B05D21">
      <w:pPr>
        <w:pStyle w:val="Style20"/>
        <w:widowControl/>
        <w:ind w:firstLine="567"/>
        <w:jc w:val="both"/>
        <w:rPr>
          <w:rStyle w:val="FontStyle55"/>
          <w:sz w:val="24"/>
          <w:szCs w:val="24"/>
          <w:lang w:eastAsia="en-US"/>
        </w:rPr>
      </w:pPr>
      <w:r w:rsidRPr="00B05D21">
        <w:rPr>
          <w:rStyle w:val="FontStyle55"/>
          <w:sz w:val="24"/>
          <w:szCs w:val="24"/>
          <w:lang w:eastAsia="en-US"/>
        </w:rPr>
        <w:lastRenderedPageBreak/>
        <w:t>Направление выброса древесных частиц должно быть проверено путем осмотра во время операций поперечного пиления</w:t>
      </w:r>
      <w:r w:rsidR="00F51E36" w:rsidRPr="00B05D21">
        <w:rPr>
          <w:rStyle w:val="FontStyle55"/>
          <w:sz w:val="24"/>
          <w:szCs w:val="24"/>
          <w:lang w:eastAsia="en-US"/>
        </w:rPr>
        <w:t>.</w:t>
      </w:r>
    </w:p>
    <w:p w:rsidR="00A15529" w:rsidRPr="00B05D21" w:rsidRDefault="00A15529"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21" w:name="_Toc103120840"/>
      <w:r w:rsidRPr="00B05D21">
        <w:rPr>
          <w:rStyle w:val="FontStyle57"/>
          <w:sz w:val="24"/>
          <w:szCs w:val="24"/>
          <w:lang w:eastAsia="en-US"/>
        </w:rPr>
        <w:t xml:space="preserve">4.9 </w:t>
      </w:r>
      <w:r w:rsidR="005A5CC2" w:rsidRPr="00B05D21">
        <w:rPr>
          <w:rStyle w:val="FontStyle57"/>
          <w:sz w:val="24"/>
          <w:szCs w:val="24"/>
          <w:lang w:val="kk-KZ" w:eastAsia="en-US"/>
        </w:rPr>
        <w:t>Кожух пильного аппарата</w:t>
      </w:r>
      <w:bookmarkEnd w:id="21"/>
      <w:r w:rsidR="00395929" w:rsidRPr="00B05D21">
        <w:rPr>
          <w:rStyle w:val="FontStyle57"/>
          <w:sz w:val="24"/>
          <w:szCs w:val="24"/>
          <w:lang w:val="kk-KZ" w:eastAsia="en-US"/>
        </w:rPr>
        <w:t xml:space="preserve">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4.9.1 </w:t>
      </w:r>
      <w:r w:rsidR="00395929"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51E36" w:rsidRPr="00B05D21" w:rsidRDefault="00684B3C"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Цепная пила должна быть снабжена кожухом </w:t>
      </w:r>
      <w:r w:rsidR="002745AF">
        <w:rPr>
          <w:rStyle w:val="FontStyle55"/>
          <w:sz w:val="24"/>
          <w:szCs w:val="24"/>
          <w:lang w:eastAsia="en-US"/>
        </w:rPr>
        <w:t>пильной шины</w:t>
      </w:r>
      <w:r w:rsidRPr="00B05D21">
        <w:rPr>
          <w:rStyle w:val="FontStyle55"/>
          <w:sz w:val="24"/>
          <w:szCs w:val="24"/>
          <w:lang w:eastAsia="en-US"/>
        </w:rPr>
        <w:t xml:space="preserve"> (см. рис. 1), сконструированным таким образом, чтобы он оставался прикрепленным к </w:t>
      </w:r>
      <w:r w:rsidR="005A5CC2" w:rsidRPr="00B05D21">
        <w:rPr>
          <w:rStyle w:val="FontStyle55"/>
          <w:sz w:val="24"/>
          <w:szCs w:val="24"/>
          <w:lang w:eastAsia="en-US"/>
        </w:rPr>
        <w:t xml:space="preserve">пильной </w:t>
      </w:r>
      <w:r w:rsidRPr="00B05D21">
        <w:rPr>
          <w:rStyle w:val="FontStyle55"/>
          <w:sz w:val="24"/>
          <w:szCs w:val="24"/>
          <w:lang w:eastAsia="en-US"/>
        </w:rPr>
        <w:t>шине во время транспортировки и хранения</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4.9.2 </w:t>
      </w:r>
      <w:r w:rsidR="00684B3C"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684B3C"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Крепление кожуха </w:t>
      </w:r>
      <w:r w:rsidR="00980450" w:rsidRPr="00B05D21">
        <w:rPr>
          <w:rStyle w:val="FontStyle55"/>
          <w:sz w:val="24"/>
          <w:szCs w:val="24"/>
          <w:lang w:eastAsia="en-US"/>
        </w:rPr>
        <w:t xml:space="preserve">пильной шины </w:t>
      </w:r>
      <w:r w:rsidRPr="00B05D21">
        <w:rPr>
          <w:rStyle w:val="FontStyle55"/>
          <w:sz w:val="24"/>
          <w:szCs w:val="24"/>
          <w:lang w:eastAsia="en-US"/>
        </w:rPr>
        <w:t xml:space="preserve">к </w:t>
      </w:r>
      <w:r w:rsidR="005A5CC2" w:rsidRPr="00B05D21">
        <w:rPr>
          <w:rStyle w:val="FontStyle55"/>
          <w:sz w:val="24"/>
          <w:szCs w:val="24"/>
          <w:lang w:eastAsia="en-US"/>
        </w:rPr>
        <w:t xml:space="preserve">пильной </w:t>
      </w:r>
      <w:r w:rsidRPr="00B05D21">
        <w:rPr>
          <w:rStyle w:val="FontStyle55"/>
          <w:sz w:val="24"/>
          <w:szCs w:val="24"/>
          <w:lang w:eastAsia="en-US"/>
        </w:rPr>
        <w:t>шине должно проверяться путем осмотра при удержании цепной пилы в любом направлении</w:t>
      </w:r>
      <w:r w:rsidR="00F51E36" w:rsidRPr="00B05D21">
        <w:rPr>
          <w:rStyle w:val="FontStyle55"/>
          <w:sz w:val="24"/>
          <w:szCs w:val="24"/>
          <w:lang w:eastAsia="en-US"/>
        </w:rPr>
        <w:t>.</w:t>
      </w:r>
    </w:p>
    <w:p w:rsidR="00A15529" w:rsidRPr="00B05D21" w:rsidRDefault="00A15529" w:rsidP="00B05D21">
      <w:pPr>
        <w:pStyle w:val="Style23"/>
        <w:widowControl/>
        <w:ind w:firstLine="567"/>
        <w:jc w:val="both"/>
        <w:rPr>
          <w:rStyle w:val="FontStyle57"/>
          <w:sz w:val="24"/>
          <w:szCs w:val="24"/>
          <w:lang w:eastAsia="en-US"/>
        </w:rPr>
      </w:pPr>
    </w:p>
    <w:p w:rsidR="003D76EA" w:rsidRPr="00B05D21" w:rsidRDefault="00F51E36" w:rsidP="00827E78">
      <w:pPr>
        <w:pStyle w:val="Style23"/>
        <w:widowControl/>
        <w:ind w:firstLine="567"/>
        <w:jc w:val="both"/>
        <w:outlineLvl w:val="1"/>
        <w:rPr>
          <w:rStyle w:val="FontStyle57"/>
          <w:sz w:val="24"/>
          <w:szCs w:val="24"/>
          <w:lang w:eastAsia="en-US"/>
        </w:rPr>
      </w:pPr>
      <w:bookmarkStart w:id="22" w:name="_Toc103120841"/>
      <w:r w:rsidRPr="00B05D21">
        <w:rPr>
          <w:rStyle w:val="FontStyle57"/>
          <w:sz w:val="24"/>
          <w:szCs w:val="24"/>
          <w:lang w:eastAsia="en-US"/>
        </w:rPr>
        <w:t xml:space="preserve">4.10 </w:t>
      </w:r>
      <w:r w:rsidR="00684B3C" w:rsidRPr="00B05D21">
        <w:rPr>
          <w:rStyle w:val="FontStyle57"/>
          <w:sz w:val="24"/>
          <w:szCs w:val="24"/>
          <w:lang w:val="kk-KZ" w:eastAsia="en-US"/>
        </w:rPr>
        <w:t>Устройство запуска двигателя</w:t>
      </w:r>
      <w:bookmarkEnd w:id="22"/>
      <w:r w:rsidR="00684B3C" w:rsidRPr="00B05D21">
        <w:rPr>
          <w:rStyle w:val="FontStyle57"/>
          <w:sz w:val="24"/>
          <w:szCs w:val="24"/>
          <w:lang w:val="kk-KZ" w:eastAsia="en-US"/>
        </w:rPr>
        <w:t xml:space="preserve"> </w:t>
      </w:r>
    </w:p>
    <w:p w:rsidR="005A4C79" w:rsidRDefault="005A4C79" w:rsidP="00B05D21">
      <w:pPr>
        <w:pStyle w:val="Style23"/>
        <w:widowControl/>
        <w:ind w:firstLine="567"/>
        <w:jc w:val="both"/>
        <w:rPr>
          <w:rStyle w:val="FontStyle51"/>
          <w:sz w:val="24"/>
          <w:szCs w:val="24"/>
          <w:lang w:eastAsia="en-US"/>
        </w:rPr>
      </w:pPr>
    </w:p>
    <w:p w:rsidR="00F51E36" w:rsidRPr="00B05D21" w:rsidRDefault="00F51E36" w:rsidP="00B05D21">
      <w:pPr>
        <w:pStyle w:val="Style23"/>
        <w:widowControl/>
        <w:ind w:firstLine="567"/>
        <w:jc w:val="both"/>
        <w:rPr>
          <w:rStyle w:val="FontStyle51"/>
          <w:sz w:val="24"/>
          <w:szCs w:val="24"/>
          <w:lang w:val="kk-KZ" w:eastAsia="en-US"/>
        </w:rPr>
      </w:pPr>
      <w:r w:rsidRPr="00B05D21">
        <w:rPr>
          <w:rStyle w:val="FontStyle51"/>
          <w:sz w:val="24"/>
          <w:szCs w:val="24"/>
          <w:lang w:eastAsia="en-US"/>
        </w:rPr>
        <w:t xml:space="preserve">4.10.1 </w:t>
      </w:r>
      <w:r w:rsidR="00684B3C"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684B3C" w:rsidRPr="00B05D21" w:rsidRDefault="00684B3C" w:rsidP="00B05D21">
      <w:pPr>
        <w:pStyle w:val="Style20"/>
        <w:widowControl/>
        <w:ind w:firstLine="567"/>
        <w:jc w:val="both"/>
        <w:rPr>
          <w:rStyle w:val="FontStyle55"/>
          <w:sz w:val="24"/>
          <w:szCs w:val="24"/>
          <w:lang w:eastAsia="en-US"/>
        </w:rPr>
      </w:pPr>
      <w:r w:rsidRPr="00B05D21">
        <w:rPr>
          <w:rStyle w:val="FontStyle55"/>
          <w:sz w:val="24"/>
          <w:szCs w:val="24"/>
          <w:lang w:eastAsia="en-US"/>
        </w:rPr>
        <w:t>Устройство запуска двигателя должно представлять собой автономный электрический стартер с питанием от аккумулятора и/или ручной стартер, привод которого постоянно закреплен на машине.</w:t>
      </w:r>
    </w:p>
    <w:p w:rsidR="00684B3C" w:rsidRPr="00B05D21" w:rsidRDefault="00684B3C" w:rsidP="00B05D21">
      <w:pPr>
        <w:pStyle w:val="Style20"/>
        <w:widowControl/>
        <w:ind w:firstLine="567"/>
        <w:jc w:val="both"/>
        <w:rPr>
          <w:rStyle w:val="FontStyle55"/>
          <w:sz w:val="24"/>
          <w:szCs w:val="24"/>
          <w:lang w:eastAsia="en-US"/>
        </w:rPr>
      </w:pPr>
      <w:r w:rsidRPr="00B05D21">
        <w:rPr>
          <w:rStyle w:val="FontStyle55"/>
          <w:sz w:val="24"/>
          <w:szCs w:val="24"/>
          <w:lang w:eastAsia="en-US"/>
        </w:rPr>
        <w:t>Цепные пилы с ручным стартером должны иметь устройство отдачи троса.</w:t>
      </w:r>
    </w:p>
    <w:p w:rsidR="00F51E36" w:rsidRPr="00B05D21" w:rsidRDefault="00684B3C" w:rsidP="00B05D21">
      <w:pPr>
        <w:pStyle w:val="Style20"/>
        <w:widowControl/>
        <w:ind w:firstLine="567"/>
        <w:jc w:val="both"/>
        <w:rPr>
          <w:rStyle w:val="FontStyle55"/>
          <w:sz w:val="24"/>
          <w:szCs w:val="24"/>
          <w:lang w:eastAsia="en-US"/>
        </w:rPr>
      </w:pPr>
      <w:r w:rsidRPr="00B05D21">
        <w:rPr>
          <w:rStyle w:val="FontStyle55"/>
          <w:sz w:val="24"/>
          <w:szCs w:val="24"/>
          <w:lang w:eastAsia="en-US"/>
        </w:rPr>
        <w:t>Для приведения в действие электрического пускового устройства требуется два или более отдельных и разнородных действий</w:t>
      </w:r>
      <w:r w:rsidR="00F51E36" w:rsidRPr="00B05D21">
        <w:rPr>
          <w:rStyle w:val="FontStyle55"/>
          <w:sz w:val="24"/>
          <w:szCs w:val="24"/>
          <w:lang w:eastAsia="en-US"/>
        </w:rPr>
        <w:t>.</w:t>
      </w:r>
    </w:p>
    <w:p w:rsidR="005A4C79" w:rsidRDefault="005A4C79" w:rsidP="00B05D21">
      <w:pPr>
        <w:pStyle w:val="Style16"/>
        <w:widowControl/>
        <w:ind w:firstLine="567"/>
        <w:jc w:val="both"/>
        <w:rPr>
          <w:rStyle w:val="FontStyle51"/>
          <w:sz w:val="24"/>
          <w:szCs w:val="24"/>
          <w:lang w:eastAsia="en-US"/>
        </w:rPr>
      </w:pPr>
    </w:p>
    <w:p w:rsidR="00F51E36" w:rsidRPr="00B05D21" w:rsidRDefault="00F51E36" w:rsidP="00B05D21">
      <w:pPr>
        <w:pStyle w:val="Style16"/>
        <w:widowControl/>
        <w:ind w:firstLine="567"/>
        <w:jc w:val="both"/>
        <w:rPr>
          <w:rStyle w:val="FontStyle51"/>
          <w:sz w:val="24"/>
          <w:szCs w:val="24"/>
          <w:lang w:val="kk-KZ" w:eastAsia="en-US"/>
        </w:rPr>
      </w:pPr>
      <w:r w:rsidRPr="00B05D21">
        <w:rPr>
          <w:rStyle w:val="FontStyle51"/>
          <w:sz w:val="24"/>
          <w:szCs w:val="24"/>
          <w:lang w:eastAsia="en-US"/>
        </w:rPr>
        <w:t xml:space="preserve">4.10.2 </w:t>
      </w:r>
      <w:r w:rsidR="00684B3C"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684B3C" w:rsidP="00B05D21">
      <w:pPr>
        <w:pStyle w:val="Style20"/>
        <w:widowControl/>
        <w:ind w:firstLine="567"/>
        <w:jc w:val="both"/>
        <w:rPr>
          <w:rStyle w:val="FontStyle55"/>
          <w:sz w:val="24"/>
          <w:szCs w:val="24"/>
          <w:lang w:eastAsia="en-US"/>
        </w:rPr>
      </w:pPr>
      <w:r w:rsidRPr="00B05D21">
        <w:rPr>
          <w:rStyle w:val="FontStyle55"/>
          <w:sz w:val="24"/>
          <w:szCs w:val="24"/>
          <w:lang w:eastAsia="en-US"/>
        </w:rPr>
        <w:t>Средства запуска цепной пилы должны быть проверены путем осмотра и функционального тестирования</w:t>
      </w:r>
      <w:r w:rsidR="00F51E36" w:rsidRPr="00B05D21">
        <w:rPr>
          <w:rStyle w:val="FontStyle55"/>
          <w:sz w:val="24"/>
          <w:szCs w:val="24"/>
          <w:lang w:eastAsia="en-US"/>
        </w:rPr>
        <w:t>.</w:t>
      </w:r>
    </w:p>
    <w:p w:rsidR="00E90D31" w:rsidRPr="00B05D21" w:rsidRDefault="00E90D31"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23" w:name="_Toc103120842"/>
      <w:r w:rsidRPr="00B05D21">
        <w:rPr>
          <w:rStyle w:val="FontStyle57"/>
          <w:sz w:val="24"/>
          <w:szCs w:val="24"/>
          <w:lang w:eastAsia="en-US"/>
        </w:rPr>
        <w:t xml:space="preserve">4.11 </w:t>
      </w:r>
      <w:r w:rsidR="00684B3C" w:rsidRPr="00B05D21">
        <w:rPr>
          <w:rStyle w:val="FontStyle57"/>
          <w:sz w:val="24"/>
          <w:szCs w:val="24"/>
          <w:lang w:val="kk-KZ" w:eastAsia="en-US"/>
        </w:rPr>
        <w:t>Устройство остановки двигателя</w:t>
      </w:r>
      <w:bookmarkEnd w:id="23"/>
      <w:r w:rsidR="00684B3C" w:rsidRPr="00B05D21">
        <w:rPr>
          <w:rStyle w:val="FontStyle57"/>
          <w:sz w:val="24"/>
          <w:szCs w:val="24"/>
          <w:lang w:val="kk-KZ" w:eastAsia="en-US"/>
        </w:rPr>
        <w:t xml:space="preserve">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4.11.1 </w:t>
      </w:r>
      <w:r w:rsidR="00684B3C"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51E36" w:rsidRPr="00B05D21" w:rsidRDefault="00684B3C"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Цепная пила должна быть оснащена устройством остановки двигателя, с помощью которого двигатель может быть окончательно остановлен и работа которого не зависит от продолжительного ручного усилия. Орган управления этим устройством должен быть расположен таким образом, чтобы им можно было управлять любой рукой, когда пила удерживается одной рукой, и правой рукой, когда пила удерживается обеими руками, независимо от того, надеты на операторе защитные перчатки или нет. Цвет </w:t>
      </w:r>
      <w:r w:rsidRPr="00B05D21">
        <w:rPr>
          <w:rStyle w:val="FontStyle55"/>
          <w:sz w:val="24"/>
          <w:szCs w:val="24"/>
          <w:lang w:val="kk-KZ" w:eastAsia="en-US"/>
        </w:rPr>
        <w:t>устройства</w:t>
      </w:r>
      <w:r w:rsidRPr="00B05D21">
        <w:rPr>
          <w:rStyle w:val="FontStyle55"/>
          <w:sz w:val="24"/>
          <w:szCs w:val="24"/>
          <w:lang w:eastAsia="en-US"/>
        </w:rPr>
        <w:t xml:space="preserve"> управления должен четко контрастировать с фоном</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4.11.2 </w:t>
      </w:r>
      <w:r w:rsidR="00684B3C"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684B3C" w:rsidP="00B05D21">
      <w:pPr>
        <w:pStyle w:val="Style20"/>
        <w:widowControl/>
        <w:ind w:firstLine="567"/>
        <w:jc w:val="both"/>
        <w:rPr>
          <w:rStyle w:val="FontStyle55"/>
          <w:sz w:val="24"/>
          <w:szCs w:val="24"/>
          <w:lang w:eastAsia="en-US"/>
        </w:rPr>
      </w:pPr>
      <w:r w:rsidRPr="00B05D21">
        <w:rPr>
          <w:rStyle w:val="FontStyle55"/>
          <w:sz w:val="24"/>
          <w:szCs w:val="24"/>
          <w:lang w:eastAsia="en-US"/>
        </w:rPr>
        <w:t>Правильность функционирования устройства остановки двигателя должна быть проверена осмотром во время эксплуатации машины. Расположение и цвет органов управления также должны быть проверены путем осмотра</w:t>
      </w:r>
      <w:r w:rsidR="00F51E36" w:rsidRPr="00B05D21">
        <w:rPr>
          <w:rStyle w:val="FontStyle55"/>
          <w:sz w:val="24"/>
          <w:szCs w:val="24"/>
          <w:lang w:eastAsia="en-US"/>
        </w:rPr>
        <w:t>.</w:t>
      </w:r>
    </w:p>
    <w:p w:rsidR="00A15529" w:rsidRPr="00B05D21" w:rsidRDefault="00A15529"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24" w:name="_Toc103120843"/>
      <w:r w:rsidRPr="00B05D21">
        <w:rPr>
          <w:rStyle w:val="FontStyle57"/>
          <w:sz w:val="24"/>
          <w:szCs w:val="24"/>
          <w:lang w:eastAsia="en-US"/>
        </w:rPr>
        <w:t xml:space="preserve">4.12 </w:t>
      </w:r>
      <w:r w:rsidR="005A5CC2" w:rsidRPr="00B05D21">
        <w:rPr>
          <w:rStyle w:val="FontStyle57"/>
          <w:sz w:val="24"/>
          <w:szCs w:val="24"/>
          <w:lang w:val="kk-KZ" w:eastAsia="en-US"/>
        </w:rPr>
        <w:t>Дроссельное регулирование</w:t>
      </w:r>
      <w:bookmarkEnd w:id="24"/>
      <w:r w:rsidR="00684B3C" w:rsidRPr="00B05D21">
        <w:rPr>
          <w:rStyle w:val="FontStyle57"/>
          <w:sz w:val="24"/>
          <w:szCs w:val="24"/>
          <w:lang w:val="kk-KZ" w:eastAsia="en-US"/>
        </w:rPr>
        <w:t xml:space="preserve">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4.12.1 </w:t>
      </w:r>
      <w:r w:rsidR="00684B3C" w:rsidRPr="00B05D21">
        <w:rPr>
          <w:rStyle w:val="FontStyle51"/>
          <w:sz w:val="24"/>
          <w:szCs w:val="24"/>
          <w:lang w:val="kk-KZ" w:eastAsia="en-US"/>
        </w:rPr>
        <w:t xml:space="preserve">Размеры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4.12.1.1 </w:t>
      </w:r>
      <w:r w:rsidR="00684B3C"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51E36" w:rsidRPr="00B05D21" w:rsidRDefault="005A5CC2" w:rsidP="00B05D21">
      <w:pPr>
        <w:pStyle w:val="Style20"/>
        <w:widowControl/>
        <w:ind w:firstLine="567"/>
        <w:jc w:val="both"/>
        <w:rPr>
          <w:rStyle w:val="FontStyle55"/>
          <w:sz w:val="24"/>
          <w:szCs w:val="24"/>
          <w:lang w:eastAsia="en-US"/>
        </w:rPr>
      </w:pPr>
      <w:r w:rsidRPr="00B05D21">
        <w:rPr>
          <w:rStyle w:val="FontStyle55"/>
          <w:sz w:val="24"/>
          <w:szCs w:val="24"/>
          <w:lang w:eastAsia="en-US"/>
        </w:rPr>
        <w:t>Дроссельный регулятор</w:t>
      </w:r>
      <w:r w:rsidR="00684B3C" w:rsidRPr="00B05D21">
        <w:rPr>
          <w:rStyle w:val="FontStyle55"/>
          <w:sz w:val="24"/>
          <w:szCs w:val="24"/>
          <w:lang w:eastAsia="en-US"/>
        </w:rPr>
        <w:t xml:space="preserve"> должен быть расположен таким образом, чтобы его можно было нажимать и отпускать рукой в перчатке, удерживая заднюю рукоятку, при соблюдении требований по размерам </w:t>
      </w:r>
      <w:r w:rsidR="00684B3C" w:rsidRPr="00B05D21">
        <w:rPr>
          <w:rStyle w:val="FontStyle55"/>
          <w:sz w:val="24"/>
          <w:szCs w:val="24"/>
          <w:lang w:val="en-US" w:eastAsia="en-US"/>
        </w:rPr>
        <w:t>ISO</w:t>
      </w:r>
      <w:r w:rsidR="00684B3C" w:rsidRPr="00B05D21">
        <w:rPr>
          <w:rStyle w:val="FontStyle55"/>
          <w:sz w:val="24"/>
          <w:szCs w:val="24"/>
          <w:lang w:eastAsia="en-US"/>
        </w:rPr>
        <w:t xml:space="preserve"> 7914. См. также 4.2.1</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4.12.1.2 </w:t>
      </w:r>
      <w:r w:rsidR="00684B3C" w:rsidRPr="00B05D21">
        <w:rPr>
          <w:rStyle w:val="FontStyle51"/>
          <w:sz w:val="24"/>
          <w:szCs w:val="24"/>
          <w:lang w:val="kk-KZ" w:eastAsia="en-US"/>
        </w:rPr>
        <w:t xml:space="preserve">Проверка </w:t>
      </w:r>
    </w:p>
    <w:p w:rsidR="005A4C79" w:rsidRDefault="005A4C79" w:rsidP="00B05D21">
      <w:pPr>
        <w:pStyle w:val="Style20"/>
        <w:widowControl/>
        <w:ind w:firstLine="567"/>
        <w:jc w:val="both"/>
        <w:rPr>
          <w:rStyle w:val="FontStyle55"/>
          <w:sz w:val="24"/>
          <w:szCs w:val="24"/>
          <w:lang w:eastAsia="en-US"/>
        </w:rPr>
      </w:pPr>
    </w:p>
    <w:p w:rsidR="00F51E36" w:rsidRPr="00B05D21" w:rsidRDefault="00684B3C" w:rsidP="00B05D21">
      <w:pPr>
        <w:pStyle w:val="Style20"/>
        <w:widowControl/>
        <w:ind w:firstLine="567"/>
        <w:jc w:val="both"/>
        <w:rPr>
          <w:rStyle w:val="FontStyle55"/>
          <w:sz w:val="24"/>
          <w:szCs w:val="24"/>
          <w:lang w:eastAsia="en-US"/>
        </w:rPr>
      </w:pPr>
      <w:r w:rsidRPr="00B05D21">
        <w:rPr>
          <w:rStyle w:val="FontStyle55"/>
          <w:sz w:val="24"/>
          <w:szCs w:val="24"/>
          <w:lang w:eastAsia="en-US"/>
        </w:rPr>
        <w:t>Положение и размеры должны быть проверены путем измерения</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3D76EA" w:rsidRPr="00B05D21" w:rsidRDefault="00F51E36" w:rsidP="00B05D21">
      <w:pPr>
        <w:pStyle w:val="Style17"/>
        <w:widowControl/>
        <w:ind w:firstLine="567"/>
        <w:jc w:val="both"/>
        <w:rPr>
          <w:rStyle w:val="FontStyle51"/>
          <w:sz w:val="24"/>
          <w:szCs w:val="24"/>
          <w:lang w:eastAsia="en-US"/>
        </w:rPr>
      </w:pPr>
      <w:r w:rsidRPr="00B05D21">
        <w:rPr>
          <w:rStyle w:val="FontStyle51"/>
          <w:sz w:val="24"/>
          <w:szCs w:val="24"/>
          <w:lang w:eastAsia="en-US"/>
        </w:rPr>
        <w:t xml:space="preserve">4.12.2 </w:t>
      </w:r>
      <w:r w:rsidR="007729AB" w:rsidRPr="00B05D21">
        <w:rPr>
          <w:rStyle w:val="FontStyle51"/>
          <w:sz w:val="24"/>
          <w:szCs w:val="24"/>
          <w:lang w:val="kk-KZ" w:eastAsia="en-US"/>
        </w:rPr>
        <w:t xml:space="preserve">Работа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4.12.2.1 </w:t>
      </w:r>
      <w:r w:rsidR="007729AB"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7729AB" w:rsidRPr="00B05D21" w:rsidRDefault="007729AB"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Цепная пила должна быть оснащена </w:t>
      </w:r>
      <w:r w:rsidR="005A5CC2" w:rsidRPr="00B05D21">
        <w:rPr>
          <w:rStyle w:val="FontStyle55"/>
          <w:sz w:val="24"/>
          <w:szCs w:val="24"/>
          <w:lang w:eastAsia="en-US"/>
        </w:rPr>
        <w:t>дроссельным регулятором</w:t>
      </w:r>
      <w:r w:rsidRPr="00B05D21">
        <w:rPr>
          <w:rStyle w:val="FontStyle55"/>
          <w:sz w:val="24"/>
          <w:szCs w:val="24"/>
          <w:lang w:eastAsia="en-US"/>
        </w:rPr>
        <w:t xml:space="preserve">, который при отпускании автоматически возвращается в положение холостого хода. </w:t>
      </w:r>
      <w:r w:rsidR="005A5CC2" w:rsidRPr="00B05D21">
        <w:rPr>
          <w:rStyle w:val="FontStyle55"/>
          <w:sz w:val="24"/>
          <w:szCs w:val="24"/>
          <w:lang w:eastAsia="en-US"/>
        </w:rPr>
        <w:t>Дроссельный регулятор</w:t>
      </w:r>
      <w:r w:rsidRPr="00B05D21">
        <w:rPr>
          <w:rStyle w:val="FontStyle55"/>
          <w:sz w:val="24"/>
          <w:szCs w:val="24"/>
          <w:lang w:eastAsia="en-US"/>
        </w:rPr>
        <w:t xml:space="preserve"> должен удерживаться в положении холостого хода за счет автоматического включения блокировки </w:t>
      </w:r>
      <w:r w:rsidR="005A5CC2" w:rsidRPr="00B05D21">
        <w:rPr>
          <w:rStyle w:val="FontStyle55"/>
          <w:sz w:val="24"/>
          <w:szCs w:val="24"/>
          <w:lang w:eastAsia="en-US"/>
        </w:rPr>
        <w:t>дроссельного регулятора</w:t>
      </w:r>
      <w:r w:rsidRPr="00B05D21">
        <w:rPr>
          <w:rStyle w:val="FontStyle55"/>
          <w:sz w:val="24"/>
          <w:szCs w:val="24"/>
          <w:lang w:eastAsia="en-US"/>
        </w:rPr>
        <w:t>.</w:t>
      </w:r>
    </w:p>
    <w:p w:rsidR="00A15529" w:rsidRPr="00B05D21" w:rsidRDefault="00A15529" w:rsidP="00B05D21">
      <w:pPr>
        <w:pStyle w:val="Style20"/>
        <w:widowControl/>
        <w:ind w:firstLine="567"/>
        <w:jc w:val="both"/>
        <w:rPr>
          <w:rStyle w:val="FontStyle55"/>
          <w:sz w:val="24"/>
          <w:szCs w:val="24"/>
          <w:lang w:eastAsia="en-US"/>
        </w:rPr>
      </w:pPr>
    </w:p>
    <w:p w:rsidR="007729AB" w:rsidRPr="005A4C79" w:rsidRDefault="007729AB" w:rsidP="00B05D21">
      <w:pPr>
        <w:pStyle w:val="Style20"/>
        <w:widowControl/>
        <w:ind w:firstLine="567"/>
        <w:jc w:val="both"/>
        <w:rPr>
          <w:rStyle w:val="FontStyle55"/>
          <w:sz w:val="20"/>
          <w:szCs w:val="20"/>
          <w:lang w:eastAsia="en-US"/>
        </w:rPr>
      </w:pPr>
      <w:r w:rsidRPr="005A4C79">
        <w:rPr>
          <w:rStyle w:val="FontStyle55"/>
          <w:sz w:val="20"/>
          <w:szCs w:val="20"/>
          <w:lang w:eastAsia="en-US"/>
        </w:rPr>
        <w:t>П</w:t>
      </w:r>
      <w:r w:rsidR="005A4C79" w:rsidRPr="005A4C79">
        <w:rPr>
          <w:rStyle w:val="FontStyle55"/>
          <w:sz w:val="20"/>
          <w:szCs w:val="20"/>
          <w:lang w:eastAsia="en-US"/>
        </w:rPr>
        <w:t>римечание</w:t>
      </w:r>
      <w:r w:rsidR="005A4C79" w:rsidRPr="005A4C79">
        <w:rPr>
          <w:rStyle w:val="FontStyle55"/>
          <w:sz w:val="20"/>
          <w:szCs w:val="20"/>
          <w:lang w:val="kk-KZ" w:eastAsia="en-US"/>
        </w:rPr>
        <w:t xml:space="preserve"> -</w:t>
      </w:r>
      <w:r w:rsidRPr="005A4C79">
        <w:rPr>
          <w:rStyle w:val="FontStyle55"/>
          <w:sz w:val="20"/>
          <w:szCs w:val="20"/>
          <w:lang w:eastAsia="en-US"/>
        </w:rPr>
        <w:t xml:space="preserve"> Если </w:t>
      </w:r>
      <w:r w:rsidR="005A5CC2" w:rsidRPr="005A4C79">
        <w:rPr>
          <w:rStyle w:val="FontStyle55"/>
          <w:sz w:val="20"/>
          <w:szCs w:val="20"/>
          <w:lang w:eastAsia="en-US"/>
        </w:rPr>
        <w:t xml:space="preserve">фиксатор </w:t>
      </w:r>
      <w:r w:rsidRPr="005A4C79">
        <w:rPr>
          <w:rStyle w:val="FontStyle55"/>
          <w:sz w:val="20"/>
          <w:szCs w:val="20"/>
          <w:lang w:eastAsia="en-US"/>
        </w:rPr>
        <w:t xml:space="preserve">дроссельной заслонки установлен для облегчения запуска, он будет поддерживать обороты двигателя выше холостого хода до тех пор, пока не будет активирован и отпущен </w:t>
      </w:r>
      <w:r w:rsidR="005A5CC2" w:rsidRPr="005A4C79">
        <w:rPr>
          <w:rStyle w:val="FontStyle55"/>
          <w:sz w:val="20"/>
          <w:szCs w:val="20"/>
          <w:lang w:eastAsia="en-US"/>
        </w:rPr>
        <w:t>дроссельный регулятор</w:t>
      </w:r>
      <w:r w:rsidRPr="005A4C79">
        <w:rPr>
          <w:rStyle w:val="FontStyle55"/>
          <w:sz w:val="20"/>
          <w:szCs w:val="20"/>
          <w:lang w:eastAsia="en-US"/>
        </w:rPr>
        <w:t xml:space="preserve"> (см. 4.12.3).</w:t>
      </w:r>
    </w:p>
    <w:p w:rsidR="00A15529" w:rsidRPr="00B05D21" w:rsidRDefault="00A15529" w:rsidP="00B05D21">
      <w:pPr>
        <w:pStyle w:val="Style20"/>
        <w:widowControl/>
        <w:ind w:firstLine="567"/>
        <w:jc w:val="both"/>
        <w:rPr>
          <w:rStyle w:val="FontStyle55"/>
          <w:sz w:val="24"/>
          <w:szCs w:val="24"/>
          <w:lang w:eastAsia="en-US"/>
        </w:rPr>
      </w:pPr>
    </w:p>
    <w:p w:rsidR="007729AB" w:rsidRPr="00B05D21" w:rsidRDefault="007729AB"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После завершения процедуры запуска включение </w:t>
      </w:r>
      <w:r w:rsidR="005A5CC2" w:rsidRPr="00B05D21">
        <w:rPr>
          <w:rStyle w:val="FontStyle55"/>
          <w:sz w:val="24"/>
          <w:szCs w:val="24"/>
          <w:lang w:eastAsia="en-US"/>
        </w:rPr>
        <w:t>дроссельного регулятора</w:t>
      </w:r>
      <w:r w:rsidRPr="00B05D21">
        <w:rPr>
          <w:rStyle w:val="FontStyle55"/>
          <w:sz w:val="24"/>
          <w:szCs w:val="24"/>
          <w:lang w:eastAsia="en-US"/>
        </w:rPr>
        <w:t xml:space="preserve"> для увеличения оборотов двигателя до точки, при которой пильная цепь начнет двигаться, возможно только при отключенной блокировке </w:t>
      </w:r>
      <w:r w:rsidR="005A5CC2" w:rsidRPr="00B05D21">
        <w:rPr>
          <w:rStyle w:val="FontStyle55"/>
          <w:sz w:val="24"/>
          <w:szCs w:val="24"/>
          <w:lang w:eastAsia="en-US"/>
        </w:rPr>
        <w:t>дроссельного регулятора</w:t>
      </w:r>
      <w:r w:rsidRPr="00B05D21">
        <w:rPr>
          <w:rStyle w:val="FontStyle55"/>
          <w:sz w:val="24"/>
          <w:szCs w:val="24"/>
          <w:lang w:eastAsia="en-US"/>
        </w:rPr>
        <w:t>.</w:t>
      </w:r>
    </w:p>
    <w:p w:rsidR="007729AB" w:rsidRPr="00B05D21" w:rsidRDefault="007729AB"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Процедура запуска считается завершенной, когда оператор отключает блокировку </w:t>
      </w:r>
      <w:r w:rsidR="005A5CC2" w:rsidRPr="00B05D21">
        <w:rPr>
          <w:rStyle w:val="FontStyle55"/>
          <w:sz w:val="24"/>
          <w:szCs w:val="24"/>
          <w:lang w:eastAsia="en-US"/>
        </w:rPr>
        <w:t>заслонкидроссельного регулятора</w:t>
      </w:r>
      <w:r w:rsidRPr="00B05D21">
        <w:rPr>
          <w:rStyle w:val="FontStyle55"/>
          <w:sz w:val="24"/>
          <w:szCs w:val="24"/>
          <w:lang w:eastAsia="en-US"/>
        </w:rPr>
        <w:t xml:space="preserve"> и двигатель возвращается на холостые обороты.</w:t>
      </w:r>
    </w:p>
    <w:p w:rsidR="00F51E36" w:rsidRPr="00B05D21" w:rsidRDefault="007729AB"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Непреднамеренное движение пильной цепи должно быть сведено к минимуму за счет такой конструкции </w:t>
      </w:r>
      <w:r w:rsidR="005A5CC2" w:rsidRPr="00B05D21">
        <w:rPr>
          <w:rStyle w:val="FontStyle55"/>
          <w:sz w:val="24"/>
          <w:szCs w:val="24"/>
          <w:lang w:eastAsia="en-US"/>
        </w:rPr>
        <w:t>тяги дроссельной заслонки</w:t>
      </w:r>
      <w:r w:rsidRPr="00B05D21">
        <w:rPr>
          <w:rStyle w:val="FontStyle55"/>
          <w:sz w:val="24"/>
          <w:szCs w:val="24"/>
          <w:lang w:eastAsia="en-US"/>
        </w:rPr>
        <w:t xml:space="preserve">, чтобы при приложении усилия к задней рукоятке при включенной блокировке </w:t>
      </w:r>
      <w:r w:rsidR="005A5CC2" w:rsidRPr="00B05D21">
        <w:rPr>
          <w:rStyle w:val="FontStyle55"/>
          <w:sz w:val="24"/>
          <w:szCs w:val="24"/>
          <w:lang w:eastAsia="en-US"/>
        </w:rPr>
        <w:t>дроссельного регулятора</w:t>
      </w:r>
      <w:r w:rsidRPr="00B05D21">
        <w:rPr>
          <w:rStyle w:val="FontStyle55"/>
          <w:sz w:val="24"/>
          <w:szCs w:val="24"/>
          <w:lang w:eastAsia="en-US"/>
        </w:rPr>
        <w:t xml:space="preserve"> обороты двигателя не увеличивались до момента, когда сцепление срабатывает и начинается движение цепи</w:t>
      </w:r>
      <w:r w:rsidR="00F51E36" w:rsidRPr="00B05D21">
        <w:rPr>
          <w:rStyle w:val="FontStyle55"/>
          <w:sz w:val="24"/>
          <w:szCs w:val="24"/>
          <w:lang w:eastAsia="en-US"/>
        </w:rPr>
        <w:t>.</w:t>
      </w:r>
    </w:p>
    <w:p w:rsidR="005A4C79" w:rsidRDefault="005A4C79" w:rsidP="00B05D21">
      <w:pPr>
        <w:pStyle w:val="Style16"/>
        <w:widowControl/>
        <w:ind w:firstLine="567"/>
        <w:jc w:val="both"/>
        <w:rPr>
          <w:rStyle w:val="FontStyle51"/>
          <w:sz w:val="24"/>
          <w:szCs w:val="24"/>
          <w:lang w:eastAsia="en-US"/>
        </w:rPr>
      </w:pPr>
      <w:bookmarkStart w:id="25" w:name="bookmark7"/>
    </w:p>
    <w:p w:rsidR="00F51E36" w:rsidRPr="00B05D21" w:rsidRDefault="00F51E36" w:rsidP="00B05D21">
      <w:pPr>
        <w:pStyle w:val="Style16"/>
        <w:widowControl/>
        <w:ind w:firstLine="567"/>
        <w:jc w:val="both"/>
        <w:rPr>
          <w:rStyle w:val="FontStyle51"/>
          <w:sz w:val="24"/>
          <w:szCs w:val="24"/>
          <w:lang w:val="kk-KZ" w:eastAsia="en-US"/>
        </w:rPr>
      </w:pPr>
      <w:r w:rsidRPr="00B05D21">
        <w:rPr>
          <w:rStyle w:val="FontStyle51"/>
          <w:sz w:val="24"/>
          <w:szCs w:val="24"/>
          <w:lang w:eastAsia="en-US"/>
        </w:rPr>
        <w:t>4</w:t>
      </w:r>
      <w:bookmarkEnd w:id="25"/>
      <w:r w:rsidRPr="00B05D21">
        <w:rPr>
          <w:rStyle w:val="FontStyle51"/>
          <w:sz w:val="24"/>
          <w:szCs w:val="24"/>
          <w:lang w:eastAsia="en-US"/>
        </w:rPr>
        <w:t xml:space="preserve">.12.2.2 </w:t>
      </w:r>
      <w:r w:rsidR="007729AB"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7729AB"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Функциональность </w:t>
      </w:r>
      <w:r w:rsidR="005A5CC2" w:rsidRPr="00B05D21">
        <w:rPr>
          <w:color w:val="000000"/>
          <w:lang w:eastAsia="en-US"/>
        </w:rPr>
        <w:t>дроссельного регулятора</w:t>
      </w:r>
      <w:r w:rsidRPr="00B05D21">
        <w:rPr>
          <w:rStyle w:val="FontStyle55"/>
          <w:sz w:val="24"/>
          <w:szCs w:val="24"/>
          <w:lang w:eastAsia="en-US"/>
        </w:rPr>
        <w:t xml:space="preserve"> и блокировки </w:t>
      </w:r>
      <w:r w:rsidR="005A5CC2" w:rsidRPr="00B05D21">
        <w:rPr>
          <w:rStyle w:val="FontStyle55"/>
          <w:sz w:val="24"/>
          <w:szCs w:val="24"/>
          <w:lang w:eastAsia="en-US"/>
        </w:rPr>
        <w:t>дроссельного регулятора</w:t>
      </w:r>
      <w:r w:rsidR="005A5CC2" w:rsidRPr="00B05D21" w:rsidDel="005A5CC2">
        <w:rPr>
          <w:rStyle w:val="FontStyle55"/>
          <w:sz w:val="24"/>
          <w:szCs w:val="24"/>
          <w:lang w:eastAsia="en-US"/>
        </w:rPr>
        <w:t xml:space="preserve"> </w:t>
      </w:r>
      <w:r w:rsidRPr="00B05D21">
        <w:rPr>
          <w:rStyle w:val="FontStyle55"/>
          <w:sz w:val="24"/>
          <w:szCs w:val="24"/>
          <w:lang w:eastAsia="en-US"/>
        </w:rPr>
        <w:t xml:space="preserve">должна проверяться путем осмотра во время эксплуатации машины. Конструкция </w:t>
      </w:r>
      <w:r w:rsidR="005A5CC2" w:rsidRPr="00B05D21">
        <w:rPr>
          <w:rStyle w:val="FontStyle55"/>
          <w:sz w:val="24"/>
          <w:szCs w:val="24"/>
          <w:lang w:eastAsia="en-US"/>
        </w:rPr>
        <w:t>тяги дроссельной заслонки</w:t>
      </w:r>
      <w:r w:rsidRPr="00B05D21">
        <w:rPr>
          <w:rStyle w:val="FontStyle55"/>
          <w:sz w:val="24"/>
          <w:szCs w:val="24"/>
          <w:lang w:eastAsia="en-US"/>
        </w:rPr>
        <w:t xml:space="preserve"> должна быть проверена путем приложения усилия, равного трехкратному весу машины, без пильной цепи или </w:t>
      </w:r>
      <w:r w:rsidR="002745AF">
        <w:rPr>
          <w:rStyle w:val="FontStyle55"/>
          <w:sz w:val="24"/>
          <w:szCs w:val="24"/>
          <w:lang w:eastAsia="en-US"/>
        </w:rPr>
        <w:t>пильной шины</w:t>
      </w:r>
      <w:r w:rsidRPr="00B05D21">
        <w:rPr>
          <w:rStyle w:val="FontStyle55"/>
          <w:sz w:val="24"/>
          <w:szCs w:val="24"/>
          <w:lang w:eastAsia="en-US"/>
        </w:rPr>
        <w:t xml:space="preserve"> и с пустыми баками, в любом направлении на заднюю рукоятку</w:t>
      </w:r>
      <w:r w:rsidR="00F51E36" w:rsidRPr="00B05D21">
        <w:rPr>
          <w:rStyle w:val="FontStyle55"/>
          <w:sz w:val="24"/>
          <w:szCs w:val="24"/>
          <w:lang w:eastAsia="en-US"/>
        </w:rPr>
        <w:t>.</w:t>
      </w:r>
    </w:p>
    <w:p w:rsidR="005A4C79" w:rsidRDefault="005A4C79" w:rsidP="00B05D21">
      <w:pPr>
        <w:pStyle w:val="Style16"/>
        <w:widowControl/>
        <w:ind w:firstLine="567"/>
        <w:jc w:val="both"/>
        <w:rPr>
          <w:rStyle w:val="FontStyle51"/>
          <w:sz w:val="24"/>
          <w:szCs w:val="24"/>
          <w:lang w:eastAsia="en-US"/>
        </w:rPr>
      </w:pPr>
    </w:p>
    <w:p w:rsidR="00F51E36" w:rsidRPr="00B05D21" w:rsidRDefault="00F51E36" w:rsidP="00B05D21">
      <w:pPr>
        <w:pStyle w:val="Style16"/>
        <w:widowControl/>
        <w:ind w:firstLine="567"/>
        <w:jc w:val="both"/>
        <w:rPr>
          <w:rStyle w:val="FontStyle51"/>
          <w:sz w:val="24"/>
          <w:szCs w:val="24"/>
          <w:lang w:val="kk-KZ" w:eastAsia="en-US"/>
        </w:rPr>
      </w:pPr>
      <w:r w:rsidRPr="00B05D21">
        <w:rPr>
          <w:rStyle w:val="FontStyle51"/>
          <w:sz w:val="24"/>
          <w:szCs w:val="24"/>
          <w:lang w:eastAsia="en-US"/>
        </w:rPr>
        <w:t xml:space="preserve">4.12.3 </w:t>
      </w:r>
      <w:r w:rsidR="00055E68" w:rsidRPr="00B05D21">
        <w:rPr>
          <w:rStyle w:val="FontStyle51"/>
          <w:sz w:val="24"/>
          <w:szCs w:val="24"/>
          <w:lang w:val="kk-KZ" w:eastAsia="en-US"/>
        </w:rPr>
        <w:t>Фиксатор дроссельной заслонки</w:t>
      </w:r>
      <w:r w:rsidR="007729AB" w:rsidRPr="00B05D21">
        <w:rPr>
          <w:rStyle w:val="FontStyle51"/>
          <w:sz w:val="24"/>
          <w:szCs w:val="24"/>
          <w:lang w:val="kk-KZ" w:eastAsia="en-US"/>
        </w:rPr>
        <w:t xml:space="preserve">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4.12.3.1 </w:t>
      </w:r>
      <w:r w:rsidR="007729AB"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7729AB" w:rsidRPr="00B05D21" w:rsidRDefault="007729AB"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Если для облегчения запуска предусмотрен </w:t>
      </w:r>
      <w:r w:rsidR="00055E68" w:rsidRPr="00B05D21">
        <w:rPr>
          <w:rStyle w:val="FontStyle55"/>
          <w:sz w:val="24"/>
          <w:szCs w:val="24"/>
          <w:lang w:eastAsia="en-US"/>
        </w:rPr>
        <w:t>фиксатор дроссельной заслонки</w:t>
      </w:r>
      <w:r w:rsidRPr="00B05D21">
        <w:rPr>
          <w:rStyle w:val="FontStyle55"/>
          <w:sz w:val="24"/>
          <w:szCs w:val="24"/>
          <w:lang w:eastAsia="en-US"/>
        </w:rPr>
        <w:t xml:space="preserve"> и </w:t>
      </w:r>
      <w:r w:rsidR="00055E68" w:rsidRPr="00B05D21">
        <w:rPr>
          <w:rStyle w:val="FontStyle55"/>
          <w:sz w:val="24"/>
          <w:szCs w:val="24"/>
          <w:lang w:eastAsia="en-US"/>
        </w:rPr>
        <w:t xml:space="preserve">его </w:t>
      </w:r>
      <w:r w:rsidRPr="00B05D21">
        <w:rPr>
          <w:rStyle w:val="FontStyle55"/>
          <w:sz w:val="24"/>
          <w:szCs w:val="24"/>
          <w:lang w:eastAsia="en-US"/>
        </w:rPr>
        <w:t xml:space="preserve">включение приведет к перемещению цепи во время запуска, </w:t>
      </w:r>
      <w:r w:rsidR="00055E68" w:rsidRPr="00B05D21">
        <w:rPr>
          <w:rStyle w:val="FontStyle55"/>
          <w:sz w:val="24"/>
          <w:szCs w:val="24"/>
          <w:lang w:eastAsia="en-US"/>
        </w:rPr>
        <w:t>фиксатор дроссельной заслонки</w:t>
      </w:r>
      <w:r w:rsidRPr="00B05D21">
        <w:rPr>
          <w:rStyle w:val="FontStyle55"/>
          <w:sz w:val="24"/>
          <w:szCs w:val="24"/>
          <w:lang w:eastAsia="en-US"/>
        </w:rPr>
        <w:t xml:space="preserve"> долж</w:t>
      </w:r>
      <w:r w:rsidR="00055E68" w:rsidRPr="00B05D21">
        <w:rPr>
          <w:rStyle w:val="FontStyle55"/>
          <w:sz w:val="24"/>
          <w:szCs w:val="24"/>
          <w:lang w:eastAsia="en-US"/>
        </w:rPr>
        <w:t>е</w:t>
      </w:r>
      <w:r w:rsidRPr="00B05D21">
        <w:rPr>
          <w:rStyle w:val="FontStyle55"/>
          <w:sz w:val="24"/>
          <w:szCs w:val="24"/>
          <w:lang w:eastAsia="en-US"/>
        </w:rPr>
        <w:t xml:space="preserve">н включаться вручную и автоматически освобождаться при нажатии на </w:t>
      </w:r>
      <w:r w:rsidR="00055E68" w:rsidRPr="00B05D21">
        <w:rPr>
          <w:rStyle w:val="FontStyle55"/>
          <w:sz w:val="24"/>
          <w:szCs w:val="24"/>
          <w:lang w:eastAsia="en-US"/>
        </w:rPr>
        <w:t>дроссельный регулятор</w:t>
      </w:r>
      <w:r w:rsidRPr="00B05D21">
        <w:rPr>
          <w:rStyle w:val="FontStyle55"/>
          <w:sz w:val="24"/>
          <w:szCs w:val="24"/>
          <w:lang w:eastAsia="en-US"/>
        </w:rPr>
        <w:t xml:space="preserve">. В таких случаях устройство активации, используемое для установки </w:t>
      </w:r>
      <w:r w:rsidR="00055E68" w:rsidRPr="00B05D21">
        <w:rPr>
          <w:rStyle w:val="FontStyle55"/>
          <w:sz w:val="24"/>
          <w:szCs w:val="24"/>
          <w:lang w:eastAsia="en-US"/>
        </w:rPr>
        <w:t xml:space="preserve">фиксатора </w:t>
      </w:r>
      <w:r w:rsidRPr="00B05D21">
        <w:rPr>
          <w:rStyle w:val="FontStyle55"/>
          <w:sz w:val="24"/>
          <w:szCs w:val="24"/>
          <w:lang w:eastAsia="en-US"/>
        </w:rPr>
        <w:t xml:space="preserve">дроссельной заслонки, должно быть расположено вне зоны захвата рукоятки, и для включения </w:t>
      </w:r>
      <w:r w:rsidR="00055E68" w:rsidRPr="00B05D21">
        <w:rPr>
          <w:rStyle w:val="FontStyle55"/>
          <w:sz w:val="24"/>
          <w:szCs w:val="24"/>
          <w:lang w:eastAsia="en-US"/>
        </w:rPr>
        <w:t xml:space="preserve">фиксатора </w:t>
      </w:r>
      <w:r w:rsidRPr="00B05D21">
        <w:rPr>
          <w:rStyle w:val="FontStyle55"/>
          <w:sz w:val="24"/>
          <w:szCs w:val="24"/>
          <w:lang w:eastAsia="en-US"/>
        </w:rPr>
        <w:t>дроссельной заслонки должно требоваться не менее двух независимых движений.</w:t>
      </w:r>
    </w:p>
    <w:p w:rsidR="007729AB" w:rsidRPr="00B05D21" w:rsidRDefault="007729AB"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Зона захвата определяется как простирающаяся от 25 мм перед задней частью </w:t>
      </w:r>
      <w:r w:rsidR="00055E68" w:rsidRPr="00B05D21">
        <w:rPr>
          <w:rStyle w:val="FontStyle55"/>
          <w:sz w:val="24"/>
          <w:szCs w:val="24"/>
          <w:lang w:eastAsia="en-US"/>
        </w:rPr>
        <w:t>дроссельного регулятора</w:t>
      </w:r>
      <w:r w:rsidRPr="00B05D21">
        <w:rPr>
          <w:rStyle w:val="FontStyle55"/>
          <w:sz w:val="24"/>
          <w:szCs w:val="24"/>
          <w:lang w:eastAsia="en-US"/>
        </w:rPr>
        <w:t xml:space="preserve"> до 75 мм за ней.</w:t>
      </w:r>
    </w:p>
    <w:p w:rsidR="00F51E36" w:rsidRPr="00B05D21" w:rsidRDefault="007729AB"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Рабочее усилие на </w:t>
      </w:r>
      <w:r w:rsidR="00055E68" w:rsidRPr="00B05D21">
        <w:rPr>
          <w:rStyle w:val="FontStyle55"/>
          <w:sz w:val="24"/>
          <w:szCs w:val="24"/>
          <w:lang w:eastAsia="en-US"/>
        </w:rPr>
        <w:t>дроссельный регулятор</w:t>
      </w:r>
      <w:r w:rsidRPr="00B05D21">
        <w:rPr>
          <w:rStyle w:val="FontStyle55"/>
          <w:sz w:val="24"/>
          <w:szCs w:val="24"/>
          <w:lang w:eastAsia="en-US"/>
        </w:rPr>
        <w:t xml:space="preserve"> для освобождения </w:t>
      </w:r>
      <w:r w:rsidR="00055E68" w:rsidRPr="00B05D21">
        <w:rPr>
          <w:rStyle w:val="FontStyle55"/>
          <w:sz w:val="24"/>
          <w:szCs w:val="24"/>
          <w:lang w:eastAsia="en-US"/>
        </w:rPr>
        <w:t xml:space="preserve">фиксатор </w:t>
      </w:r>
      <w:r w:rsidRPr="00B05D21">
        <w:rPr>
          <w:rStyle w:val="FontStyle55"/>
          <w:sz w:val="24"/>
          <w:szCs w:val="24"/>
          <w:lang w:eastAsia="en-US"/>
        </w:rPr>
        <w:t>дроссельной заслонки не должно превышать 25</w:t>
      </w:r>
      <w:r w:rsidR="00F51E36" w:rsidRPr="00B05D21">
        <w:rPr>
          <w:rStyle w:val="FontStyle55"/>
          <w:sz w:val="24"/>
          <w:szCs w:val="24"/>
          <w:lang w:eastAsia="en-US"/>
        </w:rPr>
        <w:t xml:space="preserve"> </w:t>
      </w:r>
      <w:r w:rsidR="00055E68" w:rsidRPr="00B05D21">
        <w:rPr>
          <w:rStyle w:val="FontStyle55"/>
          <w:sz w:val="24"/>
          <w:szCs w:val="24"/>
          <w:lang w:eastAsia="en-US"/>
        </w:rPr>
        <w:t>Н</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4.12.3.2 </w:t>
      </w:r>
      <w:r w:rsidR="007729AB"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7729AB"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Работоспособность </w:t>
      </w:r>
      <w:r w:rsidR="00055E68" w:rsidRPr="00B05D21">
        <w:rPr>
          <w:rStyle w:val="FontStyle55"/>
          <w:sz w:val="24"/>
          <w:szCs w:val="24"/>
          <w:lang w:eastAsia="en-US"/>
        </w:rPr>
        <w:t xml:space="preserve">фиксатора </w:t>
      </w:r>
      <w:r w:rsidRPr="00B05D21">
        <w:rPr>
          <w:rStyle w:val="FontStyle55"/>
          <w:sz w:val="24"/>
          <w:szCs w:val="24"/>
          <w:lang w:eastAsia="en-US"/>
        </w:rPr>
        <w:t xml:space="preserve">дроссельной заслонки должна быть проверена путем осмотра во время эксплуатации машины. Указанное усилие для освобождения </w:t>
      </w:r>
      <w:r w:rsidR="00055E68" w:rsidRPr="00B05D21">
        <w:rPr>
          <w:rStyle w:val="FontStyle55"/>
          <w:sz w:val="24"/>
          <w:szCs w:val="24"/>
          <w:lang w:eastAsia="en-US"/>
        </w:rPr>
        <w:t xml:space="preserve">фиксатора </w:t>
      </w:r>
      <w:r w:rsidRPr="00B05D21">
        <w:rPr>
          <w:rStyle w:val="FontStyle55"/>
          <w:sz w:val="24"/>
          <w:szCs w:val="24"/>
          <w:lang w:eastAsia="en-US"/>
        </w:rPr>
        <w:t xml:space="preserve">дроссельной заслонки должно быть приложено в течение 1 с в положении 5 мм ± 1 мм перед задней частью </w:t>
      </w:r>
      <w:r w:rsidR="00055E68" w:rsidRPr="00B05D21">
        <w:rPr>
          <w:rStyle w:val="FontStyle55"/>
          <w:sz w:val="24"/>
          <w:szCs w:val="24"/>
          <w:lang w:eastAsia="en-US"/>
        </w:rPr>
        <w:t>дроссельного регулятора</w:t>
      </w:r>
      <w:r w:rsidRPr="00B05D21">
        <w:rPr>
          <w:rStyle w:val="FontStyle55"/>
          <w:sz w:val="24"/>
          <w:szCs w:val="24"/>
          <w:lang w:eastAsia="en-US"/>
        </w:rPr>
        <w:t xml:space="preserve"> и в направлении движения </w:t>
      </w:r>
      <w:r w:rsidR="00055E68" w:rsidRPr="00B05D21">
        <w:rPr>
          <w:rStyle w:val="FontStyle55"/>
          <w:sz w:val="24"/>
          <w:szCs w:val="24"/>
          <w:lang w:eastAsia="en-US"/>
        </w:rPr>
        <w:t xml:space="preserve">регулятора </w:t>
      </w:r>
      <w:r w:rsidRPr="00B05D21">
        <w:rPr>
          <w:rStyle w:val="FontStyle55"/>
          <w:sz w:val="24"/>
          <w:szCs w:val="24"/>
          <w:lang w:eastAsia="en-US"/>
        </w:rPr>
        <w:t xml:space="preserve">(перпендикулярно радиусу вращения </w:t>
      </w:r>
      <w:r w:rsidR="00055E68" w:rsidRPr="00B05D21">
        <w:rPr>
          <w:rStyle w:val="FontStyle55"/>
          <w:sz w:val="24"/>
          <w:szCs w:val="24"/>
          <w:lang w:eastAsia="en-US"/>
        </w:rPr>
        <w:t>регулятора</w:t>
      </w:r>
      <w:r w:rsidR="00F51E36" w:rsidRPr="00B05D21">
        <w:rPr>
          <w:rStyle w:val="FontStyle55"/>
          <w:sz w:val="24"/>
          <w:szCs w:val="24"/>
          <w:lang w:eastAsia="en-US"/>
        </w:rPr>
        <w:t>).</w:t>
      </w:r>
    </w:p>
    <w:p w:rsidR="00A15529" w:rsidRPr="00B05D21" w:rsidRDefault="00A15529"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eastAsia="en-US"/>
        </w:rPr>
      </w:pPr>
      <w:bookmarkStart w:id="26" w:name="_Toc103120844"/>
      <w:r w:rsidRPr="00B05D21">
        <w:rPr>
          <w:rStyle w:val="FontStyle57"/>
          <w:sz w:val="24"/>
          <w:szCs w:val="24"/>
          <w:lang w:eastAsia="en-US"/>
        </w:rPr>
        <w:t xml:space="preserve">4.13 </w:t>
      </w:r>
      <w:r w:rsidR="007729AB" w:rsidRPr="00B05D21">
        <w:rPr>
          <w:rStyle w:val="FontStyle57"/>
          <w:sz w:val="24"/>
          <w:szCs w:val="24"/>
          <w:lang w:eastAsia="en-US"/>
        </w:rPr>
        <w:t>Защитный кожух ведущей звездочки</w:t>
      </w:r>
      <w:bookmarkEnd w:id="26"/>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4.13.1 </w:t>
      </w:r>
      <w:r w:rsidR="007729AB"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17853" w:rsidRPr="00B05D21" w:rsidRDefault="00F17853"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Непреднамеренный контакт с зубчатой </w:t>
      </w:r>
      <w:r w:rsidR="00055E68" w:rsidRPr="00B05D21">
        <w:rPr>
          <w:rStyle w:val="FontStyle55"/>
          <w:sz w:val="24"/>
          <w:szCs w:val="24"/>
          <w:lang w:eastAsia="en-US"/>
        </w:rPr>
        <w:t xml:space="preserve">ведущей </w:t>
      </w:r>
      <w:r w:rsidRPr="00B05D21">
        <w:rPr>
          <w:rStyle w:val="FontStyle55"/>
          <w:sz w:val="24"/>
          <w:szCs w:val="24"/>
          <w:lang w:eastAsia="en-US"/>
        </w:rPr>
        <w:t xml:space="preserve">звездочкой должен быть исключен. Кожухи для зубчатой звездочки, предусмотренные для выполнения этого требования, единственной функцией которых является защита от непреднамеренного контакта, должны быть либо </w:t>
      </w:r>
      <w:r w:rsidR="00055E68" w:rsidRPr="00B05D21">
        <w:rPr>
          <w:rStyle w:val="FontStyle55"/>
          <w:sz w:val="24"/>
          <w:szCs w:val="24"/>
          <w:lang w:eastAsia="en-US"/>
        </w:rPr>
        <w:t xml:space="preserve">неподвижными </w:t>
      </w:r>
      <w:r w:rsidRPr="00B05D21">
        <w:rPr>
          <w:rStyle w:val="FontStyle55"/>
          <w:sz w:val="24"/>
          <w:szCs w:val="24"/>
          <w:lang w:eastAsia="en-US"/>
        </w:rPr>
        <w:t xml:space="preserve">(съемными с помощью инструментов), либо </w:t>
      </w:r>
      <w:r w:rsidR="00055E68" w:rsidRPr="00B05D21">
        <w:rPr>
          <w:rStyle w:val="FontStyle55"/>
          <w:sz w:val="24"/>
          <w:szCs w:val="24"/>
          <w:lang w:eastAsia="en-US"/>
        </w:rPr>
        <w:t>подвижными с блокировкой</w:t>
      </w:r>
      <w:r w:rsidRPr="00B05D21">
        <w:rPr>
          <w:rStyle w:val="FontStyle55"/>
          <w:sz w:val="24"/>
          <w:szCs w:val="24"/>
          <w:lang w:eastAsia="en-US"/>
        </w:rPr>
        <w:t xml:space="preserve"> (съемными без использования инструментов).</w:t>
      </w:r>
    </w:p>
    <w:p w:rsidR="00F17853" w:rsidRPr="00B05D21" w:rsidRDefault="00F17853"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Неподвижные </w:t>
      </w:r>
      <w:r w:rsidR="004F2991" w:rsidRPr="00B05D21">
        <w:rPr>
          <w:rStyle w:val="FontStyle55"/>
          <w:sz w:val="24"/>
          <w:szCs w:val="24"/>
          <w:lang w:eastAsia="en-US"/>
        </w:rPr>
        <w:t xml:space="preserve">кожухи </w:t>
      </w:r>
      <w:r w:rsidRPr="00B05D21">
        <w:rPr>
          <w:rStyle w:val="FontStyle55"/>
          <w:sz w:val="24"/>
          <w:szCs w:val="24"/>
          <w:lang w:eastAsia="en-US"/>
        </w:rPr>
        <w:t xml:space="preserve">должны иметь систему фиксации, постоянно прикрепленную к </w:t>
      </w:r>
      <w:r w:rsidR="004F2991" w:rsidRPr="00B05D21">
        <w:rPr>
          <w:rStyle w:val="FontStyle55"/>
          <w:sz w:val="24"/>
          <w:szCs w:val="24"/>
          <w:lang w:eastAsia="en-US"/>
        </w:rPr>
        <w:t xml:space="preserve">кожуху </w:t>
      </w:r>
      <w:r w:rsidRPr="00B05D21">
        <w:rPr>
          <w:rStyle w:val="FontStyle55"/>
          <w:sz w:val="24"/>
          <w:szCs w:val="24"/>
          <w:lang w:eastAsia="en-US"/>
        </w:rPr>
        <w:t xml:space="preserve">и/или машине, когда </w:t>
      </w:r>
      <w:r w:rsidR="004F2991" w:rsidRPr="00B05D21">
        <w:rPr>
          <w:rStyle w:val="FontStyle55"/>
          <w:sz w:val="24"/>
          <w:szCs w:val="24"/>
          <w:lang w:eastAsia="en-US"/>
        </w:rPr>
        <w:t xml:space="preserve">кожух </w:t>
      </w:r>
      <w:r w:rsidRPr="00B05D21">
        <w:rPr>
          <w:rStyle w:val="FontStyle55"/>
          <w:sz w:val="24"/>
          <w:szCs w:val="24"/>
          <w:lang w:eastAsia="en-US"/>
        </w:rPr>
        <w:t>снят.</w:t>
      </w:r>
    </w:p>
    <w:p w:rsidR="00F51E36" w:rsidRPr="00B05D21" w:rsidRDefault="00F17853"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Подвижные </w:t>
      </w:r>
      <w:r w:rsidR="004F2991" w:rsidRPr="00B05D21">
        <w:rPr>
          <w:rStyle w:val="FontStyle55"/>
          <w:sz w:val="24"/>
          <w:szCs w:val="24"/>
          <w:lang w:eastAsia="en-US"/>
        </w:rPr>
        <w:t xml:space="preserve">кожухи </w:t>
      </w:r>
      <w:r w:rsidRPr="00B05D21">
        <w:rPr>
          <w:rStyle w:val="FontStyle55"/>
          <w:sz w:val="24"/>
          <w:szCs w:val="24"/>
          <w:lang w:eastAsia="en-US"/>
        </w:rPr>
        <w:t xml:space="preserve">с блокировкой должны иметь безопасную систему управления, которая соответствует, по крайней мере, стандарту </w:t>
      </w:r>
      <w:r w:rsidRPr="00B05D21">
        <w:rPr>
          <w:rStyle w:val="FontStyle55"/>
          <w:sz w:val="24"/>
          <w:szCs w:val="24"/>
          <w:lang w:val="en-US" w:eastAsia="en-US"/>
        </w:rPr>
        <w:t>ISO</w:t>
      </w:r>
      <w:r w:rsidRPr="00B05D21">
        <w:rPr>
          <w:rStyle w:val="FontStyle55"/>
          <w:sz w:val="24"/>
          <w:szCs w:val="24"/>
          <w:lang w:eastAsia="en-US"/>
        </w:rPr>
        <w:t xml:space="preserve"> 13849-1:2006, категория </w:t>
      </w:r>
      <w:r w:rsidR="00F51E36" w:rsidRPr="00B05D21">
        <w:rPr>
          <w:rStyle w:val="FontStyle55"/>
          <w:sz w:val="24"/>
          <w:szCs w:val="24"/>
          <w:lang w:eastAsia="en-US"/>
        </w:rPr>
        <w:t>1.</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4.13.2 </w:t>
      </w:r>
      <w:r w:rsidR="00F17853" w:rsidRPr="00B05D21">
        <w:rPr>
          <w:rStyle w:val="FontStyle51"/>
          <w:sz w:val="24"/>
          <w:szCs w:val="24"/>
          <w:lang w:val="kk-KZ" w:eastAsia="en-US"/>
        </w:rPr>
        <w:t xml:space="preserve">Проверка </w:t>
      </w:r>
    </w:p>
    <w:p w:rsidR="005A4C79" w:rsidRDefault="005A4C79" w:rsidP="00B05D21">
      <w:pPr>
        <w:pStyle w:val="Style20"/>
        <w:widowControl/>
        <w:ind w:firstLine="567"/>
        <w:jc w:val="both"/>
        <w:rPr>
          <w:rStyle w:val="FontStyle55"/>
          <w:sz w:val="24"/>
          <w:szCs w:val="24"/>
          <w:lang w:eastAsia="en-US"/>
        </w:rPr>
      </w:pPr>
    </w:p>
    <w:p w:rsidR="00F17853" w:rsidRPr="00B05D21" w:rsidRDefault="00F17853"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Конструкция неподвижных </w:t>
      </w:r>
      <w:r w:rsidR="004F2991" w:rsidRPr="00B05D21">
        <w:rPr>
          <w:rStyle w:val="FontStyle55"/>
          <w:sz w:val="24"/>
          <w:szCs w:val="24"/>
          <w:lang w:eastAsia="en-US"/>
        </w:rPr>
        <w:t xml:space="preserve">кожухов </w:t>
      </w:r>
      <w:r w:rsidRPr="00B05D21">
        <w:rPr>
          <w:rStyle w:val="FontStyle55"/>
          <w:sz w:val="24"/>
          <w:szCs w:val="24"/>
          <w:lang w:eastAsia="en-US"/>
        </w:rPr>
        <w:t>должна быть проверена путем осмотра.</w:t>
      </w:r>
    </w:p>
    <w:p w:rsidR="00F51E36" w:rsidRPr="00B05D21" w:rsidRDefault="00F17853"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Функциональность </w:t>
      </w:r>
      <w:r w:rsidR="004F2991" w:rsidRPr="00B05D21">
        <w:rPr>
          <w:rStyle w:val="FontStyle55"/>
          <w:sz w:val="24"/>
          <w:szCs w:val="24"/>
          <w:lang w:eastAsia="en-US"/>
        </w:rPr>
        <w:t>подвижных кожухов с блокировкой</w:t>
      </w:r>
      <w:r w:rsidRPr="00B05D21">
        <w:rPr>
          <w:rStyle w:val="FontStyle55"/>
          <w:sz w:val="24"/>
          <w:szCs w:val="24"/>
          <w:lang w:eastAsia="en-US"/>
        </w:rPr>
        <w:t xml:space="preserve"> должна проверяться путем осмотра, функциональных испытаний и в соответствии с принципами, указанными в </w:t>
      </w:r>
      <w:r w:rsidRPr="00B05D21">
        <w:rPr>
          <w:rStyle w:val="FontStyle55"/>
          <w:sz w:val="24"/>
          <w:szCs w:val="24"/>
          <w:lang w:val="en-US" w:eastAsia="en-US"/>
        </w:rPr>
        <w:t>ISO</w:t>
      </w:r>
      <w:r w:rsidRPr="00B05D21">
        <w:rPr>
          <w:rStyle w:val="FontStyle55"/>
          <w:sz w:val="24"/>
          <w:szCs w:val="24"/>
          <w:lang w:eastAsia="en-US"/>
        </w:rPr>
        <w:t xml:space="preserve"> 13849-2</w:t>
      </w:r>
      <w:r w:rsidR="00F51E36" w:rsidRPr="00B05D21">
        <w:rPr>
          <w:rStyle w:val="FontStyle55"/>
          <w:sz w:val="24"/>
          <w:szCs w:val="24"/>
          <w:lang w:eastAsia="en-US"/>
        </w:rPr>
        <w:t>.</w:t>
      </w:r>
    </w:p>
    <w:p w:rsidR="00E90D31" w:rsidRPr="00B05D21" w:rsidRDefault="00E90D31"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27" w:name="_Toc103120845"/>
      <w:r w:rsidRPr="00B05D21">
        <w:rPr>
          <w:rStyle w:val="FontStyle57"/>
          <w:sz w:val="24"/>
          <w:szCs w:val="24"/>
          <w:lang w:eastAsia="en-US"/>
        </w:rPr>
        <w:t xml:space="preserve">4.14 </w:t>
      </w:r>
      <w:r w:rsidR="00F17853" w:rsidRPr="00B05D21">
        <w:rPr>
          <w:rStyle w:val="FontStyle57"/>
          <w:sz w:val="24"/>
          <w:szCs w:val="24"/>
          <w:lang w:val="kk-KZ" w:eastAsia="en-US"/>
        </w:rPr>
        <w:t>Сцепление</w:t>
      </w:r>
      <w:bookmarkEnd w:id="27"/>
      <w:r w:rsidR="00F17853" w:rsidRPr="00B05D21">
        <w:rPr>
          <w:rStyle w:val="FontStyle57"/>
          <w:sz w:val="24"/>
          <w:szCs w:val="24"/>
          <w:lang w:val="kk-KZ" w:eastAsia="en-US"/>
        </w:rPr>
        <w:t xml:space="preserve"> </w:t>
      </w:r>
    </w:p>
    <w:p w:rsidR="005A4C79" w:rsidRDefault="005A4C79" w:rsidP="00B05D21">
      <w:pPr>
        <w:pStyle w:val="Style16"/>
        <w:widowControl/>
        <w:ind w:firstLine="567"/>
        <w:jc w:val="both"/>
        <w:rPr>
          <w:rStyle w:val="FontStyle51"/>
          <w:sz w:val="24"/>
          <w:szCs w:val="24"/>
          <w:lang w:eastAsia="en-US"/>
        </w:rPr>
      </w:pPr>
    </w:p>
    <w:p w:rsidR="00F51E36" w:rsidRPr="00B05D21" w:rsidRDefault="00F51E36" w:rsidP="00B05D21">
      <w:pPr>
        <w:pStyle w:val="Style16"/>
        <w:widowControl/>
        <w:ind w:firstLine="567"/>
        <w:jc w:val="both"/>
        <w:rPr>
          <w:rStyle w:val="FontStyle51"/>
          <w:sz w:val="24"/>
          <w:szCs w:val="24"/>
          <w:lang w:val="kk-KZ" w:eastAsia="en-US"/>
        </w:rPr>
      </w:pPr>
      <w:r w:rsidRPr="00B05D21">
        <w:rPr>
          <w:rStyle w:val="FontStyle51"/>
          <w:sz w:val="24"/>
          <w:szCs w:val="24"/>
          <w:lang w:eastAsia="en-US"/>
        </w:rPr>
        <w:t xml:space="preserve">4.14.1 </w:t>
      </w:r>
      <w:r w:rsidR="00F17853"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51E36" w:rsidRPr="00B05D21" w:rsidRDefault="007F54E3" w:rsidP="00B05D21">
      <w:pPr>
        <w:pStyle w:val="Style20"/>
        <w:widowControl/>
        <w:ind w:firstLine="567"/>
        <w:jc w:val="both"/>
        <w:rPr>
          <w:rStyle w:val="FontStyle55"/>
          <w:sz w:val="24"/>
          <w:szCs w:val="24"/>
          <w:lang w:eastAsia="en-US"/>
        </w:rPr>
      </w:pPr>
      <w:r w:rsidRPr="00B05D21">
        <w:rPr>
          <w:rStyle w:val="FontStyle55"/>
          <w:sz w:val="24"/>
          <w:szCs w:val="24"/>
          <w:lang w:eastAsia="en-US"/>
        </w:rPr>
        <w:lastRenderedPageBreak/>
        <w:t>Сцепление цепной пилы должно быть сконструировано таким образом, чтобы цепь не двигалась, когда двигатель вращается со скоростью менее чем в 1,25 раза превышающей скорость холостого хода</w:t>
      </w:r>
      <w:r w:rsidR="00F51E36" w:rsidRPr="00B05D21">
        <w:rPr>
          <w:rStyle w:val="FontStyle55"/>
          <w:sz w:val="24"/>
          <w:szCs w:val="24"/>
          <w:lang w:eastAsia="en-US"/>
        </w:rPr>
        <w:t>.</w:t>
      </w:r>
    </w:p>
    <w:p w:rsidR="005A4C79" w:rsidRDefault="005A4C79" w:rsidP="00B05D21">
      <w:pPr>
        <w:pStyle w:val="Style16"/>
        <w:widowControl/>
        <w:ind w:firstLine="567"/>
        <w:jc w:val="both"/>
        <w:rPr>
          <w:rStyle w:val="FontStyle51"/>
          <w:sz w:val="24"/>
          <w:szCs w:val="24"/>
          <w:lang w:eastAsia="en-US"/>
        </w:rPr>
      </w:pPr>
    </w:p>
    <w:p w:rsidR="00F51E36" w:rsidRPr="00B05D21" w:rsidRDefault="00F51E36" w:rsidP="00B05D21">
      <w:pPr>
        <w:pStyle w:val="Style16"/>
        <w:widowControl/>
        <w:ind w:firstLine="567"/>
        <w:jc w:val="both"/>
        <w:rPr>
          <w:rStyle w:val="FontStyle51"/>
          <w:sz w:val="24"/>
          <w:szCs w:val="24"/>
          <w:lang w:val="kk-KZ" w:eastAsia="en-US"/>
        </w:rPr>
      </w:pPr>
      <w:r w:rsidRPr="00B05D21">
        <w:rPr>
          <w:rStyle w:val="FontStyle51"/>
          <w:sz w:val="24"/>
          <w:szCs w:val="24"/>
          <w:lang w:eastAsia="en-US"/>
        </w:rPr>
        <w:t xml:space="preserve">4.14.2 </w:t>
      </w:r>
      <w:r w:rsidR="007F54E3"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7F54E3" w:rsidP="00B05D21">
      <w:pPr>
        <w:pStyle w:val="Style20"/>
        <w:widowControl/>
        <w:ind w:firstLine="567"/>
        <w:jc w:val="both"/>
        <w:rPr>
          <w:rStyle w:val="FontStyle55"/>
          <w:sz w:val="24"/>
          <w:szCs w:val="24"/>
          <w:lang w:eastAsia="en-US"/>
        </w:rPr>
      </w:pPr>
      <w:r w:rsidRPr="00B05D21">
        <w:rPr>
          <w:rStyle w:val="FontStyle55"/>
          <w:sz w:val="24"/>
          <w:szCs w:val="24"/>
          <w:lang w:eastAsia="en-US"/>
        </w:rPr>
        <w:t>Правильность работы сцепления проверяется путем осмотра при увеличении частоты вращения двигателя с холостого хода до 1,25-кратной максимальной частоты вращения холостого хода в соответствии с руководством по эксплуатации</w:t>
      </w:r>
      <w:r w:rsidR="00F51E36" w:rsidRPr="00B05D21">
        <w:rPr>
          <w:rStyle w:val="FontStyle55"/>
          <w:sz w:val="24"/>
          <w:szCs w:val="24"/>
          <w:lang w:eastAsia="en-US"/>
        </w:rPr>
        <w:t>.</w:t>
      </w:r>
    </w:p>
    <w:p w:rsidR="00A15529" w:rsidRPr="00B05D21" w:rsidRDefault="00A15529"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eastAsia="en-US"/>
        </w:rPr>
      </w:pPr>
      <w:bookmarkStart w:id="28" w:name="_Toc103120846"/>
      <w:r w:rsidRPr="00B05D21">
        <w:rPr>
          <w:rStyle w:val="FontStyle57"/>
          <w:sz w:val="24"/>
          <w:szCs w:val="24"/>
          <w:lang w:eastAsia="en-US"/>
        </w:rPr>
        <w:t xml:space="preserve">4.15 </w:t>
      </w:r>
      <w:r w:rsidR="007F54E3" w:rsidRPr="00B05D21">
        <w:rPr>
          <w:rStyle w:val="FontStyle51"/>
          <w:sz w:val="24"/>
          <w:szCs w:val="24"/>
          <w:lang w:eastAsia="en-US"/>
        </w:rPr>
        <w:t>Защита от контакта с деталями под высоким напряжением</w:t>
      </w:r>
      <w:bookmarkEnd w:id="28"/>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4.15.1 </w:t>
      </w:r>
      <w:r w:rsidR="007F54E3"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7F54E3" w:rsidRPr="00B05D21" w:rsidRDefault="004F2991" w:rsidP="00B05D21">
      <w:pPr>
        <w:pStyle w:val="Style20"/>
        <w:widowControl/>
        <w:ind w:firstLine="567"/>
        <w:jc w:val="both"/>
        <w:rPr>
          <w:rStyle w:val="FontStyle55"/>
          <w:sz w:val="24"/>
          <w:szCs w:val="24"/>
          <w:lang w:eastAsia="en-US"/>
        </w:rPr>
      </w:pPr>
      <w:r w:rsidRPr="00B05D21">
        <w:rPr>
          <w:rStyle w:val="FontStyle55"/>
          <w:sz w:val="24"/>
          <w:szCs w:val="24"/>
          <w:lang w:eastAsia="en-US"/>
        </w:rPr>
        <w:t>Все части цепи с высоким напряжением, включая зажимы свечи зажигания, должны быть расположены, изолированы или ограждены таким образом, чтобы оператор не мог случайно прикоснуться к ним</w:t>
      </w:r>
      <w:r w:rsidR="007F54E3" w:rsidRPr="00B05D21">
        <w:rPr>
          <w:rStyle w:val="FontStyle55"/>
          <w:sz w:val="24"/>
          <w:szCs w:val="24"/>
          <w:lang w:eastAsia="en-US"/>
        </w:rPr>
        <w:t>.</w:t>
      </w:r>
    </w:p>
    <w:p w:rsidR="00F51E36" w:rsidRPr="00B05D21" w:rsidRDefault="004F2991" w:rsidP="00B05D21">
      <w:pPr>
        <w:pStyle w:val="Style20"/>
        <w:widowControl/>
        <w:ind w:firstLine="567"/>
        <w:jc w:val="both"/>
        <w:rPr>
          <w:rStyle w:val="FontStyle55"/>
          <w:sz w:val="24"/>
          <w:szCs w:val="24"/>
          <w:lang w:eastAsia="en-US"/>
        </w:rPr>
      </w:pPr>
      <w:r w:rsidRPr="00B05D21">
        <w:rPr>
          <w:rStyle w:val="FontStyle55"/>
          <w:sz w:val="24"/>
          <w:szCs w:val="24"/>
          <w:lang w:eastAsia="en-US"/>
        </w:rPr>
        <w:t>Должно быть предусмотрено прерывание зажигания или короткое замыкание, которое должно быть установлено на стороне низкого напряжения</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4.15.2 </w:t>
      </w:r>
      <w:r w:rsidR="007F54E3" w:rsidRPr="00B05D21">
        <w:rPr>
          <w:rStyle w:val="FontStyle51"/>
          <w:sz w:val="24"/>
          <w:szCs w:val="24"/>
          <w:lang w:val="kk-KZ" w:eastAsia="en-US"/>
        </w:rPr>
        <w:t xml:space="preserve">Проверка </w:t>
      </w:r>
    </w:p>
    <w:p w:rsidR="005A4C79" w:rsidRDefault="005A4C79" w:rsidP="00B05D21">
      <w:pPr>
        <w:pStyle w:val="Style20"/>
        <w:widowControl/>
        <w:ind w:firstLine="567"/>
        <w:jc w:val="both"/>
        <w:rPr>
          <w:rStyle w:val="FontStyle55"/>
          <w:sz w:val="24"/>
          <w:szCs w:val="24"/>
          <w:lang w:eastAsia="en-US"/>
        </w:rPr>
      </w:pPr>
    </w:p>
    <w:p w:rsidR="00F51E36" w:rsidRPr="00B05D21" w:rsidRDefault="007F54E3"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Расположение и изоляция частей, находящихся под высоким напряжением, должны быть проверены путем осмотра с помощью стандартного испытательного </w:t>
      </w:r>
      <w:r w:rsidR="004F2991" w:rsidRPr="00B05D21">
        <w:rPr>
          <w:rStyle w:val="FontStyle55"/>
          <w:sz w:val="24"/>
          <w:szCs w:val="24"/>
          <w:lang w:eastAsia="en-US"/>
        </w:rPr>
        <w:t xml:space="preserve">штифта </w:t>
      </w:r>
      <w:r w:rsidRPr="00B05D21">
        <w:rPr>
          <w:rStyle w:val="FontStyle55"/>
          <w:sz w:val="24"/>
          <w:szCs w:val="24"/>
          <w:lang w:eastAsia="en-US"/>
        </w:rPr>
        <w:t xml:space="preserve">в соответствии с </w:t>
      </w:r>
      <w:r w:rsidRPr="00B05D21">
        <w:rPr>
          <w:rStyle w:val="FontStyle55"/>
          <w:sz w:val="24"/>
          <w:szCs w:val="24"/>
          <w:lang w:val="en-US" w:eastAsia="en-US"/>
        </w:rPr>
        <w:t>IEC</w:t>
      </w:r>
      <w:r w:rsidRPr="00B05D21">
        <w:rPr>
          <w:rStyle w:val="FontStyle55"/>
          <w:sz w:val="24"/>
          <w:szCs w:val="24"/>
          <w:lang w:eastAsia="en-US"/>
        </w:rPr>
        <w:t xml:space="preserve"> 60745-1:2006, рис. 1. Прерывание зажигания или короткое замыкание должно быть проверено путем осмотра</w:t>
      </w:r>
      <w:r w:rsidR="00F51E36" w:rsidRPr="00B05D21">
        <w:rPr>
          <w:rStyle w:val="FontStyle55"/>
          <w:sz w:val="24"/>
          <w:szCs w:val="24"/>
          <w:lang w:eastAsia="en-US"/>
        </w:rPr>
        <w:t>.</w:t>
      </w:r>
    </w:p>
    <w:p w:rsidR="00A15529" w:rsidRPr="00B05D21" w:rsidRDefault="00A15529"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eastAsia="en-US"/>
        </w:rPr>
      </w:pPr>
      <w:bookmarkStart w:id="29" w:name="_Toc103120847"/>
      <w:r w:rsidRPr="00B05D21">
        <w:rPr>
          <w:rStyle w:val="FontStyle57"/>
          <w:sz w:val="24"/>
          <w:szCs w:val="24"/>
          <w:lang w:eastAsia="en-US"/>
        </w:rPr>
        <w:t xml:space="preserve">4.16 </w:t>
      </w:r>
      <w:r w:rsidR="00B27641" w:rsidRPr="00B05D21">
        <w:rPr>
          <w:rStyle w:val="FontStyle51"/>
          <w:sz w:val="24"/>
          <w:szCs w:val="24"/>
          <w:lang w:eastAsia="en-US"/>
        </w:rPr>
        <w:t>Защита от контакта с горячими деталями</w:t>
      </w:r>
      <w:bookmarkEnd w:id="29"/>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4.16.1 </w:t>
      </w:r>
      <w:r w:rsidR="00B27641" w:rsidRPr="00B05D21">
        <w:rPr>
          <w:rStyle w:val="FontStyle51"/>
          <w:sz w:val="24"/>
          <w:szCs w:val="24"/>
          <w:lang w:val="kk-KZ" w:eastAsia="en-US"/>
        </w:rPr>
        <w:t xml:space="preserve">Требования </w:t>
      </w:r>
    </w:p>
    <w:p w:rsidR="005A4C79" w:rsidRDefault="005A4C79" w:rsidP="00B05D21">
      <w:pPr>
        <w:pStyle w:val="Style35"/>
        <w:widowControl/>
        <w:ind w:firstLine="567"/>
        <w:jc w:val="both"/>
        <w:rPr>
          <w:rStyle w:val="FontStyle55"/>
          <w:sz w:val="24"/>
          <w:szCs w:val="24"/>
          <w:lang w:eastAsia="en-US"/>
        </w:rPr>
      </w:pPr>
    </w:p>
    <w:p w:rsidR="00B27641" w:rsidRPr="00B05D21" w:rsidRDefault="00B27641" w:rsidP="00B05D21">
      <w:pPr>
        <w:pStyle w:val="Style35"/>
        <w:widowControl/>
        <w:ind w:firstLine="567"/>
        <w:jc w:val="both"/>
        <w:rPr>
          <w:rStyle w:val="FontStyle55"/>
          <w:sz w:val="24"/>
          <w:szCs w:val="24"/>
          <w:lang w:eastAsia="en-US"/>
        </w:rPr>
      </w:pPr>
      <w:r w:rsidRPr="00B05D21">
        <w:rPr>
          <w:rStyle w:val="FontStyle55"/>
          <w:sz w:val="24"/>
          <w:szCs w:val="24"/>
          <w:lang w:eastAsia="en-US"/>
        </w:rPr>
        <w:t xml:space="preserve">Горячие части, за исключением </w:t>
      </w:r>
      <w:r w:rsidR="00980450" w:rsidRPr="00B05D21">
        <w:rPr>
          <w:rStyle w:val="FontStyle55"/>
          <w:sz w:val="24"/>
          <w:szCs w:val="24"/>
          <w:lang w:eastAsia="en-US"/>
        </w:rPr>
        <w:t xml:space="preserve">пильной шины </w:t>
      </w:r>
      <w:r w:rsidRPr="00B05D21">
        <w:rPr>
          <w:rStyle w:val="FontStyle55"/>
          <w:sz w:val="24"/>
          <w:szCs w:val="24"/>
          <w:lang w:eastAsia="en-US"/>
        </w:rPr>
        <w:t xml:space="preserve"> и пильной цепи, должны быть защищены от непреднамеренного контакта во время нормальной работы цепной пилы. Такие горячие части считаются доступными, если до них можно достать испытательным конусом, как показано на рисунке 3. Ни наконечник, ни коническая поверхность не должны соприкасаться ни с </w:t>
      </w:r>
      <w:r w:rsidR="004F2991" w:rsidRPr="00B05D21">
        <w:rPr>
          <w:rStyle w:val="FontStyle55"/>
          <w:sz w:val="24"/>
          <w:szCs w:val="24"/>
          <w:lang w:eastAsia="en-US"/>
        </w:rPr>
        <w:t xml:space="preserve">какой </w:t>
      </w:r>
      <w:r w:rsidRPr="00B05D21">
        <w:rPr>
          <w:rStyle w:val="FontStyle55"/>
          <w:sz w:val="24"/>
          <w:szCs w:val="24"/>
          <w:lang w:eastAsia="en-US"/>
        </w:rPr>
        <w:t>горячей поверхностью площадью более 10 см</w:t>
      </w:r>
      <w:r w:rsidRPr="00B05D21">
        <w:rPr>
          <w:rStyle w:val="FontStyle55"/>
          <w:sz w:val="24"/>
          <w:szCs w:val="24"/>
          <w:vertAlign w:val="superscript"/>
          <w:lang w:eastAsia="en-US"/>
        </w:rPr>
        <w:t>2</w:t>
      </w:r>
      <w:r w:rsidRPr="00B05D21">
        <w:rPr>
          <w:rStyle w:val="FontStyle55"/>
          <w:sz w:val="24"/>
          <w:szCs w:val="24"/>
          <w:lang w:eastAsia="en-US"/>
        </w:rPr>
        <w:t>.</w:t>
      </w:r>
    </w:p>
    <w:p w:rsidR="00B27641" w:rsidRPr="00B05D21" w:rsidRDefault="00B27641" w:rsidP="00B05D21">
      <w:pPr>
        <w:pStyle w:val="Style35"/>
        <w:widowControl/>
        <w:ind w:firstLine="567"/>
        <w:jc w:val="both"/>
        <w:rPr>
          <w:rStyle w:val="FontStyle55"/>
          <w:sz w:val="24"/>
          <w:szCs w:val="24"/>
          <w:lang w:eastAsia="en-US"/>
        </w:rPr>
      </w:pPr>
      <w:r w:rsidRPr="00B05D21">
        <w:rPr>
          <w:rStyle w:val="FontStyle55"/>
          <w:sz w:val="24"/>
          <w:szCs w:val="24"/>
          <w:lang w:eastAsia="en-US"/>
        </w:rPr>
        <w:t xml:space="preserve">Температура для этих доступных частей машины, как указано выше и включая </w:t>
      </w:r>
      <w:r w:rsidR="004F2991" w:rsidRPr="00B05D21">
        <w:rPr>
          <w:rStyle w:val="FontStyle55"/>
          <w:sz w:val="24"/>
          <w:szCs w:val="24"/>
          <w:lang w:eastAsia="en-US"/>
        </w:rPr>
        <w:t xml:space="preserve">кожухи </w:t>
      </w:r>
      <w:r w:rsidRPr="00B05D21">
        <w:rPr>
          <w:rStyle w:val="FontStyle55"/>
          <w:sz w:val="24"/>
          <w:szCs w:val="24"/>
          <w:lang w:eastAsia="en-US"/>
        </w:rPr>
        <w:t>или щиты, предусмотренные для предотвращения доступа к таким горячим поверхностям, не должна превышать 80 °</w:t>
      </w:r>
      <w:r w:rsidRPr="00B05D21">
        <w:rPr>
          <w:rStyle w:val="FontStyle55"/>
          <w:sz w:val="24"/>
          <w:szCs w:val="24"/>
          <w:lang w:val="en-US" w:eastAsia="en-US"/>
        </w:rPr>
        <w:t>C</w:t>
      </w:r>
      <w:r w:rsidRPr="00B05D21">
        <w:rPr>
          <w:rStyle w:val="FontStyle55"/>
          <w:sz w:val="24"/>
          <w:szCs w:val="24"/>
          <w:lang w:eastAsia="en-US"/>
        </w:rPr>
        <w:t xml:space="preserve"> для металлических поверхностей или 94 °</w:t>
      </w:r>
      <w:r w:rsidRPr="00B05D21">
        <w:rPr>
          <w:rStyle w:val="FontStyle55"/>
          <w:sz w:val="24"/>
          <w:szCs w:val="24"/>
          <w:lang w:val="en-US" w:eastAsia="en-US"/>
        </w:rPr>
        <w:t>C</w:t>
      </w:r>
      <w:r w:rsidRPr="00B05D21">
        <w:rPr>
          <w:rStyle w:val="FontStyle55"/>
          <w:sz w:val="24"/>
          <w:szCs w:val="24"/>
          <w:lang w:eastAsia="en-US"/>
        </w:rPr>
        <w:t xml:space="preserve"> для пластиковых поверхностей.</w:t>
      </w:r>
    </w:p>
    <w:p w:rsidR="00A15529" w:rsidRPr="00B05D21" w:rsidRDefault="00A15529" w:rsidP="00B05D21">
      <w:pPr>
        <w:pStyle w:val="Style35"/>
        <w:widowControl/>
        <w:ind w:firstLine="567"/>
        <w:jc w:val="both"/>
        <w:rPr>
          <w:rStyle w:val="FontStyle55"/>
          <w:sz w:val="24"/>
          <w:szCs w:val="24"/>
          <w:lang w:eastAsia="en-US"/>
        </w:rPr>
      </w:pPr>
    </w:p>
    <w:p w:rsidR="00F51E36" w:rsidRPr="005A4C79" w:rsidRDefault="00B27641" w:rsidP="00B05D21">
      <w:pPr>
        <w:pStyle w:val="Style35"/>
        <w:widowControl/>
        <w:ind w:firstLine="567"/>
        <w:jc w:val="both"/>
        <w:rPr>
          <w:rStyle w:val="FontStyle53"/>
          <w:sz w:val="22"/>
          <w:szCs w:val="22"/>
          <w:lang w:eastAsia="en-US"/>
        </w:rPr>
      </w:pPr>
      <w:r w:rsidRPr="005A4C79">
        <w:rPr>
          <w:rStyle w:val="FontStyle55"/>
          <w:sz w:val="22"/>
          <w:szCs w:val="22"/>
          <w:lang w:eastAsia="en-US"/>
        </w:rPr>
        <w:t>П</w:t>
      </w:r>
      <w:r w:rsidR="005A4C79" w:rsidRPr="005A4C79">
        <w:rPr>
          <w:rStyle w:val="FontStyle55"/>
          <w:sz w:val="22"/>
          <w:szCs w:val="22"/>
          <w:lang w:eastAsia="en-US"/>
        </w:rPr>
        <w:t>римечание</w:t>
      </w:r>
      <w:r w:rsidR="005A4C79" w:rsidRPr="005A4C79">
        <w:rPr>
          <w:rStyle w:val="FontStyle55"/>
          <w:sz w:val="22"/>
          <w:szCs w:val="22"/>
          <w:lang w:val="kk-KZ" w:eastAsia="en-US"/>
        </w:rPr>
        <w:t xml:space="preserve"> -</w:t>
      </w:r>
      <w:r w:rsidRPr="005A4C79">
        <w:rPr>
          <w:rStyle w:val="FontStyle55"/>
          <w:sz w:val="22"/>
          <w:szCs w:val="22"/>
          <w:lang w:eastAsia="en-US"/>
        </w:rPr>
        <w:t xml:space="preserve"> Для получения дополнительной информации см. </w:t>
      </w:r>
      <w:r w:rsidRPr="005A4C79">
        <w:rPr>
          <w:rStyle w:val="FontStyle55"/>
          <w:sz w:val="22"/>
          <w:szCs w:val="22"/>
          <w:lang w:val="en-US" w:eastAsia="en-US"/>
        </w:rPr>
        <w:t>ISO</w:t>
      </w:r>
      <w:r w:rsidRPr="005A4C79">
        <w:rPr>
          <w:rStyle w:val="FontStyle55"/>
          <w:sz w:val="22"/>
          <w:szCs w:val="22"/>
          <w:lang w:eastAsia="en-US"/>
        </w:rPr>
        <w:t xml:space="preserve"> 13732-1:2006, </w:t>
      </w:r>
      <w:r w:rsidRPr="005A4C79">
        <w:rPr>
          <w:rStyle w:val="FontStyle55"/>
          <w:sz w:val="22"/>
          <w:szCs w:val="22"/>
          <w:lang w:val="kk-KZ" w:eastAsia="en-US"/>
        </w:rPr>
        <w:t>П</w:t>
      </w:r>
      <w:r w:rsidRPr="005A4C79">
        <w:rPr>
          <w:rStyle w:val="FontStyle55"/>
          <w:sz w:val="22"/>
          <w:szCs w:val="22"/>
          <w:lang w:eastAsia="en-US"/>
        </w:rPr>
        <w:t xml:space="preserve">риложение </w:t>
      </w:r>
      <w:r w:rsidRPr="005A4C79">
        <w:rPr>
          <w:rStyle w:val="FontStyle55"/>
          <w:sz w:val="22"/>
          <w:szCs w:val="22"/>
          <w:lang w:val="en-US" w:eastAsia="en-US"/>
        </w:rPr>
        <w:t>E</w:t>
      </w:r>
      <w:r w:rsidR="00F51E36" w:rsidRPr="005A4C79">
        <w:rPr>
          <w:rStyle w:val="FontStyle53"/>
          <w:sz w:val="22"/>
          <w:szCs w:val="22"/>
          <w:lang w:eastAsia="en-US"/>
        </w:rPr>
        <w:t>.</w:t>
      </w:r>
    </w:p>
    <w:p w:rsidR="00A15529" w:rsidRPr="00B05D21" w:rsidRDefault="00A1552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4.16.2 </w:t>
      </w:r>
      <w:r w:rsidR="00B27641" w:rsidRPr="00B05D21">
        <w:rPr>
          <w:rStyle w:val="FontStyle51"/>
          <w:sz w:val="24"/>
          <w:szCs w:val="24"/>
          <w:lang w:val="kk-KZ" w:eastAsia="en-US"/>
        </w:rPr>
        <w:t xml:space="preserve">Проверка </w:t>
      </w:r>
    </w:p>
    <w:p w:rsidR="005A4C79" w:rsidRDefault="005A4C79" w:rsidP="00B05D21">
      <w:pPr>
        <w:pStyle w:val="Style20"/>
        <w:widowControl/>
        <w:ind w:firstLine="567"/>
        <w:jc w:val="both"/>
        <w:rPr>
          <w:rStyle w:val="FontStyle55"/>
          <w:sz w:val="24"/>
          <w:szCs w:val="24"/>
          <w:lang w:eastAsia="en-US"/>
        </w:rPr>
      </w:pPr>
    </w:p>
    <w:p w:rsidR="00B27641" w:rsidRPr="00B05D21" w:rsidRDefault="00B27641" w:rsidP="00B05D21">
      <w:pPr>
        <w:pStyle w:val="Style20"/>
        <w:widowControl/>
        <w:ind w:firstLine="567"/>
        <w:jc w:val="both"/>
        <w:rPr>
          <w:rStyle w:val="FontStyle55"/>
          <w:sz w:val="24"/>
          <w:szCs w:val="24"/>
          <w:lang w:eastAsia="en-US"/>
        </w:rPr>
      </w:pPr>
      <w:r w:rsidRPr="00B05D21">
        <w:rPr>
          <w:rStyle w:val="FontStyle55"/>
          <w:sz w:val="24"/>
          <w:szCs w:val="24"/>
          <w:lang w:eastAsia="en-US"/>
        </w:rPr>
        <w:t>Защита от контакта проверяется путем определения доступной площади следующим образом.</w:t>
      </w:r>
    </w:p>
    <w:p w:rsidR="00B27641" w:rsidRPr="00B05D21" w:rsidRDefault="00B27641" w:rsidP="00B05D21">
      <w:pPr>
        <w:pStyle w:val="Style20"/>
        <w:widowControl/>
        <w:ind w:firstLine="567"/>
        <w:jc w:val="both"/>
        <w:rPr>
          <w:rStyle w:val="FontStyle55"/>
          <w:sz w:val="24"/>
          <w:szCs w:val="24"/>
          <w:lang w:eastAsia="en-US"/>
        </w:rPr>
      </w:pPr>
      <w:r w:rsidRPr="00B05D21">
        <w:rPr>
          <w:rStyle w:val="FontStyle55"/>
          <w:sz w:val="24"/>
          <w:szCs w:val="24"/>
          <w:lang w:eastAsia="en-US"/>
        </w:rPr>
        <w:lastRenderedPageBreak/>
        <w:t>Проведите испытание температурой в тени и при максимальной скорости ветра 3 м/с. Запустите двигатель цикличным образом в течение 5 с на холостом ходу и 5 с на гоночной скорости, пока температура поверхности не стабилизируется.</w:t>
      </w:r>
    </w:p>
    <w:p w:rsidR="00F51E36" w:rsidRPr="00B05D21" w:rsidRDefault="00B27641" w:rsidP="00B05D21">
      <w:pPr>
        <w:pStyle w:val="Style20"/>
        <w:widowControl/>
        <w:ind w:firstLine="567"/>
        <w:jc w:val="both"/>
        <w:rPr>
          <w:rStyle w:val="FontStyle55"/>
          <w:sz w:val="24"/>
          <w:szCs w:val="24"/>
          <w:lang w:eastAsia="en-US"/>
        </w:rPr>
      </w:pPr>
      <w:r w:rsidRPr="00B05D21">
        <w:rPr>
          <w:rStyle w:val="FontStyle55"/>
          <w:sz w:val="24"/>
          <w:szCs w:val="24"/>
          <w:lang w:eastAsia="en-US"/>
        </w:rPr>
        <w:t>Определите область или области горячей поверхности. Определите температуру с помощью оборудования для измерения температуры с точностью до</w:t>
      </w:r>
      <w:r w:rsidR="00F51E36" w:rsidRPr="00B05D21">
        <w:rPr>
          <w:rStyle w:val="FontStyle55"/>
          <w:sz w:val="24"/>
          <w:szCs w:val="24"/>
          <w:lang w:eastAsia="en-US"/>
        </w:rPr>
        <w:t xml:space="preserve"> ±2° </w:t>
      </w:r>
      <w:r w:rsidR="00F51E36" w:rsidRPr="00B05D21">
        <w:rPr>
          <w:rStyle w:val="FontStyle55"/>
          <w:sz w:val="24"/>
          <w:szCs w:val="24"/>
          <w:lang w:val="en-US" w:eastAsia="en-US"/>
        </w:rPr>
        <w:t>C</w:t>
      </w:r>
      <w:r w:rsidR="00F51E36" w:rsidRPr="00B05D21">
        <w:rPr>
          <w:rStyle w:val="FontStyle55"/>
          <w:sz w:val="24"/>
          <w:szCs w:val="24"/>
          <w:lang w:eastAsia="en-US"/>
        </w:rPr>
        <w:t>.</w:t>
      </w:r>
    </w:p>
    <w:p w:rsidR="00F51E36" w:rsidRDefault="00B27641" w:rsidP="00B05D21">
      <w:pPr>
        <w:pStyle w:val="Style20"/>
        <w:widowControl/>
        <w:ind w:firstLine="567"/>
        <w:jc w:val="both"/>
        <w:rPr>
          <w:rStyle w:val="FontStyle55"/>
          <w:sz w:val="24"/>
          <w:szCs w:val="24"/>
          <w:lang w:eastAsia="en-US"/>
        </w:rPr>
      </w:pPr>
      <w:r w:rsidRPr="00B05D21">
        <w:rPr>
          <w:rStyle w:val="FontStyle55"/>
          <w:sz w:val="24"/>
          <w:szCs w:val="24"/>
          <w:lang w:eastAsia="en-US"/>
        </w:rPr>
        <w:t>Если испытание проводится при температуре окружающей среды, выходящей за пределы номинальной</w:t>
      </w:r>
      <w:r w:rsidR="00F51E36" w:rsidRPr="00B05D21">
        <w:rPr>
          <w:rStyle w:val="FontStyle55"/>
          <w:sz w:val="24"/>
          <w:szCs w:val="24"/>
          <w:lang w:eastAsia="en-US"/>
        </w:rPr>
        <w:t xml:space="preserve"> 20 °</w:t>
      </w:r>
      <w:r w:rsidR="00F51E36" w:rsidRPr="00B05D21">
        <w:rPr>
          <w:rStyle w:val="FontStyle55"/>
          <w:sz w:val="24"/>
          <w:szCs w:val="24"/>
          <w:lang w:val="en-US" w:eastAsia="en-US"/>
        </w:rPr>
        <w:t>C</w:t>
      </w:r>
      <w:r w:rsidR="00F51E36" w:rsidRPr="00B05D21">
        <w:rPr>
          <w:rStyle w:val="FontStyle55"/>
          <w:sz w:val="24"/>
          <w:szCs w:val="24"/>
          <w:lang w:eastAsia="en-US"/>
        </w:rPr>
        <w:t xml:space="preserve"> ± 3 °</w:t>
      </w:r>
      <w:r w:rsidR="00F51E36" w:rsidRPr="00B05D21">
        <w:rPr>
          <w:rStyle w:val="FontStyle55"/>
          <w:sz w:val="24"/>
          <w:szCs w:val="24"/>
          <w:lang w:val="en-US" w:eastAsia="en-US"/>
        </w:rPr>
        <w:t>C</w:t>
      </w:r>
      <w:r w:rsidR="00F51E36" w:rsidRPr="00B05D21">
        <w:rPr>
          <w:rStyle w:val="FontStyle55"/>
          <w:sz w:val="24"/>
          <w:szCs w:val="24"/>
          <w:lang w:eastAsia="en-US"/>
        </w:rPr>
        <w:t xml:space="preserve">, </w:t>
      </w:r>
      <w:r w:rsidRPr="00B05D21">
        <w:rPr>
          <w:rStyle w:val="FontStyle55"/>
          <w:sz w:val="24"/>
          <w:szCs w:val="24"/>
          <w:lang w:val="kk-KZ" w:eastAsia="en-US"/>
        </w:rPr>
        <w:t>зарегистрированные показатели температуры должны быть подкорректированы с помощью формулы</w:t>
      </w:r>
      <w:r w:rsidR="00F51E36" w:rsidRPr="00B05D21">
        <w:rPr>
          <w:rStyle w:val="FontStyle55"/>
          <w:sz w:val="24"/>
          <w:szCs w:val="24"/>
          <w:lang w:eastAsia="en-US"/>
        </w:rPr>
        <w:t>:</w:t>
      </w:r>
    </w:p>
    <w:p w:rsidR="005A4C79" w:rsidRPr="00B05D21" w:rsidRDefault="005A4C79" w:rsidP="00B05D21">
      <w:pPr>
        <w:pStyle w:val="Style20"/>
        <w:widowControl/>
        <w:ind w:firstLine="567"/>
        <w:jc w:val="both"/>
        <w:rPr>
          <w:rStyle w:val="FontStyle55"/>
          <w:sz w:val="24"/>
          <w:szCs w:val="24"/>
          <w:lang w:eastAsia="en-US"/>
        </w:rPr>
      </w:pPr>
    </w:p>
    <w:p w:rsidR="00A15529" w:rsidRPr="00B05D21" w:rsidRDefault="00F51E36" w:rsidP="005A4C79">
      <w:pPr>
        <w:pStyle w:val="Style31"/>
        <w:widowControl/>
        <w:ind w:firstLine="567"/>
        <w:jc w:val="center"/>
        <w:rPr>
          <w:rStyle w:val="FontStyle55"/>
          <w:sz w:val="24"/>
          <w:szCs w:val="24"/>
          <w:lang w:eastAsia="en-US"/>
        </w:rPr>
      </w:pPr>
      <w:r w:rsidRPr="00B05D21">
        <w:rPr>
          <w:rStyle w:val="FontStyle45"/>
          <w:i/>
          <w:spacing w:val="0"/>
          <w:sz w:val="24"/>
          <w:szCs w:val="24"/>
          <w:lang w:val="en-US" w:eastAsia="en-US"/>
        </w:rPr>
        <w:t>T</w:t>
      </w:r>
      <w:r w:rsidRPr="00B05D21">
        <w:rPr>
          <w:rStyle w:val="FontStyle45"/>
          <w:spacing w:val="0"/>
          <w:sz w:val="24"/>
          <w:szCs w:val="24"/>
          <w:vertAlign w:val="subscript"/>
          <w:lang w:val="en-US" w:eastAsia="en-US"/>
        </w:rPr>
        <w:t>c</w:t>
      </w:r>
      <w:r w:rsidRPr="00B05D21">
        <w:rPr>
          <w:rStyle w:val="FontStyle45"/>
          <w:spacing w:val="0"/>
          <w:sz w:val="24"/>
          <w:szCs w:val="24"/>
          <w:lang w:eastAsia="en-US"/>
        </w:rPr>
        <w:t xml:space="preserve"> </w:t>
      </w:r>
      <w:r w:rsidRPr="00B05D21">
        <w:rPr>
          <w:rStyle w:val="FontStyle55"/>
          <w:sz w:val="24"/>
          <w:szCs w:val="24"/>
          <w:lang w:eastAsia="en-US"/>
        </w:rPr>
        <w:t xml:space="preserve">= </w:t>
      </w:r>
      <w:r w:rsidRPr="00B05D21">
        <w:rPr>
          <w:rStyle w:val="FontStyle45"/>
          <w:i/>
          <w:spacing w:val="0"/>
          <w:sz w:val="24"/>
          <w:szCs w:val="24"/>
          <w:lang w:val="en-US" w:eastAsia="en-US"/>
        </w:rPr>
        <w:t>T</w:t>
      </w:r>
      <w:r w:rsidRPr="00B05D21">
        <w:rPr>
          <w:rStyle w:val="FontStyle45"/>
          <w:spacing w:val="0"/>
          <w:sz w:val="24"/>
          <w:szCs w:val="24"/>
          <w:vertAlign w:val="subscript"/>
          <w:lang w:val="en-US" w:eastAsia="en-US"/>
        </w:rPr>
        <w:t>o</w:t>
      </w:r>
      <w:r w:rsidRPr="00B05D21">
        <w:rPr>
          <w:rStyle w:val="FontStyle45"/>
          <w:spacing w:val="0"/>
          <w:sz w:val="24"/>
          <w:szCs w:val="24"/>
          <w:lang w:eastAsia="en-US"/>
        </w:rPr>
        <w:t xml:space="preserve"> </w:t>
      </w:r>
      <w:r w:rsidRPr="00B05D21">
        <w:rPr>
          <w:rStyle w:val="FontStyle55"/>
          <w:sz w:val="24"/>
          <w:szCs w:val="24"/>
          <w:lang w:eastAsia="en-US"/>
        </w:rPr>
        <w:t xml:space="preserve">- </w:t>
      </w:r>
      <w:r w:rsidRPr="00B05D21">
        <w:rPr>
          <w:rStyle w:val="FontStyle47"/>
          <w:sz w:val="24"/>
          <w:szCs w:val="24"/>
          <w:lang w:val="en-US" w:eastAsia="en-US"/>
        </w:rPr>
        <w:t>T</w:t>
      </w:r>
      <w:r w:rsidRPr="00B05D21">
        <w:rPr>
          <w:rStyle w:val="FontStyle47"/>
          <w:i w:val="0"/>
          <w:sz w:val="24"/>
          <w:szCs w:val="24"/>
          <w:vertAlign w:val="subscript"/>
          <w:lang w:val="en-US" w:eastAsia="en-US"/>
        </w:rPr>
        <w:t>A</w:t>
      </w:r>
      <w:r w:rsidRPr="00B05D21">
        <w:rPr>
          <w:rStyle w:val="FontStyle47"/>
          <w:sz w:val="24"/>
          <w:szCs w:val="24"/>
          <w:lang w:eastAsia="en-US"/>
        </w:rPr>
        <w:t xml:space="preserve"> </w:t>
      </w:r>
      <w:r w:rsidRPr="00B05D21">
        <w:rPr>
          <w:rStyle w:val="FontStyle55"/>
          <w:sz w:val="24"/>
          <w:szCs w:val="24"/>
          <w:lang w:eastAsia="en-US"/>
        </w:rPr>
        <w:t>+ 20 °</w:t>
      </w:r>
      <w:r w:rsidRPr="00B05D21">
        <w:rPr>
          <w:rStyle w:val="FontStyle55"/>
          <w:sz w:val="24"/>
          <w:szCs w:val="24"/>
          <w:lang w:val="en-US" w:eastAsia="en-US"/>
        </w:rPr>
        <w:t>C</w:t>
      </w:r>
    </w:p>
    <w:p w:rsidR="00F51E36" w:rsidRPr="00B05D21" w:rsidRDefault="00B27641" w:rsidP="00B05D21">
      <w:pPr>
        <w:pStyle w:val="Style31"/>
        <w:widowControl/>
        <w:ind w:firstLine="567"/>
        <w:jc w:val="both"/>
        <w:rPr>
          <w:rStyle w:val="FontStyle55"/>
          <w:sz w:val="24"/>
          <w:szCs w:val="24"/>
          <w:lang w:val="kk-KZ" w:eastAsia="en-US"/>
        </w:rPr>
      </w:pPr>
      <w:r w:rsidRPr="00B05D21">
        <w:rPr>
          <w:rStyle w:val="FontStyle55"/>
          <w:sz w:val="24"/>
          <w:szCs w:val="24"/>
          <w:lang w:val="kk-KZ" w:eastAsia="en-US"/>
        </w:rPr>
        <w:t>где</w:t>
      </w:r>
    </w:p>
    <w:p w:rsidR="00F51E36" w:rsidRPr="00B05D21" w:rsidRDefault="00F51E36" w:rsidP="00B05D21">
      <w:pPr>
        <w:pStyle w:val="Style31"/>
        <w:widowControl/>
        <w:ind w:firstLine="567"/>
        <w:jc w:val="both"/>
        <w:rPr>
          <w:rStyle w:val="FontStyle55"/>
          <w:sz w:val="24"/>
          <w:szCs w:val="24"/>
          <w:lang w:val="kk-KZ" w:eastAsia="en-US"/>
        </w:rPr>
      </w:pPr>
      <w:r w:rsidRPr="00B05D21">
        <w:rPr>
          <w:rStyle w:val="FontStyle47"/>
          <w:sz w:val="24"/>
          <w:szCs w:val="24"/>
          <w:lang w:val="kk-KZ" w:eastAsia="en-US"/>
        </w:rPr>
        <w:t>T</w:t>
      </w:r>
      <w:r w:rsidRPr="00B05D21">
        <w:rPr>
          <w:rStyle w:val="FontStyle47"/>
          <w:i w:val="0"/>
          <w:sz w:val="24"/>
          <w:szCs w:val="24"/>
          <w:vertAlign w:val="subscript"/>
          <w:lang w:val="kk-KZ" w:eastAsia="en-US"/>
        </w:rPr>
        <w:t>C</w:t>
      </w:r>
      <w:r w:rsidRPr="00B05D21">
        <w:rPr>
          <w:rStyle w:val="FontStyle47"/>
          <w:sz w:val="24"/>
          <w:szCs w:val="24"/>
          <w:lang w:val="kk-KZ" w:eastAsia="en-US"/>
        </w:rPr>
        <w:t xml:space="preserve"> </w:t>
      </w:r>
      <w:r w:rsidRPr="00B05D21">
        <w:rPr>
          <w:rStyle w:val="FontStyle55"/>
          <w:sz w:val="24"/>
          <w:szCs w:val="24"/>
          <w:lang w:val="kk-KZ" w:eastAsia="en-US"/>
        </w:rPr>
        <w:t>i</w:t>
      </w:r>
      <w:r w:rsidR="00B27641" w:rsidRPr="00B05D21">
        <w:rPr>
          <w:rStyle w:val="FontStyle55"/>
          <w:sz w:val="24"/>
          <w:szCs w:val="24"/>
          <w:lang w:val="kk-KZ" w:eastAsia="en-US"/>
        </w:rPr>
        <w:t xml:space="preserve">является подкорректированной температурой, в градусах Цельсия </w:t>
      </w:r>
      <w:r w:rsidRPr="00B05D21">
        <w:rPr>
          <w:rStyle w:val="FontStyle55"/>
          <w:sz w:val="24"/>
          <w:szCs w:val="24"/>
          <w:lang w:val="kk-KZ" w:eastAsia="en-US"/>
        </w:rPr>
        <w:t>(°C);</w:t>
      </w:r>
    </w:p>
    <w:p w:rsidR="00F51E36" w:rsidRPr="00B05D21" w:rsidRDefault="00F51E36" w:rsidP="00B05D21">
      <w:pPr>
        <w:pStyle w:val="Style31"/>
        <w:widowControl/>
        <w:ind w:firstLine="567"/>
        <w:jc w:val="both"/>
        <w:rPr>
          <w:rStyle w:val="FontStyle55"/>
          <w:sz w:val="24"/>
          <w:szCs w:val="24"/>
          <w:lang w:eastAsia="en-US"/>
        </w:rPr>
      </w:pPr>
      <w:r w:rsidRPr="00B05D21">
        <w:rPr>
          <w:rStyle w:val="FontStyle47"/>
          <w:sz w:val="24"/>
          <w:szCs w:val="24"/>
          <w:lang w:val="en-US" w:eastAsia="en-US"/>
        </w:rPr>
        <w:t>T</w:t>
      </w:r>
      <w:r w:rsidRPr="00B05D21">
        <w:rPr>
          <w:rStyle w:val="FontStyle47"/>
          <w:i w:val="0"/>
          <w:sz w:val="24"/>
          <w:szCs w:val="24"/>
          <w:vertAlign w:val="subscript"/>
          <w:lang w:val="en-US" w:eastAsia="en-US"/>
        </w:rPr>
        <w:t>O</w:t>
      </w:r>
      <w:r w:rsidRPr="00B05D21">
        <w:rPr>
          <w:rStyle w:val="FontStyle47"/>
          <w:sz w:val="24"/>
          <w:szCs w:val="24"/>
          <w:lang w:eastAsia="en-US"/>
        </w:rPr>
        <w:t xml:space="preserve"> </w:t>
      </w:r>
      <w:r w:rsidR="00B27641" w:rsidRPr="00B05D21">
        <w:rPr>
          <w:rStyle w:val="FontStyle55"/>
          <w:sz w:val="24"/>
          <w:szCs w:val="24"/>
          <w:lang w:eastAsia="en-US"/>
        </w:rPr>
        <w:t xml:space="preserve">наблюдаемая температура, в градусах Цельсия </w:t>
      </w:r>
      <w:r w:rsidRPr="00B05D21">
        <w:rPr>
          <w:rStyle w:val="FontStyle55"/>
          <w:sz w:val="24"/>
          <w:szCs w:val="24"/>
          <w:lang w:eastAsia="en-US"/>
        </w:rPr>
        <w:t>(°</w:t>
      </w:r>
      <w:r w:rsidRPr="00B05D21">
        <w:rPr>
          <w:rStyle w:val="FontStyle55"/>
          <w:sz w:val="24"/>
          <w:szCs w:val="24"/>
          <w:lang w:val="en-US" w:eastAsia="en-US"/>
        </w:rPr>
        <w:t>C</w:t>
      </w:r>
      <w:r w:rsidRPr="00B05D21">
        <w:rPr>
          <w:rStyle w:val="FontStyle55"/>
          <w:sz w:val="24"/>
          <w:szCs w:val="24"/>
          <w:lang w:eastAsia="en-US"/>
        </w:rPr>
        <w:t>);</w:t>
      </w:r>
    </w:p>
    <w:p w:rsidR="00F51E36" w:rsidRPr="00B05D21" w:rsidRDefault="00F51E36" w:rsidP="00B05D21">
      <w:pPr>
        <w:pStyle w:val="Style31"/>
        <w:widowControl/>
        <w:ind w:firstLine="567"/>
        <w:jc w:val="both"/>
        <w:rPr>
          <w:rStyle w:val="FontStyle55"/>
          <w:sz w:val="24"/>
          <w:szCs w:val="24"/>
          <w:lang w:eastAsia="en-US"/>
        </w:rPr>
      </w:pPr>
      <w:r w:rsidRPr="00B05D21">
        <w:rPr>
          <w:rStyle w:val="FontStyle47"/>
          <w:sz w:val="24"/>
          <w:szCs w:val="24"/>
          <w:lang w:val="en-US" w:eastAsia="en-US"/>
        </w:rPr>
        <w:t>T</w:t>
      </w:r>
      <w:r w:rsidRPr="00B05D21">
        <w:rPr>
          <w:rStyle w:val="FontStyle58"/>
          <w:sz w:val="24"/>
          <w:szCs w:val="24"/>
          <w:vertAlign w:val="subscript"/>
          <w:lang w:val="en-US" w:eastAsia="en-US"/>
        </w:rPr>
        <w:t>A</w:t>
      </w:r>
      <w:r w:rsidRPr="00B05D21">
        <w:rPr>
          <w:rStyle w:val="FontStyle58"/>
          <w:sz w:val="24"/>
          <w:szCs w:val="24"/>
          <w:lang w:eastAsia="en-US"/>
        </w:rPr>
        <w:t xml:space="preserve"> </w:t>
      </w:r>
      <w:r w:rsidR="00B27641" w:rsidRPr="00B05D21">
        <w:rPr>
          <w:rStyle w:val="FontStyle55"/>
          <w:sz w:val="24"/>
          <w:szCs w:val="24"/>
          <w:lang w:eastAsia="en-US"/>
        </w:rPr>
        <w:t xml:space="preserve">температура окружающей среды, в градусах Цельсия </w:t>
      </w:r>
      <w:r w:rsidRPr="00B05D21">
        <w:rPr>
          <w:rStyle w:val="FontStyle55"/>
          <w:sz w:val="24"/>
          <w:szCs w:val="24"/>
          <w:lang w:eastAsia="en-US"/>
        </w:rPr>
        <w:t>(°</w:t>
      </w:r>
      <w:r w:rsidRPr="00B05D21">
        <w:rPr>
          <w:rStyle w:val="FontStyle55"/>
          <w:sz w:val="24"/>
          <w:szCs w:val="24"/>
          <w:lang w:val="en-US" w:eastAsia="en-US"/>
        </w:rPr>
        <w:t>C</w:t>
      </w:r>
      <w:r w:rsidRPr="00B05D21">
        <w:rPr>
          <w:rStyle w:val="FontStyle55"/>
          <w:sz w:val="24"/>
          <w:szCs w:val="24"/>
          <w:lang w:eastAsia="en-US"/>
        </w:rPr>
        <w:t>).</w:t>
      </w:r>
    </w:p>
    <w:p w:rsidR="005A4C79" w:rsidRDefault="005A4C79" w:rsidP="00B05D21">
      <w:pPr>
        <w:pStyle w:val="Style20"/>
        <w:widowControl/>
        <w:ind w:firstLine="567"/>
        <w:jc w:val="both"/>
        <w:rPr>
          <w:rStyle w:val="FontStyle55"/>
          <w:sz w:val="24"/>
          <w:szCs w:val="24"/>
          <w:lang w:eastAsia="en-US"/>
        </w:rPr>
      </w:pPr>
    </w:p>
    <w:p w:rsidR="00B27641" w:rsidRPr="00B05D21" w:rsidRDefault="00B27641" w:rsidP="00B05D21">
      <w:pPr>
        <w:pStyle w:val="Style20"/>
        <w:widowControl/>
        <w:ind w:firstLine="567"/>
        <w:jc w:val="both"/>
        <w:rPr>
          <w:rStyle w:val="FontStyle55"/>
          <w:sz w:val="24"/>
          <w:szCs w:val="24"/>
          <w:lang w:eastAsia="en-US"/>
        </w:rPr>
      </w:pPr>
      <w:r w:rsidRPr="00B05D21">
        <w:rPr>
          <w:rStyle w:val="FontStyle55"/>
          <w:sz w:val="24"/>
          <w:szCs w:val="24"/>
          <w:lang w:eastAsia="en-US"/>
        </w:rPr>
        <w:t>Перед использованием конуса дайте источнику питания остыть. Нет необходимости проверять доступность горячих деталей, пока они горячие.</w:t>
      </w:r>
    </w:p>
    <w:p w:rsidR="00B27641" w:rsidRPr="00B05D21" w:rsidRDefault="00B27641"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Приложите испытательный конус, показанный на рисунке 3, в любом направлении и с максимальным усилием, равным </w:t>
      </w:r>
      <w:r w:rsidR="00F51E36" w:rsidRPr="00B05D21">
        <w:rPr>
          <w:rStyle w:val="FontStyle55"/>
          <w:sz w:val="24"/>
          <w:szCs w:val="24"/>
          <w:lang w:eastAsia="en-US"/>
        </w:rPr>
        <w:t xml:space="preserve">(10 </w:t>
      </w:r>
      <w:r w:rsidR="006B3AF7">
        <w:rPr>
          <w:rStyle w:val="FontStyle55"/>
          <w:sz w:val="24"/>
          <w:szCs w:val="24"/>
          <w:vertAlign w:val="superscript"/>
          <w:lang w:eastAsia="en-US"/>
        </w:rPr>
        <w:pict>
          <v:shape id="_x0000_i1028" type="#_x0000_t75" style="width:13.8pt;height:24pt">
            <v:imagedata r:id="rId15" o:title=""/>
          </v:shape>
        </w:pict>
      </w:r>
      <w:r w:rsidR="003D76EA" w:rsidRPr="00B05D21">
        <w:rPr>
          <w:rStyle w:val="FontStyle55"/>
          <w:sz w:val="24"/>
          <w:szCs w:val="24"/>
          <w:lang w:eastAsia="en-US"/>
        </w:rPr>
        <w:t xml:space="preserve">) </w:t>
      </w:r>
      <w:r w:rsidR="003D76EA" w:rsidRPr="00B05D21">
        <w:rPr>
          <w:rStyle w:val="FontStyle55"/>
          <w:sz w:val="24"/>
          <w:szCs w:val="24"/>
          <w:lang w:val="en-US" w:eastAsia="en-US"/>
        </w:rPr>
        <w:t>N</w:t>
      </w:r>
      <w:r w:rsidR="003D76EA" w:rsidRPr="00B05D21">
        <w:rPr>
          <w:rStyle w:val="FontStyle55"/>
          <w:sz w:val="24"/>
          <w:szCs w:val="24"/>
          <w:lang w:eastAsia="en-US"/>
        </w:rPr>
        <w:t>.</w:t>
      </w:r>
    </w:p>
    <w:p w:rsidR="00F51E36" w:rsidRPr="00B05D21" w:rsidRDefault="00543D81" w:rsidP="00B05D21">
      <w:pPr>
        <w:pStyle w:val="Style20"/>
        <w:widowControl/>
        <w:ind w:firstLine="567"/>
        <w:jc w:val="both"/>
        <w:rPr>
          <w:rStyle w:val="FontStyle55"/>
          <w:sz w:val="24"/>
          <w:szCs w:val="24"/>
          <w:lang w:eastAsia="en-US"/>
        </w:rPr>
      </w:pPr>
      <w:r w:rsidRPr="00B05D21">
        <w:rPr>
          <w:rStyle w:val="FontStyle55"/>
          <w:sz w:val="24"/>
          <w:szCs w:val="24"/>
          <w:lang w:eastAsia="en-US"/>
        </w:rPr>
        <w:t>При перемещении конуса определите, есть ли контакт между участком или участками горячей поверхности и наконечником конуса или конической поверхностью</w:t>
      </w:r>
      <w:r w:rsidR="00F51E36" w:rsidRPr="00B05D21">
        <w:rPr>
          <w:rStyle w:val="FontStyle55"/>
          <w:sz w:val="24"/>
          <w:szCs w:val="24"/>
          <w:lang w:eastAsia="en-US"/>
        </w:rPr>
        <w:t>.</w:t>
      </w:r>
    </w:p>
    <w:p w:rsidR="00E90D31" w:rsidRPr="00B05D21" w:rsidRDefault="00E90D31" w:rsidP="00B05D21">
      <w:pPr>
        <w:pStyle w:val="Style35"/>
        <w:widowControl/>
        <w:ind w:firstLine="567"/>
        <w:jc w:val="right"/>
        <w:rPr>
          <w:rStyle w:val="FontStyle53"/>
          <w:sz w:val="24"/>
          <w:szCs w:val="24"/>
          <w:lang w:val="kk-KZ" w:eastAsia="en-US"/>
        </w:rPr>
      </w:pPr>
    </w:p>
    <w:p w:rsidR="00E90D31" w:rsidRPr="00B05D21" w:rsidRDefault="00E90D31" w:rsidP="00B05D21">
      <w:pPr>
        <w:pStyle w:val="Style35"/>
        <w:widowControl/>
        <w:ind w:firstLine="567"/>
        <w:jc w:val="right"/>
        <w:rPr>
          <w:rStyle w:val="FontStyle53"/>
          <w:sz w:val="24"/>
          <w:szCs w:val="24"/>
          <w:lang w:val="kk-KZ" w:eastAsia="en-US"/>
        </w:rPr>
      </w:pPr>
    </w:p>
    <w:p w:rsidR="00E90D31" w:rsidRPr="00B05D21" w:rsidRDefault="00E90D31" w:rsidP="00B05D21">
      <w:pPr>
        <w:pStyle w:val="Style35"/>
        <w:widowControl/>
        <w:ind w:firstLine="567"/>
        <w:jc w:val="right"/>
        <w:rPr>
          <w:rStyle w:val="FontStyle53"/>
          <w:sz w:val="24"/>
          <w:szCs w:val="24"/>
          <w:lang w:val="kk-KZ" w:eastAsia="en-US"/>
        </w:rPr>
      </w:pPr>
    </w:p>
    <w:p w:rsidR="00E90D31" w:rsidRPr="00B05D21" w:rsidRDefault="00E90D31" w:rsidP="00B05D21">
      <w:pPr>
        <w:pStyle w:val="Style35"/>
        <w:widowControl/>
        <w:ind w:firstLine="567"/>
        <w:jc w:val="right"/>
        <w:rPr>
          <w:rStyle w:val="FontStyle53"/>
          <w:sz w:val="24"/>
          <w:szCs w:val="24"/>
          <w:lang w:val="kk-KZ" w:eastAsia="en-US"/>
        </w:rPr>
      </w:pPr>
    </w:p>
    <w:p w:rsidR="005A4C79" w:rsidRDefault="005A4C79" w:rsidP="00B05D21">
      <w:pPr>
        <w:pStyle w:val="Style35"/>
        <w:widowControl/>
        <w:ind w:firstLine="567"/>
        <w:jc w:val="right"/>
        <w:rPr>
          <w:rStyle w:val="FontStyle53"/>
          <w:sz w:val="24"/>
          <w:szCs w:val="24"/>
          <w:lang w:val="kk-KZ" w:eastAsia="en-US"/>
        </w:rPr>
      </w:pPr>
    </w:p>
    <w:p w:rsidR="00F51E36" w:rsidRPr="00B05D21" w:rsidRDefault="00A15529" w:rsidP="00B05D21">
      <w:pPr>
        <w:pStyle w:val="Style35"/>
        <w:widowControl/>
        <w:ind w:firstLine="567"/>
        <w:jc w:val="right"/>
        <w:rPr>
          <w:rStyle w:val="FontStyle53"/>
          <w:sz w:val="24"/>
          <w:szCs w:val="24"/>
          <w:lang w:val="kk-KZ" w:eastAsia="en-US"/>
        </w:rPr>
      </w:pPr>
      <w:r w:rsidRPr="00B05D21">
        <w:rPr>
          <w:rStyle w:val="FontStyle53"/>
          <w:sz w:val="24"/>
          <w:szCs w:val="24"/>
          <w:lang w:val="kk-KZ" w:eastAsia="en-US"/>
        </w:rPr>
        <w:t>Размеры измеряются в мил</w:t>
      </w:r>
      <w:r w:rsidR="004F2991" w:rsidRPr="00B05D21">
        <w:rPr>
          <w:rStyle w:val="FontStyle53"/>
          <w:sz w:val="24"/>
          <w:szCs w:val="24"/>
          <w:lang w:val="kk-KZ" w:eastAsia="en-US"/>
        </w:rPr>
        <w:t>л</w:t>
      </w:r>
      <w:r w:rsidRPr="00B05D21">
        <w:rPr>
          <w:rStyle w:val="FontStyle53"/>
          <w:sz w:val="24"/>
          <w:szCs w:val="24"/>
          <w:lang w:val="kk-KZ" w:eastAsia="en-US"/>
        </w:rPr>
        <w:t>иметрах</w:t>
      </w:r>
    </w:p>
    <w:p w:rsidR="00A15529" w:rsidRPr="00B05D21" w:rsidRDefault="006B3AF7" w:rsidP="00B05D21">
      <w:pPr>
        <w:pStyle w:val="Style35"/>
        <w:widowControl/>
        <w:ind w:firstLine="567"/>
        <w:jc w:val="center"/>
        <w:rPr>
          <w:rStyle w:val="FontStyle53"/>
          <w:sz w:val="24"/>
          <w:szCs w:val="24"/>
          <w:lang w:val="kk-KZ" w:eastAsia="en-US"/>
        </w:rPr>
      </w:pPr>
      <w:r>
        <w:rPr>
          <w:rStyle w:val="FontStyle53"/>
          <w:sz w:val="24"/>
          <w:szCs w:val="24"/>
          <w:lang w:val="kk-KZ" w:eastAsia="en-US"/>
        </w:rPr>
        <w:pict>
          <v:shape id="_x0000_i1029" type="#_x0000_t75" style="width:148.8pt;height:171.6pt">
            <v:imagedata r:id="rId16" o:title=""/>
          </v:shape>
        </w:pict>
      </w:r>
    </w:p>
    <w:p w:rsidR="00A15529" w:rsidRPr="00B05D21" w:rsidRDefault="00A15529" w:rsidP="00B05D21">
      <w:pPr>
        <w:pStyle w:val="Style16"/>
        <w:widowControl/>
        <w:ind w:firstLine="567"/>
        <w:jc w:val="center"/>
        <w:rPr>
          <w:rStyle w:val="FontStyle51"/>
          <w:sz w:val="24"/>
          <w:szCs w:val="24"/>
          <w:lang w:val="kk-KZ" w:eastAsia="en-US"/>
        </w:rPr>
      </w:pPr>
    </w:p>
    <w:p w:rsidR="00F51E36" w:rsidRPr="005A4C79" w:rsidRDefault="00543D81" w:rsidP="00B05D21">
      <w:pPr>
        <w:pStyle w:val="Style16"/>
        <w:widowControl/>
        <w:ind w:firstLine="567"/>
        <w:jc w:val="center"/>
        <w:rPr>
          <w:rStyle w:val="FontStyle51"/>
          <w:b w:val="0"/>
          <w:sz w:val="24"/>
          <w:szCs w:val="24"/>
          <w:lang w:val="kk-KZ" w:eastAsia="en-US"/>
        </w:rPr>
      </w:pPr>
      <w:r w:rsidRPr="005A4C79">
        <w:rPr>
          <w:rStyle w:val="FontStyle51"/>
          <w:b w:val="0"/>
          <w:sz w:val="24"/>
          <w:szCs w:val="24"/>
          <w:lang w:val="kk-KZ" w:eastAsia="en-US"/>
        </w:rPr>
        <w:t>Рисунок</w:t>
      </w:r>
      <w:r w:rsidR="005A4C79" w:rsidRPr="005A4C79">
        <w:rPr>
          <w:rStyle w:val="FontStyle51"/>
          <w:b w:val="0"/>
          <w:sz w:val="24"/>
          <w:szCs w:val="24"/>
          <w:lang w:eastAsia="en-US"/>
        </w:rPr>
        <w:t xml:space="preserve"> 3 -</w:t>
      </w:r>
      <w:r w:rsidR="00A15529" w:rsidRPr="005A4C79">
        <w:rPr>
          <w:rStyle w:val="FontStyle51"/>
          <w:b w:val="0"/>
          <w:sz w:val="24"/>
          <w:szCs w:val="24"/>
          <w:lang w:eastAsia="en-US"/>
        </w:rPr>
        <w:t xml:space="preserve"> </w:t>
      </w:r>
      <w:r w:rsidRPr="005A4C79">
        <w:rPr>
          <w:rStyle w:val="FontStyle51"/>
          <w:b w:val="0"/>
          <w:sz w:val="24"/>
          <w:szCs w:val="24"/>
          <w:lang w:val="kk-KZ" w:eastAsia="en-US"/>
        </w:rPr>
        <w:t>Испытательный конус</w:t>
      </w:r>
    </w:p>
    <w:p w:rsidR="00A15529" w:rsidRPr="00B05D21" w:rsidRDefault="00A15529" w:rsidP="00B05D21">
      <w:pPr>
        <w:pStyle w:val="Style8"/>
        <w:widowControl/>
        <w:ind w:firstLine="567"/>
        <w:jc w:val="both"/>
        <w:rPr>
          <w:rStyle w:val="FontStyle57"/>
          <w:sz w:val="24"/>
          <w:szCs w:val="24"/>
          <w:lang w:eastAsia="en-US"/>
        </w:rPr>
      </w:pPr>
    </w:p>
    <w:p w:rsidR="00F51E36" w:rsidRPr="00B05D21" w:rsidRDefault="00F51E36" w:rsidP="00827E78">
      <w:pPr>
        <w:pStyle w:val="Style8"/>
        <w:widowControl/>
        <w:ind w:firstLine="567"/>
        <w:jc w:val="both"/>
        <w:outlineLvl w:val="1"/>
        <w:rPr>
          <w:rStyle w:val="FontStyle57"/>
          <w:sz w:val="24"/>
          <w:szCs w:val="24"/>
          <w:lang w:eastAsia="en-US"/>
        </w:rPr>
      </w:pPr>
      <w:bookmarkStart w:id="30" w:name="_Toc103120848"/>
      <w:r w:rsidRPr="00B05D21">
        <w:rPr>
          <w:rStyle w:val="FontStyle57"/>
          <w:sz w:val="24"/>
          <w:szCs w:val="24"/>
          <w:lang w:eastAsia="en-US"/>
        </w:rPr>
        <w:t xml:space="preserve">4.17 </w:t>
      </w:r>
      <w:r w:rsidR="00543D81" w:rsidRPr="00B05D21">
        <w:rPr>
          <w:rStyle w:val="FontStyle57"/>
          <w:sz w:val="24"/>
          <w:szCs w:val="24"/>
          <w:lang w:eastAsia="en-US"/>
        </w:rPr>
        <w:t>Системы подачи топлива и масла</w:t>
      </w:r>
      <w:bookmarkEnd w:id="30"/>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4.17.1 </w:t>
      </w:r>
      <w:r w:rsidR="00543D81" w:rsidRPr="00B05D21">
        <w:rPr>
          <w:rStyle w:val="FontStyle51"/>
          <w:sz w:val="24"/>
          <w:szCs w:val="24"/>
          <w:lang w:val="kk-KZ" w:eastAsia="en-US"/>
        </w:rPr>
        <w:t>Требования</w:t>
      </w:r>
    </w:p>
    <w:p w:rsidR="005A4C79" w:rsidRDefault="005A4C79" w:rsidP="00B05D21">
      <w:pPr>
        <w:pStyle w:val="Style20"/>
        <w:widowControl/>
        <w:ind w:firstLine="567"/>
        <w:jc w:val="both"/>
        <w:rPr>
          <w:rStyle w:val="FontStyle55"/>
          <w:sz w:val="24"/>
          <w:szCs w:val="24"/>
          <w:lang w:eastAsia="en-US"/>
        </w:rPr>
      </w:pPr>
    </w:p>
    <w:p w:rsidR="00543D81" w:rsidRPr="00B05D21" w:rsidRDefault="00543D81" w:rsidP="00B05D21">
      <w:pPr>
        <w:pStyle w:val="Style20"/>
        <w:widowControl/>
        <w:ind w:firstLine="567"/>
        <w:jc w:val="both"/>
        <w:rPr>
          <w:rStyle w:val="FontStyle55"/>
          <w:sz w:val="24"/>
          <w:szCs w:val="24"/>
          <w:lang w:eastAsia="en-US"/>
        </w:rPr>
      </w:pPr>
      <w:r w:rsidRPr="00B05D21">
        <w:rPr>
          <w:rStyle w:val="FontStyle55"/>
          <w:sz w:val="24"/>
          <w:szCs w:val="24"/>
          <w:lang w:eastAsia="en-US"/>
        </w:rPr>
        <w:t>Крышка топливного бака должна иметь фиксатор.</w:t>
      </w:r>
    </w:p>
    <w:p w:rsidR="00543D81" w:rsidRPr="00B05D21" w:rsidRDefault="00543D81" w:rsidP="00B05D21">
      <w:pPr>
        <w:pStyle w:val="Style20"/>
        <w:widowControl/>
        <w:ind w:firstLine="567"/>
        <w:jc w:val="both"/>
        <w:rPr>
          <w:rStyle w:val="FontStyle55"/>
          <w:sz w:val="24"/>
          <w:szCs w:val="24"/>
          <w:lang w:eastAsia="en-US"/>
        </w:rPr>
      </w:pPr>
      <w:r w:rsidRPr="00B05D21">
        <w:rPr>
          <w:rStyle w:val="FontStyle55"/>
          <w:sz w:val="24"/>
          <w:szCs w:val="24"/>
          <w:lang w:eastAsia="en-US"/>
        </w:rPr>
        <w:lastRenderedPageBreak/>
        <w:t>Отверстие топливного бака должно быть диаметром не менее 20 мм, а отверстие масляного бака - не менее 19 мм. Каждое отверстие или крышка должны иметь четкую маркировку, указывающую на назначение бака; если маркированы только крышки, то они не должны быть взаимозаменяемыми между баками.</w:t>
      </w:r>
    </w:p>
    <w:p w:rsidR="00543D81" w:rsidRPr="00B05D21" w:rsidRDefault="00543D81" w:rsidP="00B05D21">
      <w:pPr>
        <w:pStyle w:val="Style20"/>
        <w:widowControl/>
        <w:ind w:firstLine="567"/>
        <w:jc w:val="both"/>
        <w:rPr>
          <w:rStyle w:val="FontStyle55"/>
          <w:sz w:val="24"/>
          <w:szCs w:val="24"/>
          <w:lang w:eastAsia="en-US"/>
        </w:rPr>
      </w:pPr>
      <w:r w:rsidRPr="00B05D21">
        <w:rPr>
          <w:rStyle w:val="FontStyle55"/>
          <w:sz w:val="24"/>
          <w:szCs w:val="24"/>
          <w:lang w:eastAsia="en-US"/>
        </w:rPr>
        <w:t>Конструкция топливного бака в сборе должна быть такой, чтобы исключить утечку при нормальной рабочей температуре пилы, при нахождении цепной пилы во всех рабочих положениях и при транспортировке.</w:t>
      </w:r>
    </w:p>
    <w:p w:rsidR="00543D81" w:rsidRPr="00B05D21" w:rsidRDefault="00543D81" w:rsidP="00B05D21">
      <w:pPr>
        <w:pStyle w:val="Style20"/>
        <w:widowControl/>
        <w:ind w:firstLine="567"/>
        <w:jc w:val="both"/>
        <w:rPr>
          <w:rStyle w:val="FontStyle55"/>
          <w:sz w:val="24"/>
          <w:szCs w:val="24"/>
          <w:lang w:eastAsia="en-US"/>
        </w:rPr>
      </w:pPr>
      <w:r w:rsidRPr="00B05D21">
        <w:rPr>
          <w:rStyle w:val="FontStyle55"/>
          <w:sz w:val="24"/>
          <w:szCs w:val="24"/>
          <w:lang w:eastAsia="en-US"/>
        </w:rPr>
        <w:t>Заливные отверстия должны быть расположены так, чтобы наполнению баков не мешали другие компоненты. Должна быть предусмотрена возможность использования воронки.</w:t>
      </w:r>
    </w:p>
    <w:p w:rsidR="00F51E36" w:rsidRPr="00B05D21" w:rsidRDefault="00543D81" w:rsidP="00B05D21">
      <w:pPr>
        <w:pStyle w:val="Style20"/>
        <w:widowControl/>
        <w:ind w:firstLine="567"/>
        <w:jc w:val="both"/>
        <w:rPr>
          <w:rStyle w:val="FontStyle55"/>
          <w:sz w:val="24"/>
          <w:szCs w:val="24"/>
          <w:lang w:eastAsia="en-US"/>
        </w:rPr>
      </w:pPr>
      <w:r w:rsidRPr="00B05D21">
        <w:rPr>
          <w:rStyle w:val="FontStyle55"/>
          <w:sz w:val="24"/>
          <w:szCs w:val="24"/>
          <w:lang w:eastAsia="en-US"/>
        </w:rPr>
        <w:t>Баки и топливопроводы должны быть встроены в цепную пилу таким образом, чтобы они выдерживали без видимой утечки удар, возникающий при ударе всей цепной пилы о землю в соответствии со следующими положениями</w:t>
      </w:r>
      <w:r w:rsidR="00F51E36" w:rsidRPr="00B05D21">
        <w:rPr>
          <w:rStyle w:val="FontStyle55"/>
          <w:sz w:val="24"/>
          <w:szCs w:val="24"/>
          <w:lang w:eastAsia="en-US"/>
        </w:rPr>
        <w:t xml:space="preserve"> 4.17.2.2.</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4.17.2 </w:t>
      </w:r>
      <w:r w:rsidR="00543D81" w:rsidRPr="00B05D21">
        <w:rPr>
          <w:rStyle w:val="FontStyle51"/>
          <w:sz w:val="24"/>
          <w:szCs w:val="24"/>
          <w:lang w:val="kk-KZ" w:eastAsia="en-US"/>
        </w:rPr>
        <w:t>Проверка</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4.17.2.1 </w:t>
      </w:r>
      <w:r w:rsidR="00543D81" w:rsidRPr="00B05D21">
        <w:rPr>
          <w:rStyle w:val="FontStyle51"/>
          <w:sz w:val="24"/>
          <w:szCs w:val="24"/>
          <w:lang w:val="kk-KZ" w:eastAsia="en-US"/>
        </w:rPr>
        <w:t xml:space="preserve">Общие положения </w:t>
      </w:r>
    </w:p>
    <w:p w:rsidR="005A4C79" w:rsidRDefault="005A4C79" w:rsidP="00B05D21">
      <w:pPr>
        <w:pStyle w:val="Style20"/>
        <w:widowControl/>
        <w:ind w:firstLine="567"/>
        <w:jc w:val="both"/>
        <w:rPr>
          <w:rStyle w:val="FontStyle55"/>
          <w:sz w:val="24"/>
          <w:szCs w:val="24"/>
          <w:lang w:eastAsia="en-US"/>
        </w:rPr>
      </w:pPr>
    </w:p>
    <w:p w:rsidR="00F51E36" w:rsidRPr="00B05D21" w:rsidRDefault="00543D81" w:rsidP="00B05D21">
      <w:pPr>
        <w:pStyle w:val="Style20"/>
        <w:widowControl/>
        <w:ind w:firstLine="567"/>
        <w:jc w:val="both"/>
        <w:rPr>
          <w:rStyle w:val="FontStyle55"/>
          <w:sz w:val="24"/>
          <w:szCs w:val="24"/>
          <w:lang w:eastAsia="en-US"/>
        </w:rPr>
      </w:pPr>
      <w:r w:rsidRPr="00B05D21">
        <w:rPr>
          <w:rStyle w:val="FontStyle55"/>
          <w:sz w:val="24"/>
          <w:szCs w:val="24"/>
          <w:lang w:eastAsia="en-US"/>
        </w:rPr>
        <w:t>Фиксатор крышки топливного бака, размеры отверстия и возможность использования воронки должны быть проверены путем осмотра. Герметичность крышек должна быть проверена осмотром при повороте пилы в любом направлении. Просачивание из систем вентиляции топливного бака не считается утечкой</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4.17.2.2 </w:t>
      </w:r>
      <w:r w:rsidR="0095105C" w:rsidRPr="00B05D21">
        <w:rPr>
          <w:rStyle w:val="FontStyle51"/>
          <w:sz w:val="24"/>
          <w:szCs w:val="24"/>
          <w:lang w:val="kk-KZ" w:eastAsia="en-US"/>
        </w:rPr>
        <w:t xml:space="preserve">Испытание на ударное воздействие </w:t>
      </w:r>
    </w:p>
    <w:p w:rsidR="005A4C79" w:rsidRDefault="005A4C79" w:rsidP="00B05D21">
      <w:pPr>
        <w:pStyle w:val="Style20"/>
        <w:widowControl/>
        <w:ind w:firstLine="567"/>
        <w:jc w:val="both"/>
        <w:rPr>
          <w:rStyle w:val="FontStyle55"/>
          <w:sz w:val="24"/>
          <w:szCs w:val="24"/>
          <w:lang w:eastAsia="en-US"/>
        </w:rPr>
      </w:pPr>
    </w:p>
    <w:p w:rsidR="0095105C" w:rsidRPr="00B05D21" w:rsidRDefault="0095105C"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Удар цепной пилы о бетонную поверхность производится путем однократного падения с самой длинной </w:t>
      </w:r>
      <w:r w:rsidR="005F0092" w:rsidRPr="00B05D21">
        <w:rPr>
          <w:rStyle w:val="FontStyle55"/>
          <w:sz w:val="24"/>
          <w:szCs w:val="24"/>
          <w:lang w:eastAsia="en-US"/>
        </w:rPr>
        <w:t xml:space="preserve">пильной </w:t>
      </w:r>
      <w:r w:rsidRPr="00B05D21">
        <w:rPr>
          <w:rStyle w:val="FontStyle55"/>
          <w:sz w:val="24"/>
          <w:szCs w:val="24"/>
          <w:lang w:eastAsia="en-US"/>
        </w:rPr>
        <w:t>шиной, как указано в руководстве по</w:t>
      </w:r>
      <w:r w:rsidR="002745AF">
        <w:rPr>
          <w:rStyle w:val="FontStyle55"/>
          <w:sz w:val="24"/>
          <w:szCs w:val="24"/>
          <w:lang w:eastAsia="en-US"/>
        </w:rPr>
        <w:t xml:space="preserve"> эксплуатации, при температуре минус </w:t>
      </w:r>
      <w:r w:rsidRPr="00B05D21">
        <w:rPr>
          <w:rStyle w:val="FontStyle55"/>
          <w:sz w:val="24"/>
          <w:szCs w:val="24"/>
          <w:lang w:eastAsia="en-US"/>
        </w:rPr>
        <w:t>25 °</w:t>
      </w:r>
      <w:r w:rsidRPr="00B05D21">
        <w:rPr>
          <w:rStyle w:val="FontStyle55"/>
          <w:sz w:val="24"/>
          <w:szCs w:val="24"/>
          <w:lang w:val="en-US" w:eastAsia="en-US"/>
        </w:rPr>
        <w:t>C</w:t>
      </w:r>
      <w:r w:rsidRPr="00B05D21">
        <w:rPr>
          <w:rStyle w:val="FontStyle55"/>
          <w:sz w:val="24"/>
          <w:szCs w:val="24"/>
          <w:lang w:eastAsia="en-US"/>
        </w:rPr>
        <w:t xml:space="preserve"> ± 2 °</w:t>
      </w:r>
      <w:r w:rsidRPr="00B05D21">
        <w:rPr>
          <w:rStyle w:val="FontStyle55"/>
          <w:sz w:val="24"/>
          <w:szCs w:val="24"/>
          <w:lang w:val="en-US" w:eastAsia="en-US"/>
        </w:rPr>
        <w:t>C</w:t>
      </w:r>
      <w:r w:rsidRPr="00B05D21">
        <w:rPr>
          <w:rStyle w:val="FontStyle55"/>
          <w:sz w:val="24"/>
          <w:szCs w:val="24"/>
          <w:lang w:eastAsia="en-US"/>
        </w:rPr>
        <w:t>.</w:t>
      </w:r>
    </w:p>
    <w:p w:rsidR="0095105C" w:rsidRPr="00B05D21" w:rsidRDefault="0095105C"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Перед испытанием на падение установите </w:t>
      </w:r>
      <w:r w:rsidR="005F0092" w:rsidRPr="00B05D21">
        <w:rPr>
          <w:rStyle w:val="FontStyle55"/>
          <w:sz w:val="24"/>
          <w:szCs w:val="24"/>
          <w:lang w:eastAsia="en-US"/>
        </w:rPr>
        <w:t xml:space="preserve">пильную </w:t>
      </w:r>
      <w:r w:rsidRPr="00B05D21">
        <w:rPr>
          <w:rStyle w:val="FontStyle55"/>
          <w:sz w:val="24"/>
          <w:szCs w:val="24"/>
          <w:lang w:eastAsia="en-US"/>
        </w:rPr>
        <w:t>шину вместе с пильной цепью, наполовину заполните топливный и масляный баки смесью из 40 % гликоля и 60 % воды, затем выдержите цепную пилу при температуре испытания в течение не менее 6 часов.</w:t>
      </w:r>
    </w:p>
    <w:p w:rsidR="0095105C" w:rsidRPr="00B05D21" w:rsidRDefault="0095105C"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В течение 60 с после выхода из среды кондиционирования следует ударить цепную пилу о бетонную поверхность. При этом цепная пила должна быть подвешена на струне, прикрепленной к передней рукоятке так, чтобы плоскость </w:t>
      </w:r>
      <w:r w:rsidR="00980450" w:rsidRPr="00B05D21">
        <w:rPr>
          <w:rStyle w:val="FontStyle55"/>
          <w:sz w:val="24"/>
          <w:szCs w:val="24"/>
          <w:lang w:eastAsia="en-US"/>
        </w:rPr>
        <w:t xml:space="preserve">пильной шины </w:t>
      </w:r>
      <w:r w:rsidRPr="00B05D21">
        <w:rPr>
          <w:rStyle w:val="FontStyle55"/>
          <w:sz w:val="24"/>
          <w:szCs w:val="24"/>
          <w:lang w:eastAsia="en-US"/>
        </w:rPr>
        <w:t>была вертикальной, а самая нижняя точка передней рукоятки, на которой она подвешена, находилась на высоте 775 мм ± 5 мм над поверхностью бетона.</w:t>
      </w:r>
    </w:p>
    <w:p w:rsidR="00F51E36" w:rsidRPr="00B05D21" w:rsidRDefault="0095105C"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Проверьте наличие видимой утечки, удерживая цепную пилу в течение 30 с ± 2 с в каждом из положений </w:t>
      </w:r>
      <w:r w:rsidRPr="00B05D21">
        <w:rPr>
          <w:rStyle w:val="FontStyle55"/>
          <w:sz w:val="24"/>
          <w:szCs w:val="24"/>
          <w:lang w:val="en-US" w:eastAsia="en-US"/>
        </w:rPr>
        <w:t>b</w:t>
      </w:r>
      <w:r w:rsidRPr="00B05D21">
        <w:rPr>
          <w:rStyle w:val="FontStyle55"/>
          <w:sz w:val="24"/>
          <w:szCs w:val="24"/>
          <w:lang w:eastAsia="en-US"/>
        </w:rPr>
        <w:t xml:space="preserve">) - </w:t>
      </w:r>
      <w:r w:rsidRPr="00B05D21">
        <w:rPr>
          <w:rStyle w:val="FontStyle55"/>
          <w:sz w:val="24"/>
          <w:szCs w:val="24"/>
          <w:lang w:val="en-US" w:eastAsia="en-US"/>
        </w:rPr>
        <w:t>g</w:t>
      </w:r>
      <w:r w:rsidRPr="00B05D21">
        <w:rPr>
          <w:rStyle w:val="FontStyle55"/>
          <w:sz w:val="24"/>
          <w:szCs w:val="24"/>
          <w:lang w:eastAsia="en-US"/>
        </w:rPr>
        <w:t xml:space="preserve">), как указано в </w:t>
      </w:r>
      <w:r w:rsidRPr="00B05D21">
        <w:rPr>
          <w:rStyle w:val="FontStyle55"/>
          <w:sz w:val="24"/>
          <w:szCs w:val="24"/>
          <w:lang w:val="en-US" w:eastAsia="en-US"/>
        </w:rPr>
        <w:t>ISO</w:t>
      </w:r>
      <w:r w:rsidRPr="00B05D21">
        <w:rPr>
          <w:rStyle w:val="FontStyle55"/>
          <w:sz w:val="24"/>
          <w:szCs w:val="24"/>
          <w:lang w:eastAsia="en-US"/>
        </w:rPr>
        <w:t xml:space="preserve"> 6531:2008, рисунок </w:t>
      </w:r>
      <w:r w:rsidRPr="00B05D21">
        <w:rPr>
          <w:rStyle w:val="FontStyle55"/>
          <w:sz w:val="24"/>
          <w:szCs w:val="24"/>
          <w:lang w:val="en-US" w:eastAsia="en-US"/>
        </w:rPr>
        <w:t>A</w:t>
      </w:r>
      <w:r w:rsidRPr="00B05D21">
        <w:rPr>
          <w:rStyle w:val="FontStyle55"/>
          <w:sz w:val="24"/>
          <w:szCs w:val="24"/>
          <w:lang w:eastAsia="en-US"/>
        </w:rPr>
        <w:t>.1</w:t>
      </w:r>
      <w:r w:rsidR="00F51E36" w:rsidRPr="00B05D21">
        <w:rPr>
          <w:rStyle w:val="FontStyle55"/>
          <w:sz w:val="24"/>
          <w:szCs w:val="24"/>
          <w:lang w:eastAsia="en-US"/>
        </w:rPr>
        <w:t>.</w:t>
      </w:r>
    </w:p>
    <w:p w:rsidR="00A15529" w:rsidRPr="00B05D21" w:rsidRDefault="00A15529"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31" w:name="_Toc103120849"/>
      <w:r w:rsidRPr="00B05D21">
        <w:rPr>
          <w:rStyle w:val="FontStyle57"/>
          <w:sz w:val="24"/>
          <w:szCs w:val="24"/>
          <w:lang w:eastAsia="en-US"/>
        </w:rPr>
        <w:t xml:space="preserve">4.18 </w:t>
      </w:r>
      <w:r w:rsidR="0095105C" w:rsidRPr="00B05D21">
        <w:rPr>
          <w:rStyle w:val="FontStyle57"/>
          <w:sz w:val="24"/>
          <w:szCs w:val="24"/>
          <w:lang w:val="kk-KZ" w:eastAsia="en-US"/>
        </w:rPr>
        <w:t>Выхлопные газы</w:t>
      </w:r>
      <w:bookmarkEnd w:id="31"/>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4.18.1 </w:t>
      </w:r>
      <w:r w:rsidR="0095105C"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51E36" w:rsidRPr="00B05D21" w:rsidRDefault="0095105C" w:rsidP="00B05D21">
      <w:pPr>
        <w:pStyle w:val="Style20"/>
        <w:widowControl/>
        <w:ind w:firstLine="567"/>
        <w:jc w:val="both"/>
        <w:rPr>
          <w:rStyle w:val="FontStyle55"/>
          <w:sz w:val="24"/>
          <w:szCs w:val="24"/>
          <w:lang w:eastAsia="en-US"/>
        </w:rPr>
      </w:pPr>
      <w:r w:rsidRPr="00B05D21">
        <w:rPr>
          <w:rStyle w:val="FontStyle55"/>
          <w:sz w:val="24"/>
          <w:szCs w:val="24"/>
          <w:lang w:eastAsia="en-US"/>
        </w:rPr>
        <w:t>Выпускное отверстие должно быть расположено таким образом, чтобы направлять выбросы в сторону от лица оператора в нормальном рабочем положении</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4.18.2 </w:t>
      </w:r>
      <w:r w:rsidR="0095105C"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95105C" w:rsidP="00B05D21">
      <w:pPr>
        <w:pStyle w:val="Style20"/>
        <w:widowControl/>
        <w:ind w:firstLine="567"/>
        <w:jc w:val="both"/>
        <w:rPr>
          <w:rStyle w:val="FontStyle55"/>
          <w:sz w:val="24"/>
          <w:szCs w:val="24"/>
          <w:lang w:eastAsia="en-US"/>
        </w:rPr>
      </w:pPr>
      <w:r w:rsidRPr="00B05D21">
        <w:rPr>
          <w:rStyle w:val="FontStyle55"/>
          <w:sz w:val="24"/>
          <w:szCs w:val="24"/>
          <w:lang w:eastAsia="en-US"/>
        </w:rPr>
        <w:t>Расположение и направление выпускного отверстия должно быть проверено путем осмотра</w:t>
      </w:r>
      <w:r w:rsidR="00F51E36" w:rsidRPr="00B05D21">
        <w:rPr>
          <w:rStyle w:val="FontStyle55"/>
          <w:sz w:val="24"/>
          <w:szCs w:val="24"/>
          <w:lang w:eastAsia="en-US"/>
        </w:rPr>
        <w:t>.</w:t>
      </w:r>
    </w:p>
    <w:p w:rsidR="00A15529" w:rsidRPr="00B05D21" w:rsidRDefault="00A15529"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32" w:name="_Toc103120850"/>
      <w:r w:rsidRPr="00B05D21">
        <w:rPr>
          <w:rStyle w:val="FontStyle57"/>
          <w:sz w:val="24"/>
          <w:szCs w:val="24"/>
          <w:lang w:eastAsia="en-US"/>
        </w:rPr>
        <w:t xml:space="preserve">4.19 </w:t>
      </w:r>
      <w:r w:rsidR="0095105C" w:rsidRPr="00B05D21">
        <w:rPr>
          <w:rStyle w:val="FontStyle57"/>
          <w:sz w:val="24"/>
          <w:szCs w:val="24"/>
          <w:lang w:val="kk-KZ" w:eastAsia="en-US"/>
        </w:rPr>
        <w:t>Смазка цепи</w:t>
      </w:r>
      <w:bookmarkEnd w:id="32"/>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4.19.1 </w:t>
      </w:r>
      <w:r w:rsidR="0095105C"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51E36" w:rsidRPr="00B05D21" w:rsidRDefault="005F0092"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Пильная </w:t>
      </w:r>
      <w:r w:rsidR="002F5B7B" w:rsidRPr="00B05D21">
        <w:rPr>
          <w:rStyle w:val="FontStyle55"/>
          <w:sz w:val="24"/>
          <w:szCs w:val="24"/>
          <w:lang w:eastAsia="en-US"/>
        </w:rPr>
        <w:t>шина и цепь должны смазываться автоматически. Если дополнительно предусмотрен</w:t>
      </w:r>
      <w:r w:rsidRPr="00B05D21">
        <w:rPr>
          <w:rStyle w:val="FontStyle55"/>
          <w:sz w:val="24"/>
          <w:szCs w:val="24"/>
          <w:lang w:eastAsia="en-US"/>
        </w:rPr>
        <w:t>а</w:t>
      </w:r>
      <w:r w:rsidR="002F5B7B" w:rsidRPr="00B05D21">
        <w:rPr>
          <w:rStyle w:val="FontStyle55"/>
          <w:sz w:val="24"/>
          <w:szCs w:val="24"/>
          <w:lang w:eastAsia="en-US"/>
        </w:rPr>
        <w:t xml:space="preserve"> </w:t>
      </w:r>
      <w:r w:rsidRPr="00B05D21">
        <w:rPr>
          <w:rStyle w:val="FontStyle55"/>
          <w:sz w:val="24"/>
          <w:szCs w:val="24"/>
          <w:lang w:eastAsia="en-US"/>
        </w:rPr>
        <w:t>ручная масленка</w:t>
      </w:r>
      <w:r w:rsidR="002F5B7B" w:rsidRPr="00B05D21">
        <w:rPr>
          <w:rStyle w:val="FontStyle55"/>
          <w:sz w:val="24"/>
          <w:szCs w:val="24"/>
          <w:lang w:eastAsia="en-US"/>
        </w:rPr>
        <w:t>, он</w:t>
      </w:r>
      <w:r w:rsidRPr="00B05D21">
        <w:rPr>
          <w:rStyle w:val="FontStyle55"/>
          <w:sz w:val="24"/>
          <w:szCs w:val="24"/>
          <w:lang w:eastAsia="en-US"/>
        </w:rPr>
        <w:t>а</w:t>
      </w:r>
      <w:r w:rsidR="002F5B7B" w:rsidRPr="00B05D21">
        <w:rPr>
          <w:rStyle w:val="FontStyle55"/>
          <w:sz w:val="24"/>
          <w:szCs w:val="24"/>
          <w:lang w:eastAsia="en-US"/>
        </w:rPr>
        <w:t xml:space="preserve"> </w:t>
      </w:r>
      <w:r w:rsidRPr="00B05D21">
        <w:rPr>
          <w:rStyle w:val="FontStyle55"/>
          <w:sz w:val="24"/>
          <w:szCs w:val="24"/>
          <w:lang w:eastAsia="en-US"/>
        </w:rPr>
        <w:t xml:space="preserve">должна </w:t>
      </w:r>
      <w:r w:rsidR="002F5B7B" w:rsidRPr="00B05D21">
        <w:rPr>
          <w:rStyle w:val="FontStyle55"/>
          <w:sz w:val="24"/>
          <w:szCs w:val="24"/>
          <w:lang w:eastAsia="en-US"/>
        </w:rPr>
        <w:t>быть расположен</w:t>
      </w:r>
      <w:r w:rsidRPr="00B05D21">
        <w:rPr>
          <w:rStyle w:val="FontStyle55"/>
          <w:sz w:val="24"/>
          <w:szCs w:val="24"/>
          <w:lang w:eastAsia="en-US"/>
        </w:rPr>
        <w:t>а</w:t>
      </w:r>
      <w:r w:rsidR="002F5B7B" w:rsidRPr="00B05D21">
        <w:rPr>
          <w:rStyle w:val="FontStyle55"/>
          <w:sz w:val="24"/>
          <w:szCs w:val="24"/>
          <w:lang w:eastAsia="en-US"/>
        </w:rPr>
        <w:t xml:space="preserve"> так, чтобы </w:t>
      </w:r>
      <w:r w:rsidRPr="00B05D21">
        <w:rPr>
          <w:rStyle w:val="FontStyle55"/>
          <w:sz w:val="24"/>
          <w:szCs w:val="24"/>
          <w:lang w:eastAsia="en-US"/>
        </w:rPr>
        <w:t xml:space="preserve">ее </w:t>
      </w:r>
      <w:r w:rsidR="002F5B7B" w:rsidRPr="00B05D21">
        <w:rPr>
          <w:rStyle w:val="FontStyle55"/>
          <w:sz w:val="24"/>
          <w:szCs w:val="24"/>
          <w:lang w:eastAsia="en-US"/>
        </w:rPr>
        <w:t>можно было обслуживать правой рукой, держа пилу</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4.19.2 </w:t>
      </w:r>
      <w:r w:rsidR="002F5B7B"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2F5B7B" w:rsidP="00B05D21">
      <w:pPr>
        <w:pStyle w:val="Style20"/>
        <w:widowControl/>
        <w:ind w:firstLine="567"/>
        <w:jc w:val="both"/>
        <w:rPr>
          <w:rStyle w:val="FontStyle55"/>
          <w:sz w:val="24"/>
          <w:szCs w:val="24"/>
          <w:lang w:eastAsia="en-US"/>
        </w:rPr>
      </w:pPr>
      <w:r w:rsidRPr="00B05D21">
        <w:rPr>
          <w:rStyle w:val="FontStyle55"/>
          <w:sz w:val="24"/>
          <w:szCs w:val="24"/>
          <w:lang w:eastAsia="en-US"/>
        </w:rPr>
        <w:t>Функциональность системы смазки пильной цепи должна быть проверена путем осмотра во время эксплуатации машины. Расположение ручной масленки, если она предусмотрена, должно быть проверено путем осмотра</w:t>
      </w:r>
      <w:r w:rsidR="00F51E36" w:rsidRPr="00B05D21">
        <w:rPr>
          <w:rStyle w:val="FontStyle55"/>
          <w:sz w:val="24"/>
          <w:szCs w:val="24"/>
          <w:lang w:eastAsia="en-US"/>
        </w:rPr>
        <w:t>.</w:t>
      </w:r>
    </w:p>
    <w:p w:rsidR="00A15529" w:rsidRPr="00B05D21" w:rsidRDefault="00A15529"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33" w:name="_Toc103120851"/>
      <w:r w:rsidRPr="00B05D21">
        <w:rPr>
          <w:rStyle w:val="FontStyle57"/>
          <w:sz w:val="24"/>
          <w:szCs w:val="24"/>
          <w:lang w:eastAsia="en-US"/>
        </w:rPr>
        <w:t xml:space="preserve">4.20 </w:t>
      </w:r>
      <w:r w:rsidR="002F5B7B" w:rsidRPr="00B05D21">
        <w:rPr>
          <w:rStyle w:val="FontStyle57"/>
          <w:sz w:val="24"/>
          <w:szCs w:val="24"/>
          <w:lang w:val="kk-KZ" w:eastAsia="en-US"/>
        </w:rPr>
        <w:t>Натяжение цепи</w:t>
      </w:r>
      <w:bookmarkEnd w:id="33"/>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4.20.1 </w:t>
      </w:r>
      <w:r w:rsidR="002F5B7B"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51E36" w:rsidRPr="00B05D21" w:rsidRDefault="002F5B7B" w:rsidP="00B05D21">
      <w:pPr>
        <w:pStyle w:val="Style20"/>
        <w:widowControl/>
        <w:ind w:firstLine="567"/>
        <w:jc w:val="both"/>
        <w:rPr>
          <w:rStyle w:val="FontStyle55"/>
          <w:sz w:val="24"/>
          <w:szCs w:val="24"/>
          <w:lang w:eastAsia="en-US"/>
        </w:rPr>
      </w:pPr>
      <w:r w:rsidRPr="00B05D21">
        <w:rPr>
          <w:rStyle w:val="FontStyle55"/>
          <w:sz w:val="24"/>
          <w:szCs w:val="24"/>
          <w:lang w:eastAsia="en-US"/>
        </w:rPr>
        <w:t>Цепные пилы должны быть снабжены средством для регулировки натяжения цепи</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4.20.2 </w:t>
      </w:r>
      <w:r w:rsidR="002F5B7B"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Default="002F5B7B" w:rsidP="00B05D21">
      <w:pPr>
        <w:pStyle w:val="Style20"/>
        <w:widowControl/>
        <w:ind w:firstLine="567"/>
        <w:jc w:val="both"/>
        <w:rPr>
          <w:rStyle w:val="FontStyle55"/>
          <w:sz w:val="24"/>
          <w:szCs w:val="24"/>
          <w:lang w:eastAsia="en-US"/>
        </w:rPr>
      </w:pPr>
      <w:r w:rsidRPr="00B05D21">
        <w:rPr>
          <w:rStyle w:val="FontStyle55"/>
          <w:sz w:val="24"/>
          <w:szCs w:val="24"/>
          <w:lang w:eastAsia="en-US"/>
        </w:rPr>
        <w:t>Средства регулировки должны быть проверены путем осмотра и функциональных испытаний</w:t>
      </w:r>
      <w:r w:rsidR="00F51E36" w:rsidRPr="00B05D21">
        <w:rPr>
          <w:rStyle w:val="FontStyle55"/>
          <w:sz w:val="24"/>
          <w:szCs w:val="24"/>
          <w:lang w:eastAsia="en-US"/>
        </w:rPr>
        <w:t>.</w:t>
      </w:r>
    </w:p>
    <w:p w:rsidR="00827E78" w:rsidRPr="00B05D21" w:rsidRDefault="00827E78" w:rsidP="00B05D21">
      <w:pPr>
        <w:pStyle w:val="Style20"/>
        <w:widowControl/>
        <w:ind w:firstLine="567"/>
        <w:jc w:val="both"/>
        <w:rPr>
          <w:rStyle w:val="FontStyle55"/>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34" w:name="_Toc103120852"/>
      <w:r w:rsidRPr="00B05D21">
        <w:rPr>
          <w:rStyle w:val="FontStyle57"/>
          <w:sz w:val="24"/>
          <w:szCs w:val="24"/>
          <w:lang w:eastAsia="en-US"/>
        </w:rPr>
        <w:t xml:space="preserve">4.21 </w:t>
      </w:r>
      <w:r w:rsidR="00C37002" w:rsidRPr="00B05D21">
        <w:rPr>
          <w:rStyle w:val="FontStyle57"/>
          <w:sz w:val="24"/>
          <w:szCs w:val="24"/>
          <w:lang w:val="kk-KZ" w:eastAsia="en-US"/>
        </w:rPr>
        <w:t>Приспособление для крепления</w:t>
      </w:r>
      <w:bookmarkEnd w:id="34"/>
      <w:r w:rsidR="00C37002" w:rsidRPr="00B05D21">
        <w:rPr>
          <w:rStyle w:val="FontStyle57"/>
          <w:sz w:val="24"/>
          <w:szCs w:val="24"/>
          <w:lang w:val="kk-KZ" w:eastAsia="en-US"/>
        </w:rPr>
        <w:t xml:space="preserve">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4.21.1 </w:t>
      </w:r>
      <w:r w:rsidR="00C37002"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C37002" w:rsidRPr="00B05D21" w:rsidRDefault="00C37002"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Цепная пила должна быть оснащена приспособлением, позволяющим прикрепить устройство к веревке или ремню для инструментов, в зависимости от обстоятельств. Диаметр отверстия должен быть не менее 10 мм. Устройство должно выдерживать массу, по меньшей мере в шесть раз превышающую общий вес цепной пилы с полным баком, самой длинной </w:t>
      </w:r>
      <w:r w:rsidR="005F0092" w:rsidRPr="00B05D21">
        <w:rPr>
          <w:rStyle w:val="FontStyle55"/>
          <w:sz w:val="24"/>
          <w:szCs w:val="24"/>
          <w:lang w:eastAsia="en-US"/>
        </w:rPr>
        <w:t xml:space="preserve">пильной </w:t>
      </w:r>
      <w:r w:rsidRPr="00B05D21">
        <w:rPr>
          <w:rStyle w:val="FontStyle55"/>
          <w:sz w:val="24"/>
          <w:szCs w:val="24"/>
          <w:lang w:eastAsia="en-US"/>
        </w:rPr>
        <w:t>шиной и пильной цепью.</w:t>
      </w:r>
    </w:p>
    <w:p w:rsidR="00F51E36" w:rsidRPr="00B05D21" w:rsidRDefault="00C37002" w:rsidP="00B05D21">
      <w:pPr>
        <w:pStyle w:val="Style20"/>
        <w:widowControl/>
        <w:ind w:firstLine="567"/>
        <w:jc w:val="both"/>
        <w:rPr>
          <w:rStyle w:val="FontStyle55"/>
          <w:sz w:val="24"/>
          <w:szCs w:val="24"/>
          <w:lang w:eastAsia="en-US"/>
        </w:rPr>
      </w:pPr>
      <w:r w:rsidRPr="00B05D21">
        <w:rPr>
          <w:rStyle w:val="FontStyle55"/>
          <w:sz w:val="24"/>
          <w:szCs w:val="24"/>
          <w:lang w:val="kk-KZ" w:eastAsia="en-US"/>
        </w:rPr>
        <w:t>Приспособление для крепления</w:t>
      </w:r>
      <w:r w:rsidRPr="00B05D21">
        <w:rPr>
          <w:rStyle w:val="FontStyle55"/>
          <w:sz w:val="24"/>
          <w:szCs w:val="24"/>
          <w:lang w:eastAsia="en-US"/>
        </w:rPr>
        <w:t xml:space="preserve"> должно быть расположено так, чтобы пила висела </w:t>
      </w:r>
      <w:r w:rsidR="005F0092" w:rsidRPr="00B05D21">
        <w:rPr>
          <w:rStyle w:val="FontStyle55"/>
          <w:sz w:val="24"/>
          <w:szCs w:val="24"/>
          <w:lang w:eastAsia="en-US"/>
        </w:rPr>
        <w:t xml:space="preserve">пильной </w:t>
      </w:r>
      <w:r w:rsidRPr="00B05D21">
        <w:rPr>
          <w:rStyle w:val="FontStyle55"/>
          <w:sz w:val="24"/>
          <w:szCs w:val="24"/>
          <w:lang w:eastAsia="en-US"/>
        </w:rPr>
        <w:t>шиной вниз</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4.21.2 </w:t>
      </w:r>
      <w:r w:rsidR="00C37002"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BA1B5A" w:rsidP="00B05D21">
      <w:pPr>
        <w:pStyle w:val="Style20"/>
        <w:widowControl/>
        <w:ind w:firstLine="567"/>
        <w:jc w:val="both"/>
        <w:rPr>
          <w:rStyle w:val="FontStyle55"/>
          <w:sz w:val="24"/>
          <w:szCs w:val="24"/>
          <w:lang w:eastAsia="en-US"/>
        </w:rPr>
      </w:pPr>
      <w:r w:rsidRPr="00B05D21">
        <w:rPr>
          <w:rStyle w:val="FontStyle55"/>
          <w:sz w:val="24"/>
          <w:szCs w:val="24"/>
          <w:lang w:eastAsia="en-US"/>
        </w:rPr>
        <w:t>Крепежное устройство должно быть проверено путем осмотра и измерения</w:t>
      </w:r>
      <w:r w:rsidR="00F51E36" w:rsidRPr="00B05D21">
        <w:rPr>
          <w:rStyle w:val="FontStyle55"/>
          <w:sz w:val="24"/>
          <w:szCs w:val="24"/>
          <w:lang w:eastAsia="en-US"/>
        </w:rPr>
        <w:t>.</w:t>
      </w:r>
    </w:p>
    <w:p w:rsidR="00E90D31" w:rsidRPr="00B05D21" w:rsidRDefault="00E90D31" w:rsidP="00B05D21">
      <w:pPr>
        <w:pStyle w:val="Style23"/>
        <w:widowControl/>
        <w:ind w:firstLine="567"/>
        <w:jc w:val="both"/>
        <w:rPr>
          <w:rStyle w:val="FontStyle57"/>
          <w:sz w:val="24"/>
          <w:szCs w:val="24"/>
          <w:lang w:eastAsia="en-US"/>
        </w:rPr>
      </w:pPr>
      <w:bookmarkStart w:id="35" w:name="bookmark11"/>
    </w:p>
    <w:p w:rsidR="00F51E36" w:rsidRPr="00B05D21" w:rsidRDefault="00F51E36" w:rsidP="00827E78">
      <w:pPr>
        <w:pStyle w:val="Style23"/>
        <w:widowControl/>
        <w:ind w:firstLine="567"/>
        <w:jc w:val="both"/>
        <w:outlineLvl w:val="1"/>
        <w:rPr>
          <w:rStyle w:val="FontStyle57"/>
          <w:sz w:val="24"/>
          <w:szCs w:val="24"/>
          <w:lang w:val="kk-KZ" w:eastAsia="en-US"/>
        </w:rPr>
      </w:pPr>
      <w:bookmarkStart w:id="36" w:name="_Toc103120853"/>
      <w:r w:rsidRPr="00B05D21">
        <w:rPr>
          <w:rStyle w:val="FontStyle57"/>
          <w:sz w:val="24"/>
          <w:szCs w:val="24"/>
          <w:lang w:eastAsia="en-US"/>
        </w:rPr>
        <w:t>4</w:t>
      </w:r>
      <w:bookmarkEnd w:id="35"/>
      <w:r w:rsidRPr="00B05D21">
        <w:rPr>
          <w:rStyle w:val="FontStyle57"/>
          <w:sz w:val="24"/>
          <w:szCs w:val="24"/>
          <w:lang w:eastAsia="en-US"/>
        </w:rPr>
        <w:t xml:space="preserve">.22 </w:t>
      </w:r>
      <w:r w:rsidR="00BA1B5A" w:rsidRPr="00B05D21">
        <w:rPr>
          <w:rStyle w:val="FontStyle57"/>
          <w:sz w:val="24"/>
          <w:szCs w:val="24"/>
          <w:lang w:val="kk-KZ" w:eastAsia="en-US"/>
        </w:rPr>
        <w:t>Вибрация</w:t>
      </w:r>
      <w:bookmarkEnd w:id="36"/>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eastAsia="en-US"/>
        </w:rPr>
      </w:pPr>
      <w:r w:rsidRPr="00B05D21">
        <w:rPr>
          <w:rStyle w:val="FontStyle51"/>
          <w:sz w:val="24"/>
          <w:szCs w:val="24"/>
          <w:lang w:eastAsia="en-US"/>
        </w:rPr>
        <w:t xml:space="preserve">4.22.1 </w:t>
      </w:r>
      <w:r w:rsidR="00BA1B5A" w:rsidRPr="00B05D21">
        <w:rPr>
          <w:b/>
          <w:bCs/>
          <w:color w:val="000000"/>
          <w:lang w:eastAsia="en-US"/>
        </w:rPr>
        <w:t>Сокращение вибрации и защитные меры</w:t>
      </w:r>
    </w:p>
    <w:p w:rsidR="005A4C79" w:rsidRDefault="005A4C79" w:rsidP="00B05D21">
      <w:pPr>
        <w:pStyle w:val="Style20"/>
        <w:widowControl/>
        <w:ind w:firstLine="567"/>
        <w:jc w:val="both"/>
        <w:rPr>
          <w:rStyle w:val="FontStyle55"/>
          <w:sz w:val="24"/>
          <w:szCs w:val="24"/>
          <w:lang w:eastAsia="en-US"/>
        </w:rPr>
      </w:pPr>
    </w:p>
    <w:p w:rsidR="00F51E36" w:rsidRPr="00B05D21" w:rsidRDefault="00BA1B5A" w:rsidP="00B05D21">
      <w:pPr>
        <w:pStyle w:val="Style20"/>
        <w:widowControl/>
        <w:ind w:firstLine="567"/>
        <w:jc w:val="both"/>
        <w:rPr>
          <w:rStyle w:val="FontStyle55"/>
          <w:sz w:val="24"/>
          <w:szCs w:val="24"/>
          <w:lang w:eastAsia="en-US"/>
        </w:rPr>
      </w:pPr>
      <w:r w:rsidRPr="00B05D21">
        <w:rPr>
          <w:rStyle w:val="FontStyle55"/>
          <w:sz w:val="24"/>
          <w:szCs w:val="24"/>
          <w:lang w:eastAsia="en-US"/>
        </w:rPr>
        <w:lastRenderedPageBreak/>
        <w:t>Снижение вибрации должно быть неотъемлемой частью процесса проектирования, при этом особое внимание уделяется мерам по снижению вибрации источника. Успешность применяемых мер по снижению вибрации оценивается на основе фактических суммарных значений вибрации для каждой рукоятки. Основными источниками, вызывающими и влияющими на вибрацию, обычно являются динамические силы от двигателя, режущих средств, неуравновешенных движущихся частей, удары в зубчатых звездочках, подшипниках и других механизмах, а также взаимодействие между оператором, машиной и обрабатываемым материалом</w:t>
      </w:r>
      <w:r w:rsidR="00F51E36" w:rsidRPr="00B05D21">
        <w:rPr>
          <w:rStyle w:val="FontStyle55"/>
          <w:sz w:val="24"/>
          <w:szCs w:val="24"/>
          <w:lang w:eastAsia="en-US"/>
        </w:rPr>
        <w:t>.</w:t>
      </w:r>
    </w:p>
    <w:p w:rsidR="00451600" w:rsidRPr="00B05D21" w:rsidRDefault="00451600" w:rsidP="00B05D21">
      <w:pPr>
        <w:pStyle w:val="Style35"/>
        <w:widowControl/>
        <w:ind w:firstLine="567"/>
        <w:jc w:val="both"/>
        <w:rPr>
          <w:rStyle w:val="FontStyle55"/>
          <w:sz w:val="24"/>
          <w:szCs w:val="24"/>
          <w:lang w:eastAsia="en-US"/>
        </w:rPr>
      </w:pPr>
      <w:r w:rsidRPr="00B05D21">
        <w:rPr>
          <w:rStyle w:val="FontStyle55"/>
          <w:sz w:val="24"/>
          <w:szCs w:val="24"/>
          <w:lang w:eastAsia="en-US"/>
        </w:rPr>
        <w:t>Помимо мер по снижению вибрации в источнике, должны использоваться такие технические меры, как изоляторы и резонирующие массы, для изоляции, когда это необходимо, источника вибрации от рукояток.</w:t>
      </w:r>
    </w:p>
    <w:p w:rsidR="00A15529" w:rsidRPr="005A4C79" w:rsidRDefault="00A15529" w:rsidP="00B05D21">
      <w:pPr>
        <w:pStyle w:val="Style35"/>
        <w:widowControl/>
        <w:ind w:firstLine="567"/>
        <w:jc w:val="both"/>
        <w:rPr>
          <w:rStyle w:val="FontStyle55"/>
          <w:sz w:val="20"/>
          <w:szCs w:val="20"/>
          <w:lang w:eastAsia="en-US"/>
        </w:rPr>
      </w:pPr>
    </w:p>
    <w:p w:rsidR="00451600" w:rsidRPr="005A4C79" w:rsidRDefault="00451600" w:rsidP="00B05D21">
      <w:pPr>
        <w:pStyle w:val="Style35"/>
        <w:widowControl/>
        <w:ind w:firstLine="567"/>
        <w:jc w:val="both"/>
        <w:rPr>
          <w:rStyle w:val="FontStyle55"/>
          <w:sz w:val="20"/>
          <w:szCs w:val="20"/>
          <w:lang w:eastAsia="en-US"/>
        </w:rPr>
      </w:pPr>
      <w:r w:rsidRPr="005A4C79">
        <w:rPr>
          <w:rStyle w:val="FontStyle55"/>
          <w:sz w:val="20"/>
          <w:szCs w:val="20"/>
          <w:lang w:eastAsia="en-US"/>
        </w:rPr>
        <w:t>П</w:t>
      </w:r>
      <w:r w:rsidR="005A4C79" w:rsidRPr="005A4C79">
        <w:rPr>
          <w:rStyle w:val="FontStyle55"/>
          <w:sz w:val="20"/>
          <w:szCs w:val="20"/>
          <w:lang w:eastAsia="en-US"/>
        </w:rPr>
        <w:t xml:space="preserve">римечание </w:t>
      </w:r>
      <w:r w:rsidRPr="005A4C79">
        <w:rPr>
          <w:rStyle w:val="FontStyle55"/>
          <w:sz w:val="20"/>
          <w:szCs w:val="20"/>
          <w:lang w:eastAsia="en-US"/>
        </w:rPr>
        <w:t>1</w:t>
      </w:r>
      <w:r w:rsidR="005A4C79" w:rsidRPr="005A4C79">
        <w:rPr>
          <w:rStyle w:val="FontStyle55"/>
          <w:sz w:val="20"/>
          <w:szCs w:val="20"/>
          <w:lang w:val="kk-KZ" w:eastAsia="en-US"/>
        </w:rPr>
        <w:t xml:space="preserve"> -</w:t>
      </w:r>
      <w:r w:rsidRPr="005A4C79">
        <w:rPr>
          <w:rStyle w:val="FontStyle55"/>
          <w:sz w:val="20"/>
          <w:szCs w:val="20"/>
          <w:lang w:eastAsia="en-US"/>
        </w:rPr>
        <w:t xml:space="preserve"> </w:t>
      </w:r>
      <w:r w:rsidRPr="005A4C79">
        <w:rPr>
          <w:rStyle w:val="FontStyle55"/>
          <w:sz w:val="20"/>
          <w:szCs w:val="20"/>
          <w:lang w:val="en-US" w:eastAsia="en-US"/>
        </w:rPr>
        <w:t>CR</w:t>
      </w:r>
      <w:r w:rsidRPr="005A4C79">
        <w:rPr>
          <w:rStyle w:val="FontStyle55"/>
          <w:sz w:val="20"/>
          <w:szCs w:val="20"/>
          <w:lang w:eastAsia="en-US"/>
        </w:rPr>
        <w:t xml:space="preserve"> 1030-1 дает общую техническую информацию об известных технических правилах и средствах и содержит руководящие указания по проектированию машин с пониженной вибрацией рукояток.</w:t>
      </w:r>
    </w:p>
    <w:p w:rsidR="00F51E36" w:rsidRPr="005A4C79" w:rsidRDefault="00451600" w:rsidP="00B05D21">
      <w:pPr>
        <w:pStyle w:val="Style35"/>
        <w:widowControl/>
        <w:ind w:firstLine="567"/>
        <w:jc w:val="both"/>
        <w:rPr>
          <w:rStyle w:val="FontStyle53"/>
          <w:sz w:val="20"/>
          <w:szCs w:val="20"/>
          <w:lang w:eastAsia="en-US"/>
        </w:rPr>
      </w:pPr>
      <w:r w:rsidRPr="005A4C79">
        <w:rPr>
          <w:rStyle w:val="FontStyle55"/>
          <w:sz w:val="20"/>
          <w:szCs w:val="20"/>
          <w:lang w:eastAsia="en-US"/>
        </w:rPr>
        <w:t>П</w:t>
      </w:r>
      <w:r w:rsidR="005A4C79" w:rsidRPr="005A4C79">
        <w:rPr>
          <w:rStyle w:val="FontStyle55"/>
          <w:sz w:val="20"/>
          <w:szCs w:val="20"/>
          <w:lang w:eastAsia="en-US"/>
        </w:rPr>
        <w:t>римечание</w:t>
      </w:r>
      <w:r w:rsidRPr="005A4C79">
        <w:rPr>
          <w:rStyle w:val="FontStyle55"/>
          <w:sz w:val="20"/>
          <w:szCs w:val="20"/>
          <w:lang w:eastAsia="en-US"/>
        </w:rPr>
        <w:t xml:space="preserve"> 2</w:t>
      </w:r>
      <w:r w:rsidR="005A4C79" w:rsidRPr="005A4C79">
        <w:rPr>
          <w:rStyle w:val="FontStyle55"/>
          <w:sz w:val="20"/>
          <w:szCs w:val="20"/>
          <w:lang w:val="kk-KZ" w:eastAsia="en-US"/>
        </w:rPr>
        <w:t xml:space="preserve"> -</w:t>
      </w:r>
      <w:r w:rsidRPr="005A4C79">
        <w:rPr>
          <w:rStyle w:val="FontStyle55"/>
          <w:sz w:val="20"/>
          <w:szCs w:val="20"/>
          <w:lang w:eastAsia="en-US"/>
        </w:rPr>
        <w:t xml:space="preserve"> </w:t>
      </w:r>
      <w:r w:rsidRPr="005A4C79">
        <w:rPr>
          <w:rStyle w:val="FontStyle55"/>
          <w:sz w:val="20"/>
          <w:szCs w:val="20"/>
          <w:lang w:val="en-US" w:eastAsia="en-US"/>
        </w:rPr>
        <w:t>ISO</w:t>
      </w:r>
      <w:r w:rsidRPr="005A4C79">
        <w:rPr>
          <w:rStyle w:val="FontStyle55"/>
          <w:sz w:val="20"/>
          <w:szCs w:val="20"/>
          <w:lang w:eastAsia="en-US"/>
        </w:rPr>
        <w:t>/</w:t>
      </w:r>
      <w:r w:rsidRPr="005A4C79">
        <w:rPr>
          <w:rStyle w:val="FontStyle55"/>
          <w:sz w:val="20"/>
          <w:szCs w:val="20"/>
          <w:lang w:val="en-US" w:eastAsia="en-US"/>
        </w:rPr>
        <w:t>TR</w:t>
      </w:r>
      <w:r w:rsidRPr="005A4C79">
        <w:rPr>
          <w:rStyle w:val="FontStyle55"/>
          <w:sz w:val="20"/>
          <w:szCs w:val="20"/>
          <w:lang w:eastAsia="en-US"/>
        </w:rPr>
        <w:t xml:space="preserve"> 22521 содержит полезную информацию о сравнительных данных по уровням вибрации</w:t>
      </w:r>
      <w:r w:rsidR="00F51E36" w:rsidRPr="005A4C79">
        <w:rPr>
          <w:rStyle w:val="FontStyle53"/>
          <w:sz w:val="20"/>
          <w:szCs w:val="20"/>
          <w:lang w:eastAsia="en-US"/>
        </w:rPr>
        <w:t>.</w:t>
      </w:r>
    </w:p>
    <w:p w:rsidR="00A15529" w:rsidRPr="00B05D21" w:rsidRDefault="00A1552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4.22.2 </w:t>
      </w:r>
      <w:r w:rsidR="00451600" w:rsidRPr="00B05D21">
        <w:rPr>
          <w:rStyle w:val="FontStyle51"/>
          <w:sz w:val="24"/>
          <w:szCs w:val="24"/>
          <w:lang w:val="kk-KZ" w:eastAsia="en-US"/>
        </w:rPr>
        <w:t>Измерение вибрации</w:t>
      </w:r>
    </w:p>
    <w:p w:rsidR="005A4C79" w:rsidRDefault="005A4C79" w:rsidP="00B05D21">
      <w:pPr>
        <w:pStyle w:val="Style20"/>
        <w:widowControl/>
        <w:ind w:firstLine="567"/>
        <w:jc w:val="both"/>
        <w:rPr>
          <w:rStyle w:val="FontStyle55"/>
          <w:sz w:val="24"/>
          <w:szCs w:val="24"/>
          <w:lang w:eastAsia="en-US"/>
        </w:rPr>
      </w:pPr>
    </w:p>
    <w:p w:rsidR="00F51E36" w:rsidRPr="00B05D21" w:rsidRDefault="00997F58"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Вибрация должна быть измерена и эквивалентное суммарное значение вибрации рассчитано для каждой рукоятки в соответствии с </w:t>
      </w:r>
      <w:r w:rsidR="00F51E36" w:rsidRPr="00B05D21">
        <w:rPr>
          <w:rStyle w:val="FontStyle55"/>
          <w:sz w:val="24"/>
          <w:szCs w:val="24"/>
          <w:lang w:val="en-US" w:eastAsia="en-US"/>
        </w:rPr>
        <w:t>ISO</w:t>
      </w:r>
      <w:r w:rsidR="00F51E36" w:rsidRPr="00B05D21">
        <w:rPr>
          <w:rStyle w:val="FontStyle55"/>
          <w:sz w:val="24"/>
          <w:szCs w:val="24"/>
          <w:lang w:eastAsia="en-US"/>
        </w:rPr>
        <w:t xml:space="preserve"> 22867.</w:t>
      </w:r>
    </w:p>
    <w:p w:rsidR="00A15529" w:rsidRPr="00B05D21" w:rsidRDefault="00A15529"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37" w:name="_Toc103120854"/>
      <w:r w:rsidRPr="00B05D21">
        <w:rPr>
          <w:rStyle w:val="FontStyle57"/>
          <w:sz w:val="24"/>
          <w:szCs w:val="24"/>
          <w:lang w:eastAsia="en-US"/>
        </w:rPr>
        <w:t xml:space="preserve">4.23 </w:t>
      </w:r>
      <w:r w:rsidR="00997F58" w:rsidRPr="00B05D21">
        <w:rPr>
          <w:rStyle w:val="FontStyle57"/>
          <w:sz w:val="24"/>
          <w:szCs w:val="24"/>
          <w:lang w:val="kk-KZ" w:eastAsia="en-US"/>
        </w:rPr>
        <w:t>Шум</w:t>
      </w:r>
      <w:bookmarkEnd w:id="37"/>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eastAsia="en-US"/>
        </w:rPr>
      </w:pPr>
      <w:r w:rsidRPr="00B05D21">
        <w:rPr>
          <w:rStyle w:val="FontStyle51"/>
          <w:sz w:val="24"/>
          <w:szCs w:val="24"/>
          <w:lang w:eastAsia="en-US"/>
        </w:rPr>
        <w:t xml:space="preserve">4.23.1 </w:t>
      </w:r>
      <w:r w:rsidR="00997F58" w:rsidRPr="00B05D21">
        <w:rPr>
          <w:b/>
          <w:bCs/>
          <w:color w:val="000000"/>
          <w:lang w:eastAsia="en-US"/>
        </w:rPr>
        <w:t>С</w:t>
      </w:r>
      <w:r w:rsidR="00997F58" w:rsidRPr="00B05D21">
        <w:rPr>
          <w:b/>
          <w:bCs/>
          <w:color w:val="000000"/>
          <w:lang w:val="kk-KZ" w:eastAsia="en-US"/>
        </w:rPr>
        <w:t>нижение шума</w:t>
      </w:r>
      <w:r w:rsidR="00997F58" w:rsidRPr="00B05D21">
        <w:rPr>
          <w:b/>
          <w:bCs/>
          <w:color w:val="000000"/>
          <w:lang w:eastAsia="en-US"/>
        </w:rPr>
        <w:t xml:space="preserve"> и защитные меры</w:t>
      </w:r>
    </w:p>
    <w:p w:rsidR="005A4C79" w:rsidRDefault="005A4C79" w:rsidP="00B05D21">
      <w:pPr>
        <w:pStyle w:val="Style35"/>
        <w:widowControl/>
        <w:ind w:firstLine="567"/>
        <w:jc w:val="both"/>
        <w:rPr>
          <w:rStyle w:val="FontStyle55"/>
          <w:sz w:val="24"/>
          <w:szCs w:val="24"/>
          <w:lang w:eastAsia="en-US"/>
        </w:rPr>
      </w:pPr>
    </w:p>
    <w:p w:rsidR="00727832" w:rsidRPr="00B05D21" w:rsidRDefault="00727832" w:rsidP="00B05D21">
      <w:pPr>
        <w:pStyle w:val="Style35"/>
        <w:widowControl/>
        <w:ind w:firstLine="567"/>
        <w:jc w:val="both"/>
        <w:rPr>
          <w:rStyle w:val="FontStyle55"/>
          <w:sz w:val="24"/>
          <w:szCs w:val="24"/>
          <w:lang w:eastAsia="en-US"/>
        </w:rPr>
      </w:pPr>
      <w:r w:rsidRPr="00B05D21">
        <w:rPr>
          <w:rStyle w:val="FontStyle55"/>
          <w:sz w:val="24"/>
          <w:szCs w:val="24"/>
          <w:lang w:eastAsia="en-US"/>
        </w:rPr>
        <w:t>Снижение уровня шума должно быть неотъемлемой частью процесса проектирования, при этом особое внимание уделяется мерам, принимаемым у источника шума. Успешность применяемых мер по снижению шума оценивается по фактическим значениям шумоизлучения. Основными источниками, вызывающими и влияющими на шум, обычно являются система впуска воздуха, система охлаждения двигателя, система выхлопа двигателя, система резания и вибрирующие поверхности.</w:t>
      </w:r>
    </w:p>
    <w:p w:rsidR="00727832" w:rsidRPr="00B05D21" w:rsidRDefault="00727832" w:rsidP="00B05D21">
      <w:pPr>
        <w:pStyle w:val="Style35"/>
        <w:widowControl/>
        <w:ind w:firstLine="567"/>
        <w:jc w:val="both"/>
        <w:rPr>
          <w:rStyle w:val="FontStyle55"/>
          <w:sz w:val="24"/>
          <w:szCs w:val="24"/>
          <w:lang w:eastAsia="en-US"/>
        </w:rPr>
      </w:pPr>
      <w:r w:rsidRPr="00B05D21">
        <w:rPr>
          <w:rStyle w:val="FontStyle55"/>
          <w:sz w:val="24"/>
          <w:szCs w:val="24"/>
          <w:lang w:val="en-US" w:eastAsia="en-US"/>
        </w:rPr>
        <w:t>ISO</w:t>
      </w:r>
      <w:r w:rsidRPr="00B05D21">
        <w:rPr>
          <w:rStyle w:val="FontStyle55"/>
          <w:sz w:val="24"/>
          <w:szCs w:val="24"/>
          <w:lang w:eastAsia="en-US"/>
        </w:rPr>
        <w:t>/</w:t>
      </w:r>
      <w:r w:rsidRPr="00B05D21">
        <w:rPr>
          <w:rStyle w:val="FontStyle55"/>
          <w:sz w:val="24"/>
          <w:szCs w:val="24"/>
          <w:lang w:val="en-US" w:eastAsia="en-US"/>
        </w:rPr>
        <w:t>TR</w:t>
      </w:r>
      <w:r w:rsidRPr="00B05D21">
        <w:rPr>
          <w:rStyle w:val="FontStyle55"/>
          <w:sz w:val="24"/>
          <w:szCs w:val="24"/>
          <w:lang w:eastAsia="en-US"/>
        </w:rPr>
        <w:t xml:space="preserve"> 11688-1 содержит общую техническую информацию и рекомендации по проектированию малошумных машин. Особое внимание должно быть уделено акустическому проектированию цепных пил.</w:t>
      </w:r>
    </w:p>
    <w:p w:rsidR="00A15529" w:rsidRPr="00B05D21" w:rsidRDefault="00A15529" w:rsidP="00B05D21">
      <w:pPr>
        <w:pStyle w:val="Style35"/>
        <w:widowControl/>
        <w:ind w:firstLine="567"/>
        <w:jc w:val="both"/>
        <w:rPr>
          <w:rStyle w:val="FontStyle55"/>
          <w:sz w:val="24"/>
          <w:szCs w:val="24"/>
          <w:lang w:eastAsia="en-US"/>
        </w:rPr>
      </w:pPr>
    </w:p>
    <w:p w:rsidR="00F51E36" w:rsidRPr="005A4C79" w:rsidRDefault="00727832" w:rsidP="005A4C79">
      <w:pPr>
        <w:pStyle w:val="Style35"/>
        <w:widowControl/>
        <w:ind w:firstLine="567"/>
        <w:jc w:val="both"/>
        <w:rPr>
          <w:rStyle w:val="FontStyle53"/>
          <w:sz w:val="20"/>
          <w:szCs w:val="20"/>
          <w:lang w:val="kk-KZ" w:eastAsia="en-US"/>
        </w:rPr>
      </w:pPr>
      <w:r w:rsidRPr="005A4C79">
        <w:rPr>
          <w:rStyle w:val="FontStyle55"/>
          <w:sz w:val="20"/>
          <w:szCs w:val="20"/>
          <w:lang w:eastAsia="en-US"/>
        </w:rPr>
        <w:t>П</w:t>
      </w:r>
      <w:r w:rsidR="005A4C79" w:rsidRPr="005A4C79">
        <w:rPr>
          <w:rStyle w:val="FontStyle55"/>
          <w:sz w:val="20"/>
          <w:szCs w:val="20"/>
          <w:lang w:eastAsia="en-US"/>
        </w:rPr>
        <w:t>римечание</w:t>
      </w:r>
      <w:r w:rsidR="005A4C79" w:rsidRPr="005A4C79">
        <w:rPr>
          <w:rStyle w:val="FontStyle55"/>
          <w:sz w:val="20"/>
          <w:szCs w:val="20"/>
          <w:lang w:val="kk-KZ" w:eastAsia="en-US"/>
        </w:rPr>
        <w:t xml:space="preserve"> -</w:t>
      </w:r>
      <w:r w:rsidRPr="005A4C79">
        <w:rPr>
          <w:rStyle w:val="FontStyle55"/>
          <w:sz w:val="20"/>
          <w:szCs w:val="20"/>
          <w:lang w:eastAsia="en-US"/>
        </w:rPr>
        <w:t xml:space="preserve"> </w:t>
      </w:r>
      <w:r w:rsidRPr="005A4C79">
        <w:rPr>
          <w:rStyle w:val="FontStyle55"/>
          <w:sz w:val="20"/>
          <w:szCs w:val="20"/>
          <w:lang w:val="en-US" w:eastAsia="en-US"/>
        </w:rPr>
        <w:t>ISO</w:t>
      </w:r>
      <w:r w:rsidRPr="005A4C79">
        <w:rPr>
          <w:rStyle w:val="FontStyle55"/>
          <w:sz w:val="20"/>
          <w:szCs w:val="20"/>
          <w:lang w:eastAsia="en-US"/>
        </w:rPr>
        <w:t>/</w:t>
      </w:r>
      <w:r w:rsidRPr="005A4C79">
        <w:rPr>
          <w:rStyle w:val="FontStyle55"/>
          <w:sz w:val="20"/>
          <w:szCs w:val="20"/>
          <w:lang w:val="en-US" w:eastAsia="en-US"/>
        </w:rPr>
        <w:t>TR</w:t>
      </w:r>
      <w:r w:rsidRPr="005A4C79">
        <w:rPr>
          <w:rStyle w:val="FontStyle55"/>
          <w:sz w:val="20"/>
          <w:szCs w:val="20"/>
          <w:lang w:eastAsia="en-US"/>
        </w:rPr>
        <w:t xml:space="preserve"> 11688-2 содержит полезную информацию о механизмах создания шума в машинах, а </w:t>
      </w:r>
      <w:r w:rsidRPr="005A4C79">
        <w:rPr>
          <w:rStyle w:val="FontStyle55"/>
          <w:sz w:val="20"/>
          <w:szCs w:val="20"/>
          <w:lang w:val="en-US" w:eastAsia="en-US"/>
        </w:rPr>
        <w:t>ISO</w:t>
      </w:r>
      <w:r w:rsidRPr="005A4C79">
        <w:rPr>
          <w:rStyle w:val="FontStyle55"/>
          <w:sz w:val="20"/>
          <w:szCs w:val="20"/>
          <w:lang w:eastAsia="en-US"/>
        </w:rPr>
        <w:t xml:space="preserve"> 14163 - рекомендации по борьбе с шумом с помощью глушителей. В </w:t>
      </w:r>
      <w:r w:rsidRPr="005A4C79">
        <w:rPr>
          <w:rStyle w:val="FontStyle55"/>
          <w:sz w:val="20"/>
          <w:szCs w:val="20"/>
          <w:lang w:val="en-US" w:eastAsia="en-US"/>
        </w:rPr>
        <w:t>ISO</w:t>
      </w:r>
      <w:r w:rsidRPr="005A4C79">
        <w:rPr>
          <w:rStyle w:val="FontStyle55"/>
          <w:sz w:val="20"/>
          <w:szCs w:val="20"/>
          <w:lang w:eastAsia="en-US"/>
        </w:rPr>
        <w:t xml:space="preserve"> 11691 и </w:t>
      </w:r>
      <w:r w:rsidRPr="005A4C79">
        <w:rPr>
          <w:rStyle w:val="FontStyle55"/>
          <w:sz w:val="20"/>
          <w:szCs w:val="20"/>
          <w:lang w:val="en-US" w:eastAsia="en-US"/>
        </w:rPr>
        <w:t>ISO</w:t>
      </w:r>
      <w:r w:rsidRPr="005A4C79">
        <w:rPr>
          <w:rStyle w:val="FontStyle55"/>
          <w:sz w:val="20"/>
          <w:szCs w:val="20"/>
          <w:lang w:eastAsia="en-US"/>
        </w:rPr>
        <w:t xml:space="preserve"> 11820 рассматриваются испытания глушителя. Информацию о сравнительных данных по уровням звукового давления некоторых портативных ручных лесозаготовительных машин можно найти в </w:t>
      </w:r>
      <w:r w:rsidRPr="005A4C79">
        <w:rPr>
          <w:rStyle w:val="FontStyle55"/>
          <w:sz w:val="20"/>
          <w:szCs w:val="20"/>
          <w:lang w:val="en-US" w:eastAsia="en-US"/>
        </w:rPr>
        <w:t>ISO</w:t>
      </w:r>
      <w:r w:rsidRPr="005A4C79">
        <w:rPr>
          <w:rStyle w:val="FontStyle55"/>
          <w:sz w:val="20"/>
          <w:szCs w:val="20"/>
          <w:lang w:eastAsia="en-US"/>
        </w:rPr>
        <w:t>/</w:t>
      </w:r>
      <w:r w:rsidRPr="005A4C79">
        <w:rPr>
          <w:rStyle w:val="FontStyle55"/>
          <w:sz w:val="20"/>
          <w:szCs w:val="20"/>
          <w:lang w:val="en-US" w:eastAsia="en-US"/>
        </w:rPr>
        <w:t>TR</w:t>
      </w:r>
      <w:r w:rsidRPr="005A4C79">
        <w:rPr>
          <w:rStyle w:val="FontStyle55"/>
          <w:sz w:val="20"/>
          <w:szCs w:val="20"/>
          <w:lang w:eastAsia="en-US"/>
        </w:rPr>
        <w:t xml:space="preserve"> 22520</w:t>
      </w:r>
      <w:r w:rsidR="00F51E36" w:rsidRPr="005A4C79">
        <w:rPr>
          <w:rStyle w:val="FontStyle53"/>
          <w:sz w:val="20"/>
          <w:szCs w:val="20"/>
          <w:lang w:eastAsia="en-US"/>
        </w:rPr>
        <w:t>.</w:t>
      </w:r>
      <w:r w:rsidR="005A4C79" w:rsidRPr="005A4C79">
        <w:rPr>
          <w:rStyle w:val="FontStyle53"/>
          <w:sz w:val="20"/>
          <w:szCs w:val="20"/>
          <w:lang w:val="kk-KZ" w:eastAsia="en-US"/>
        </w:rPr>
        <w:t xml:space="preserve"> См. Б</w:t>
      </w:r>
      <w:r w:rsidRPr="005A4C79">
        <w:rPr>
          <w:rStyle w:val="FontStyle53"/>
          <w:sz w:val="20"/>
          <w:szCs w:val="20"/>
          <w:lang w:val="kk-KZ" w:eastAsia="en-US"/>
        </w:rPr>
        <w:t xml:space="preserve">иблиографию. </w:t>
      </w:r>
    </w:p>
    <w:p w:rsidR="00E90D31" w:rsidRPr="00B05D21" w:rsidRDefault="00E90D31"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4.23.2 </w:t>
      </w:r>
      <w:r w:rsidR="00727832" w:rsidRPr="00B05D21">
        <w:rPr>
          <w:rStyle w:val="FontStyle51"/>
          <w:sz w:val="24"/>
          <w:szCs w:val="24"/>
          <w:lang w:val="kk-KZ" w:eastAsia="en-US"/>
        </w:rPr>
        <w:t xml:space="preserve">Измерение шума </w:t>
      </w:r>
    </w:p>
    <w:p w:rsidR="005A4C79" w:rsidRDefault="005A4C79" w:rsidP="00B05D21">
      <w:pPr>
        <w:pStyle w:val="Style20"/>
        <w:widowControl/>
        <w:ind w:firstLine="567"/>
        <w:jc w:val="both"/>
        <w:rPr>
          <w:rStyle w:val="FontStyle55"/>
          <w:sz w:val="24"/>
          <w:szCs w:val="24"/>
          <w:lang w:eastAsia="en-US"/>
        </w:rPr>
      </w:pPr>
    </w:p>
    <w:p w:rsidR="00F51E36" w:rsidRPr="00B05D21" w:rsidRDefault="00727832"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Эквивалентный А-взвешенный уровень звукового давления излучения на месте оператора и А-взвешенный уровень звуковой мощности должны быть измерены и рассчитаны в соответствии с </w:t>
      </w:r>
      <w:r w:rsidRPr="00B05D21">
        <w:rPr>
          <w:rStyle w:val="FontStyle55"/>
          <w:sz w:val="24"/>
          <w:szCs w:val="24"/>
          <w:lang w:val="en-US" w:eastAsia="en-US"/>
        </w:rPr>
        <w:t>ISO</w:t>
      </w:r>
      <w:r w:rsidRPr="00B05D21">
        <w:rPr>
          <w:rStyle w:val="FontStyle55"/>
          <w:sz w:val="24"/>
          <w:szCs w:val="24"/>
          <w:lang w:eastAsia="en-US"/>
        </w:rPr>
        <w:t xml:space="preserve"> 22868</w:t>
      </w:r>
      <w:r w:rsidR="00F51E36" w:rsidRPr="00B05D21">
        <w:rPr>
          <w:rStyle w:val="FontStyle55"/>
          <w:sz w:val="24"/>
          <w:szCs w:val="24"/>
          <w:lang w:eastAsia="en-US"/>
        </w:rPr>
        <w:t>.</w:t>
      </w:r>
    </w:p>
    <w:p w:rsidR="00A15529" w:rsidRPr="00B05D21" w:rsidRDefault="00A15529"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eastAsia="en-US"/>
        </w:rPr>
      </w:pPr>
      <w:bookmarkStart w:id="38" w:name="_Toc103120855"/>
      <w:r w:rsidRPr="00B05D21">
        <w:rPr>
          <w:rStyle w:val="FontStyle57"/>
          <w:sz w:val="24"/>
          <w:szCs w:val="24"/>
          <w:lang w:eastAsia="en-US"/>
        </w:rPr>
        <w:t xml:space="preserve">4.24 </w:t>
      </w:r>
      <w:r w:rsidR="00727832" w:rsidRPr="00B05D21">
        <w:rPr>
          <w:rStyle w:val="FontStyle51"/>
          <w:sz w:val="24"/>
          <w:szCs w:val="24"/>
          <w:lang w:eastAsia="en-US"/>
        </w:rPr>
        <w:t>Электромагнитная устойчивость</w:t>
      </w:r>
      <w:bookmarkEnd w:id="38"/>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4.24.1 </w:t>
      </w:r>
      <w:r w:rsidR="00727832" w:rsidRPr="00B05D21">
        <w:rPr>
          <w:rStyle w:val="FontStyle51"/>
          <w:sz w:val="24"/>
          <w:szCs w:val="24"/>
          <w:lang w:val="kk-KZ" w:eastAsia="en-US"/>
        </w:rPr>
        <w:t xml:space="preserve">Требования </w:t>
      </w:r>
    </w:p>
    <w:p w:rsidR="005A4C79" w:rsidRDefault="005A4C79" w:rsidP="00B05D21">
      <w:pPr>
        <w:pStyle w:val="Style20"/>
        <w:widowControl/>
        <w:ind w:firstLine="567"/>
        <w:jc w:val="both"/>
        <w:rPr>
          <w:rStyle w:val="FontStyle55"/>
          <w:sz w:val="24"/>
          <w:szCs w:val="24"/>
          <w:lang w:eastAsia="en-US"/>
        </w:rPr>
      </w:pPr>
    </w:p>
    <w:p w:rsidR="00F51E36" w:rsidRPr="00B05D21" w:rsidRDefault="00727832"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Все электронные компоненты систем, используемых для управления машиной, должны соответствовать критериям приемки, приведенным в </w:t>
      </w:r>
      <w:r w:rsidRPr="00B05D21">
        <w:rPr>
          <w:rStyle w:val="FontStyle55"/>
          <w:sz w:val="24"/>
          <w:szCs w:val="24"/>
          <w:lang w:val="en-US" w:eastAsia="en-US"/>
        </w:rPr>
        <w:t>ISO</w:t>
      </w:r>
      <w:r w:rsidRPr="00B05D21">
        <w:rPr>
          <w:rStyle w:val="FontStyle55"/>
          <w:sz w:val="24"/>
          <w:szCs w:val="24"/>
          <w:lang w:eastAsia="en-US"/>
        </w:rPr>
        <w:t xml:space="preserve"> 14982:1998, 6.3 и 6.6, относительно электромагнитной устойчивости машины</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4.24.2 </w:t>
      </w:r>
      <w:r w:rsidR="00727832" w:rsidRPr="00B05D21">
        <w:rPr>
          <w:rStyle w:val="FontStyle51"/>
          <w:sz w:val="24"/>
          <w:szCs w:val="24"/>
          <w:lang w:val="kk-KZ" w:eastAsia="en-US"/>
        </w:rPr>
        <w:t>Проверка</w:t>
      </w:r>
    </w:p>
    <w:p w:rsidR="005A4C79" w:rsidRDefault="005A4C79" w:rsidP="00B05D21">
      <w:pPr>
        <w:pStyle w:val="Style20"/>
        <w:widowControl/>
        <w:ind w:firstLine="567"/>
        <w:jc w:val="both"/>
        <w:rPr>
          <w:rStyle w:val="FontStyle55"/>
          <w:sz w:val="24"/>
          <w:szCs w:val="24"/>
          <w:lang w:eastAsia="en-US"/>
        </w:rPr>
      </w:pPr>
    </w:p>
    <w:p w:rsidR="00F51E36" w:rsidRPr="00B05D21" w:rsidRDefault="00727832"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Электромагнитная устойчивость должна быть подтверждена испытаниями в соответствии с </w:t>
      </w:r>
      <w:r w:rsidRPr="00B05D21">
        <w:rPr>
          <w:rStyle w:val="FontStyle55"/>
          <w:sz w:val="24"/>
          <w:szCs w:val="24"/>
          <w:lang w:val="en-US" w:eastAsia="en-US"/>
        </w:rPr>
        <w:t>ISO</w:t>
      </w:r>
      <w:r w:rsidRPr="00B05D21">
        <w:rPr>
          <w:rStyle w:val="FontStyle55"/>
          <w:sz w:val="24"/>
          <w:szCs w:val="24"/>
          <w:lang w:eastAsia="en-US"/>
        </w:rPr>
        <w:t xml:space="preserve"> 14982</w:t>
      </w:r>
      <w:r w:rsidR="00F51E36" w:rsidRPr="00B05D21">
        <w:rPr>
          <w:rStyle w:val="FontStyle55"/>
          <w:sz w:val="24"/>
          <w:szCs w:val="24"/>
          <w:lang w:eastAsia="en-US"/>
        </w:rPr>
        <w:t>.</w:t>
      </w:r>
    </w:p>
    <w:p w:rsidR="00A15529" w:rsidRDefault="00A15529" w:rsidP="00B05D21">
      <w:pPr>
        <w:pStyle w:val="Style8"/>
        <w:widowControl/>
        <w:ind w:firstLine="567"/>
        <w:jc w:val="both"/>
        <w:rPr>
          <w:rStyle w:val="FontStyle57"/>
          <w:sz w:val="24"/>
          <w:szCs w:val="24"/>
          <w:lang w:eastAsia="en-US"/>
        </w:rPr>
      </w:pPr>
    </w:p>
    <w:p w:rsidR="005A4C79" w:rsidRPr="00B05D21" w:rsidRDefault="005A4C79" w:rsidP="00B05D21">
      <w:pPr>
        <w:pStyle w:val="Style8"/>
        <w:widowControl/>
        <w:ind w:firstLine="567"/>
        <w:jc w:val="both"/>
        <w:rPr>
          <w:rStyle w:val="FontStyle57"/>
          <w:sz w:val="24"/>
          <w:szCs w:val="24"/>
          <w:lang w:eastAsia="en-US"/>
        </w:rPr>
      </w:pPr>
    </w:p>
    <w:p w:rsidR="003D76EA" w:rsidRPr="005A4C79" w:rsidRDefault="003D76EA" w:rsidP="00827E78">
      <w:pPr>
        <w:pStyle w:val="Style8"/>
        <w:widowControl/>
        <w:ind w:firstLine="567"/>
        <w:jc w:val="both"/>
        <w:outlineLvl w:val="0"/>
        <w:rPr>
          <w:rStyle w:val="FontStyle57"/>
          <w:sz w:val="28"/>
          <w:szCs w:val="28"/>
          <w:lang w:eastAsia="en-US"/>
        </w:rPr>
      </w:pPr>
      <w:bookmarkStart w:id="39" w:name="_Toc103120856"/>
      <w:r w:rsidRPr="005A4C79">
        <w:rPr>
          <w:rStyle w:val="FontStyle57"/>
          <w:sz w:val="28"/>
          <w:szCs w:val="28"/>
          <w:lang w:eastAsia="en-US"/>
        </w:rPr>
        <w:t xml:space="preserve">5 </w:t>
      </w:r>
      <w:r w:rsidR="00727832" w:rsidRPr="005A4C79">
        <w:rPr>
          <w:rStyle w:val="FontStyle57"/>
          <w:sz w:val="28"/>
          <w:szCs w:val="28"/>
          <w:lang w:val="kk-KZ" w:eastAsia="en-US"/>
        </w:rPr>
        <w:t>Информация для эксплуатации</w:t>
      </w:r>
      <w:bookmarkEnd w:id="39"/>
      <w:r w:rsidR="00F51E36" w:rsidRPr="005A4C79">
        <w:rPr>
          <w:rStyle w:val="FontStyle57"/>
          <w:sz w:val="28"/>
          <w:szCs w:val="28"/>
          <w:lang w:eastAsia="en-US"/>
        </w:rPr>
        <w:t xml:space="preserve"> </w:t>
      </w:r>
    </w:p>
    <w:p w:rsidR="005A4C79" w:rsidRDefault="005A4C79" w:rsidP="00B05D21">
      <w:pPr>
        <w:pStyle w:val="Style8"/>
        <w:widowControl/>
        <w:ind w:firstLine="567"/>
        <w:jc w:val="both"/>
        <w:rPr>
          <w:rStyle w:val="FontStyle57"/>
          <w:sz w:val="24"/>
          <w:szCs w:val="24"/>
          <w:lang w:eastAsia="en-US"/>
        </w:rPr>
      </w:pPr>
    </w:p>
    <w:p w:rsidR="005A4C79" w:rsidRDefault="005A4C79" w:rsidP="00B05D21">
      <w:pPr>
        <w:pStyle w:val="Style8"/>
        <w:widowControl/>
        <w:ind w:firstLine="567"/>
        <w:jc w:val="both"/>
        <w:rPr>
          <w:rStyle w:val="FontStyle57"/>
          <w:sz w:val="24"/>
          <w:szCs w:val="24"/>
          <w:lang w:eastAsia="en-US"/>
        </w:rPr>
      </w:pPr>
    </w:p>
    <w:p w:rsidR="00F51E36" w:rsidRPr="00B05D21" w:rsidRDefault="003D76EA" w:rsidP="00827E78">
      <w:pPr>
        <w:pStyle w:val="Style8"/>
        <w:widowControl/>
        <w:ind w:firstLine="567"/>
        <w:jc w:val="both"/>
        <w:outlineLvl w:val="1"/>
        <w:rPr>
          <w:rStyle w:val="FontStyle57"/>
          <w:sz w:val="24"/>
          <w:szCs w:val="24"/>
          <w:lang w:val="kk-KZ" w:eastAsia="en-US"/>
        </w:rPr>
      </w:pPr>
      <w:bookmarkStart w:id="40" w:name="_Toc103120857"/>
      <w:r w:rsidRPr="00B05D21">
        <w:rPr>
          <w:rStyle w:val="FontStyle57"/>
          <w:sz w:val="24"/>
          <w:szCs w:val="24"/>
          <w:lang w:eastAsia="en-US"/>
        </w:rPr>
        <w:t xml:space="preserve">5.1 </w:t>
      </w:r>
      <w:r w:rsidR="00727832" w:rsidRPr="00B05D21">
        <w:rPr>
          <w:rStyle w:val="FontStyle57"/>
          <w:sz w:val="24"/>
          <w:szCs w:val="24"/>
          <w:lang w:val="kk-KZ" w:eastAsia="en-US"/>
        </w:rPr>
        <w:t>Руководство по эксплуатации</w:t>
      </w:r>
      <w:bookmarkEnd w:id="40"/>
      <w:r w:rsidR="00727832" w:rsidRPr="00B05D21">
        <w:rPr>
          <w:rStyle w:val="FontStyle57"/>
          <w:sz w:val="24"/>
          <w:szCs w:val="24"/>
          <w:lang w:val="kk-KZ" w:eastAsia="en-US"/>
        </w:rPr>
        <w:t xml:space="preserve"> </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5.1.1 </w:t>
      </w:r>
      <w:r w:rsidR="00727832" w:rsidRPr="00B05D21">
        <w:rPr>
          <w:rStyle w:val="FontStyle51"/>
          <w:sz w:val="24"/>
          <w:szCs w:val="24"/>
          <w:lang w:val="kk-KZ" w:eastAsia="en-US"/>
        </w:rPr>
        <w:t xml:space="preserve">Общие положения </w:t>
      </w:r>
    </w:p>
    <w:p w:rsidR="005A4C79" w:rsidRDefault="005A4C79" w:rsidP="00B05D21">
      <w:pPr>
        <w:pStyle w:val="Style20"/>
        <w:widowControl/>
        <w:ind w:firstLine="567"/>
        <w:jc w:val="both"/>
        <w:rPr>
          <w:rStyle w:val="FontStyle55"/>
          <w:sz w:val="24"/>
          <w:szCs w:val="24"/>
          <w:lang w:eastAsia="en-US"/>
        </w:rPr>
      </w:pPr>
    </w:p>
    <w:p w:rsidR="00F51E36" w:rsidRPr="00B05D21" w:rsidRDefault="00D54CD1"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Для информации, которая должна быть предоставлена пользователю, применяется следующее, вместе с </w:t>
      </w:r>
      <w:r w:rsidRPr="00B05D21">
        <w:rPr>
          <w:rStyle w:val="FontStyle55"/>
          <w:sz w:val="24"/>
          <w:szCs w:val="24"/>
          <w:lang w:val="en-US" w:eastAsia="en-US"/>
        </w:rPr>
        <w:t>ISO</w:t>
      </w:r>
      <w:r w:rsidRPr="00B05D21">
        <w:rPr>
          <w:rStyle w:val="FontStyle55"/>
          <w:sz w:val="24"/>
          <w:szCs w:val="24"/>
          <w:lang w:eastAsia="en-US"/>
        </w:rPr>
        <w:t xml:space="preserve"> 12100:2010, 6.4</w:t>
      </w:r>
      <w:r w:rsidR="00F51E36" w:rsidRPr="00B05D21">
        <w:rPr>
          <w:rStyle w:val="FontStyle55"/>
          <w:sz w:val="24"/>
          <w:szCs w:val="24"/>
          <w:lang w:eastAsia="en-US"/>
        </w:rPr>
        <w:t>.</w:t>
      </w:r>
    </w:p>
    <w:p w:rsidR="005A4C79" w:rsidRDefault="005A4C7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5.1.2 </w:t>
      </w:r>
      <w:r w:rsidR="00D54CD1" w:rsidRPr="00B05D21">
        <w:rPr>
          <w:rStyle w:val="FontStyle51"/>
          <w:sz w:val="24"/>
          <w:szCs w:val="24"/>
          <w:lang w:val="kk-KZ" w:eastAsia="en-US"/>
        </w:rPr>
        <w:t xml:space="preserve">Технические данные </w:t>
      </w:r>
    </w:p>
    <w:p w:rsidR="005A4C79" w:rsidRDefault="005A4C79" w:rsidP="00B05D21">
      <w:pPr>
        <w:pStyle w:val="Style20"/>
        <w:widowControl/>
        <w:ind w:firstLine="567"/>
        <w:jc w:val="both"/>
        <w:rPr>
          <w:rStyle w:val="FontStyle55"/>
          <w:sz w:val="24"/>
          <w:szCs w:val="24"/>
          <w:lang w:eastAsia="en-US"/>
        </w:rPr>
      </w:pPr>
    </w:p>
    <w:p w:rsidR="00F51E36" w:rsidRPr="00B05D21" w:rsidRDefault="00D54CD1" w:rsidP="00B05D21">
      <w:pPr>
        <w:pStyle w:val="Style20"/>
        <w:widowControl/>
        <w:ind w:firstLine="567"/>
        <w:jc w:val="both"/>
        <w:rPr>
          <w:rStyle w:val="FontStyle55"/>
          <w:sz w:val="24"/>
          <w:szCs w:val="24"/>
          <w:lang w:eastAsia="en-US"/>
        </w:rPr>
      </w:pPr>
      <w:r w:rsidRPr="00B05D21">
        <w:rPr>
          <w:rStyle w:val="FontStyle55"/>
          <w:sz w:val="24"/>
          <w:szCs w:val="24"/>
          <w:lang w:eastAsia="en-US"/>
        </w:rPr>
        <w:t>В руководстве по эксплуатации должна содержаться как минимум следующая техническая информация для каждой модели цепной пилы</w:t>
      </w:r>
      <w:r w:rsidR="00F51E36" w:rsidRPr="00B05D21">
        <w:rPr>
          <w:rStyle w:val="FontStyle55"/>
          <w:sz w:val="24"/>
          <w:szCs w:val="24"/>
          <w:lang w:eastAsia="en-US"/>
        </w:rPr>
        <w:t>.</w:t>
      </w: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5"/>
          <w:sz w:val="24"/>
          <w:szCs w:val="24"/>
          <w:lang w:val="en-US" w:eastAsia="en-US"/>
        </w:rPr>
        <w:t>a</w:t>
      </w:r>
      <w:r w:rsidRPr="00B05D21">
        <w:rPr>
          <w:rStyle w:val="FontStyle55"/>
          <w:sz w:val="24"/>
          <w:szCs w:val="24"/>
          <w:lang w:eastAsia="en-US"/>
        </w:rPr>
        <w:t xml:space="preserve">) </w:t>
      </w:r>
      <w:r w:rsidR="00D54CD1" w:rsidRPr="00B05D21">
        <w:rPr>
          <w:rStyle w:val="FontStyle51"/>
          <w:sz w:val="24"/>
          <w:szCs w:val="24"/>
          <w:lang w:val="kk-KZ" w:eastAsia="en-US"/>
        </w:rPr>
        <w:t xml:space="preserve">Масса </w:t>
      </w:r>
    </w:p>
    <w:p w:rsidR="00F51E36" w:rsidRPr="00B05D21" w:rsidRDefault="00D54CD1" w:rsidP="00B05D21">
      <w:pPr>
        <w:pStyle w:val="Style11"/>
        <w:widowControl/>
        <w:ind w:firstLine="567"/>
        <w:jc w:val="both"/>
        <w:rPr>
          <w:rStyle w:val="FontStyle55"/>
          <w:sz w:val="24"/>
          <w:szCs w:val="24"/>
          <w:lang w:eastAsia="en-US"/>
        </w:rPr>
      </w:pPr>
      <w:r w:rsidRPr="00B05D21">
        <w:rPr>
          <w:rStyle w:val="FontStyle55"/>
          <w:sz w:val="24"/>
          <w:szCs w:val="24"/>
          <w:lang w:eastAsia="en-US"/>
        </w:rPr>
        <w:t xml:space="preserve">Цепная пила без </w:t>
      </w:r>
      <w:r w:rsidR="00980450" w:rsidRPr="00B05D21">
        <w:rPr>
          <w:rStyle w:val="FontStyle55"/>
          <w:sz w:val="24"/>
          <w:szCs w:val="24"/>
          <w:lang w:eastAsia="en-US"/>
        </w:rPr>
        <w:t xml:space="preserve">пильной шины </w:t>
      </w:r>
      <w:r w:rsidRPr="00B05D21">
        <w:rPr>
          <w:rStyle w:val="FontStyle55"/>
          <w:sz w:val="24"/>
          <w:szCs w:val="24"/>
          <w:lang w:eastAsia="en-US"/>
        </w:rPr>
        <w:t xml:space="preserve"> и цепи, пустые баки, в кг</w:t>
      </w:r>
      <w:r w:rsidR="00F51E36" w:rsidRPr="00B05D21">
        <w:rPr>
          <w:rStyle w:val="FontStyle55"/>
          <w:sz w:val="24"/>
          <w:szCs w:val="24"/>
          <w:lang w:eastAsia="en-US"/>
        </w:rPr>
        <w:t>.</w:t>
      </w: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5"/>
          <w:sz w:val="24"/>
          <w:szCs w:val="24"/>
          <w:lang w:val="en-US" w:eastAsia="en-US"/>
        </w:rPr>
        <w:t>b</w:t>
      </w:r>
      <w:r w:rsidRPr="00B05D21">
        <w:rPr>
          <w:rStyle w:val="FontStyle55"/>
          <w:sz w:val="24"/>
          <w:szCs w:val="24"/>
          <w:lang w:eastAsia="en-US"/>
        </w:rPr>
        <w:t xml:space="preserve">) </w:t>
      </w:r>
      <w:r w:rsidR="00D54CD1" w:rsidRPr="00B05D21">
        <w:rPr>
          <w:rStyle w:val="FontStyle51"/>
          <w:sz w:val="24"/>
          <w:szCs w:val="24"/>
          <w:lang w:val="kk-KZ" w:eastAsia="en-US"/>
        </w:rPr>
        <w:t>Объем</w:t>
      </w:r>
    </w:p>
    <w:p w:rsidR="00F51E36" w:rsidRPr="00B05D21" w:rsidRDefault="00F51E36" w:rsidP="00B05D21">
      <w:pPr>
        <w:pStyle w:val="Style25"/>
        <w:widowControl/>
        <w:ind w:firstLine="567"/>
        <w:jc w:val="both"/>
        <w:rPr>
          <w:rStyle w:val="FontStyle55"/>
          <w:sz w:val="24"/>
          <w:szCs w:val="24"/>
          <w:lang w:eastAsia="en-US"/>
        </w:rPr>
      </w:pPr>
      <w:r w:rsidRPr="00B05D21">
        <w:rPr>
          <w:rStyle w:val="FontStyle55"/>
          <w:sz w:val="24"/>
          <w:szCs w:val="24"/>
          <w:lang w:eastAsia="en-US"/>
        </w:rPr>
        <w:t xml:space="preserve">1) </w:t>
      </w:r>
      <w:r w:rsidR="00DA6405" w:rsidRPr="00B05D21">
        <w:rPr>
          <w:rStyle w:val="FontStyle55"/>
          <w:sz w:val="24"/>
          <w:szCs w:val="24"/>
          <w:lang w:val="kk-KZ" w:eastAsia="en-US"/>
        </w:rPr>
        <w:t>Топливный банк</w:t>
      </w:r>
      <w:r w:rsidRPr="00B05D21">
        <w:rPr>
          <w:rStyle w:val="FontStyle55"/>
          <w:sz w:val="24"/>
          <w:szCs w:val="24"/>
          <w:lang w:eastAsia="en-US"/>
        </w:rPr>
        <w:t xml:space="preserve">, </w:t>
      </w:r>
      <w:r w:rsidR="00DA6405" w:rsidRPr="00B05D21">
        <w:rPr>
          <w:rStyle w:val="FontStyle55"/>
          <w:sz w:val="24"/>
          <w:szCs w:val="24"/>
          <w:lang w:val="kk-KZ" w:eastAsia="en-US"/>
        </w:rPr>
        <w:t>в см</w:t>
      </w:r>
      <w:r w:rsidRPr="00B05D21">
        <w:rPr>
          <w:rStyle w:val="FontStyle55"/>
          <w:sz w:val="24"/>
          <w:szCs w:val="24"/>
          <w:vertAlign w:val="superscript"/>
          <w:lang w:eastAsia="en-US"/>
        </w:rPr>
        <w:t>3</w:t>
      </w:r>
      <w:r w:rsidRPr="00B05D21">
        <w:rPr>
          <w:rStyle w:val="FontStyle55"/>
          <w:sz w:val="24"/>
          <w:szCs w:val="24"/>
          <w:lang w:eastAsia="en-US"/>
        </w:rPr>
        <w:t>.</w:t>
      </w:r>
    </w:p>
    <w:p w:rsidR="00F51E36" w:rsidRPr="00B05D21" w:rsidRDefault="00F51E36" w:rsidP="00B05D21">
      <w:pPr>
        <w:pStyle w:val="Style25"/>
        <w:widowControl/>
        <w:ind w:firstLine="567"/>
        <w:jc w:val="both"/>
        <w:rPr>
          <w:rStyle w:val="FontStyle55"/>
          <w:sz w:val="24"/>
          <w:szCs w:val="24"/>
          <w:lang w:eastAsia="en-US"/>
        </w:rPr>
      </w:pPr>
      <w:r w:rsidRPr="00B05D21">
        <w:rPr>
          <w:rStyle w:val="FontStyle55"/>
          <w:sz w:val="24"/>
          <w:szCs w:val="24"/>
          <w:lang w:eastAsia="en-US"/>
        </w:rPr>
        <w:t xml:space="preserve">2) </w:t>
      </w:r>
      <w:r w:rsidR="00DA6405" w:rsidRPr="00B05D21">
        <w:rPr>
          <w:rStyle w:val="FontStyle55"/>
          <w:sz w:val="24"/>
          <w:szCs w:val="24"/>
          <w:lang w:eastAsia="en-US"/>
        </w:rPr>
        <w:t>Емкость для масла для смазки цепи, в</w:t>
      </w:r>
      <w:r w:rsidRPr="00B05D21">
        <w:rPr>
          <w:rStyle w:val="FontStyle55"/>
          <w:sz w:val="24"/>
          <w:szCs w:val="24"/>
          <w:lang w:eastAsia="en-US"/>
        </w:rPr>
        <w:t xml:space="preserve"> </w:t>
      </w:r>
      <w:r w:rsidR="00DA6405" w:rsidRPr="00B05D21">
        <w:rPr>
          <w:rStyle w:val="FontStyle55"/>
          <w:sz w:val="24"/>
          <w:szCs w:val="24"/>
          <w:lang w:val="kk-KZ" w:eastAsia="en-US"/>
        </w:rPr>
        <w:t>см</w:t>
      </w:r>
      <w:r w:rsidRPr="00B05D21">
        <w:rPr>
          <w:rStyle w:val="FontStyle55"/>
          <w:sz w:val="24"/>
          <w:szCs w:val="24"/>
          <w:vertAlign w:val="superscript"/>
          <w:lang w:eastAsia="en-US"/>
        </w:rPr>
        <w:t>3</w:t>
      </w:r>
      <w:r w:rsidRPr="00B05D21">
        <w:rPr>
          <w:rStyle w:val="FontStyle55"/>
          <w:sz w:val="24"/>
          <w:szCs w:val="24"/>
          <w:lang w:eastAsia="en-US"/>
        </w:rPr>
        <w:t>.</w:t>
      </w: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5"/>
          <w:sz w:val="24"/>
          <w:szCs w:val="24"/>
          <w:lang w:val="en-US" w:eastAsia="en-US"/>
        </w:rPr>
        <w:t>c</w:t>
      </w:r>
      <w:r w:rsidRPr="00B05D21">
        <w:rPr>
          <w:rStyle w:val="FontStyle55"/>
          <w:sz w:val="24"/>
          <w:szCs w:val="24"/>
          <w:lang w:eastAsia="en-US"/>
        </w:rPr>
        <w:t xml:space="preserve">) </w:t>
      </w:r>
      <w:r w:rsidR="00DA6405" w:rsidRPr="00B05D21">
        <w:rPr>
          <w:rStyle w:val="FontStyle51"/>
          <w:sz w:val="24"/>
          <w:szCs w:val="24"/>
          <w:lang w:val="kk-KZ" w:eastAsia="en-US"/>
        </w:rPr>
        <w:t xml:space="preserve">Длина резки </w:t>
      </w:r>
    </w:p>
    <w:p w:rsidR="00F51E36" w:rsidRPr="00B05D21" w:rsidRDefault="00DA6405" w:rsidP="00B05D21">
      <w:pPr>
        <w:pStyle w:val="Style11"/>
        <w:widowControl/>
        <w:ind w:firstLine="567"/>
        <w:jc w:val="both"/>
        <w:rPr>
          <w:rStyle w:val="FontStyle55"/>
          <w:sz w:val="24"/>
          <w:szCs w:val="24"/>
          <w:lang w:eastAsia="en-US"/>
        </w:rPr>
      </w:pPr>
      <w:r w:rsidRPr="00B05D21">
        <w:rPr>
          <w:rStyle w:val="FontStyle55"/>
          <w:sz w:val="24"/>
          <w:szCs w:val="24"/>
          <w:lang w:eastAsia="en-US"/>
        </w:rPr>
        <w:t>Полезная длина резки, в см</w:t>
      </w:r>
      <w:r w:rsidR="00F51E36" w:rsidRPr="00B05D21">
        <w:rPr>
          <w:rStyle w:val="FontStyle55"/>
          <w:sz w:val="24"/>
          <w:szCs w:val="24"/>
          <w:lang w:eastAsia="en-US"/>
        </w:rPr>
        <w:t>.</w:t>
      </w: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5"/>
          <w:sz w:val="24"/>
          <w:szCs w:val="24"/>
          <w:lang w:val="en-US" w:eastAsia="en-US"/>
        </w:rPr>
        <w:t>d</w:t>
      </w:r>
      <w:r w:rsidRPr="00B05D21">
        <w:rPr>
          <w:rStyle w:val="FontStyle55"/>
          <w:sz w:val="24"/>
          <w:szCs w:val="24"/>
          <w:lang w:eastAsia="en-US"/>
        </w:rPr>
        <w:t xml:space="preserve">) </w:t>
      </w:r>
      <w:r w:rsidR="00DA6405" w:rsidRPr="00B05D21">
        <w:rPr>
          <w:rStyle w:val="FontStyle51"/>
          <w:sz w:val="24"/>
          <w:szCs w:val="24"/>
          <w:lang w:val="kk-KZ" w:eastAsia="en-US"/>
        </w:rPr>
        <w:t>Цепь</w:t>
      </w:r>
    </w:p>
    <w:p w:rsidR="003624EB" w:rsidRPr="00B05D21" w:rsidRDefault="00F51E36" w:rsidP="00B05D21">
      <w:pPr>
        <w:pStyle w:val="Style25"/>
        <w:widowControl/>
        <w:ind w:firstLine="567"/>
        <w:jc w:val="both"/>
        <w:rPr>
          <w:rStyle w:val="FontStyle55"/>
          <w:sz w:val="24"/>
          <w:szCs w:val="24"/>
          <w:lang w:eastAsia="en-US"/>
        </w:rPr>
      </w:pPr>
      <w:r w:rsidRPr="00B05D21">
        <w:rPr>
          <w:rStyle w:val="FontStyle55"/>
          <w:sz w:val="24"/>
          <w:szCs w:val="24"/>
          <w:lang w:eastAsia="en-US"/>
        </w:rPr>
        <w:t xml:space="preserve">1) </w:t>
      </w:r>
      <w:r w:rsidR="003624EB" w:rsidRPr="00B05D21">
        <w:rPr>
          <w:rStyle w:val="FontStyle55"/>
          <w:sz w:val="24"/>
          <w:szCs w:val="24"/>
          <w:lang w:eastAsia="en-US"/>
        </w:rPr>
        <w:t>Максимальная скорость цепи при 1,33-кратном превышении максимальной мощности двигателя или максимальной частоты вращения двигателя, в зависимости от того, что меньше, в м/с.</w:t>
      </w:r>
    </w:p>
    <w:p w:rsidR="003624EB" w:rsidRPr="00B05D21" w:rsidRDefault="003624EB" w:rsidP="00B05D21">
      <w:pPr>
        <w:pStyle w:val="Style25"/>
        <w:widowControl/>
        <w:ind w:firstLine="567"/>
        <w:jc w:val="both"/>
        <w:rPr>
          <w:rStyle w:val="FontStyle55"/>
          <w:sz w:val="24"/>
          <w:szCs w:val="24"/>
          <w:lang w:eastAsia="en-US"/>
        </w:rPr>
      </w:pPr>
      <w:r w:rsidRPr="00B05D21">
        <w:rPr>
          <w:rStyle w:val="FontStyle55"/>
          <w:sz w:val="24"/>
          <w:szCs w:val="24"/>
          <w:lang w:eastAsia="en-US"/>
        </w:rPr>
        <w:t>2) Указанный шаг, в мм [дюймах].</w:t>
      </w:r>
    </w:p>
    <w:p w:rsidR="003624EB" w:rsidRPr="00B05D21" w:rsidRDefault="003624EB" w:rsidP="00B05D21">
      <w:pPr>
        <w:pStyle w:val="Style25"/>
        <w:widowControl/>
        <w:ind w:firstLine="567"/>
        <w:jc w:val="both"/>
        <w:rPr>
          <w:rStyle w:val="FontStyle55"/>
          <w:sz w:val="24"/>
          <w:szCs w:val="24"/>
          <w:lang w:eastAsia="en-US"/>
        </w:rPr>
      </w:pPr>
      <w:r w:rsidRPr="00B05D21">
        <w:rPr>
          <w:rStyle w:val="FontStyle55"/>
          <w:sz w:val="24"/>
          <w:szCs w:val="24"/>
          <w:lang w:eastAsia="en-US"/>
        </w:rPr>
        <w:t>3) Указанный калибр (толщина ведущих звеньев), в мм [дюймах].</w:t>
      </w:r>
    </w:p>
    <w:p w:rsidR="00F51E36" w:rsidRPr="00B05D21" w:rsidRDefault="003624EB" w:rsidP="00B05D21">
      <w:pPr>
        <w:pStyle w:val="Style25"/>
        <w:widowControl/>
        <w:ind w:firstLine="567"/>
        <w:jc w:val="both"/>
        <w:rPr>
          <w:rStyle w:val="FontStyle55"/>
          <w:sz w:val="24"/>
          <w:szCs w:val="24"/>
          <w:lang w:eastAsia="en-US"/>
        </w:rPr>
      </w:pPr>
      <w:r w:rsidRPr="00B05D21">
        <w:rPr>
          <w:rStyle w:val="FontStyle55"/>
          <w:sz w:val="24"/>
          <w:szCs w:val="24"/>
          <w:lang w:eastAsia="en-US"/>
        </w:rPr>
        <w:t xml:space="preserve">4) Тип цепи и </w:t>
      </w:r>
      <w:r w:rsidR="00980450" w:rsidRPr="00B05D21">
        <w:rPr>
          <w:rStyle w:val="FontStyle55"/>
          <w:sz w:val="24"/>
          <w:szCs w:val="24"/>
          <w:lang w:eastAsia="en-US"/>
        </w:rPr>
        <w:t xml:space="preserve">пильной шины </w:t>
      </w:r>
      <w:r w:rsidR="00F51E36" w:rsidRPr="00B05D21">
        <w:rPr>
          <w:rStyle w:val="FontStyle55"/>
          <w:sz w:val="24"/>
          <w:szCs w:val="24"/>
          <w:lang w:eastAsia="en-US"/>
        </w:rPr>
        <w:t>.</w:t>
      </w: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5"/>
          <w:sz w:val="24"/>
          <w:szCs w:val="24"/>
          <w:lang w:val="en-US" w:eastAsia="en-US"/>
        </w:rPr>
        <w:t>e</w:t>
      </w:r>
      <w:r w:rsidRPr="00B05D21">
        <w:rPr>
          <w:rStyle w:val="FontStyle55"/>
          <w:sz w:val="24"/>
          <w:szCs w:val="24"/>
          <w:lang w:eastAsia="en-US"/>
        </w:rPr>
        <w:t xml:space="preserve">) </w:t>
      </w:r>
      <w:r w:rsidR="003624EB" w:rsidRPr="00B05D21">
        <w:rPr>
          <w:rStyle w:val="FontStyle51"/>
          <w:sz w:val="24"/>
          <w:szCs w:val="24"/>
          <w:lang w:val="kk-KZ" w:eastAsia="en-US"/>
        </w:rPr>
        <w:t>Ведущее колесо</w:t>
      </w:r>
    </w:p>
    <w:p w:rsidR="00F51E36" w:rsidRPr="00B05D21" w:rsidRDefault="005F4AD7" w:rsidP="00B05D21">
      <w:pPr>
        <w:pStyle w:val="Style11"/>
        <w:widowControl/>
        <w:ind w:firstLine="567"/>
        <w:jc w:val="both"/>
        <w:rPr>
          <w:rStyle w:val="FontStyle55"/>
          <w:sz w:val="24"/>
          <w:szCs w:val="24"/>
          <w:lang w:eastAsia="en-US"/>
        </w:rPr>
      </w:pPr>
      <w:r w:rsidRPr="00B05D21">
        <w:rPr>
          <w:rStyle w:val="FontStyle55"/>
          <w:sz w:val="24"/>
          <w:szCs w:val="24"/>
          <w:lang w:eastAsia="en-US"/>
        </w:rPr>
        <w:t>Указанное количество зубьев и заданный шаг</w:t>
      </w:r>
      <w:r w:rsidR="00F51E36" w:rsidRPr="00B05D21">
        <w:rPr>
          <w:rStyle w:val="FontStyle55"/>
          <w:sz w:val="24"/>
          <w:szCs w:val="24"/>
          <w:lang w:eastAsia="en-US"/>
        </w:rPr>
        <w:t>.</w:t>
      </w: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5"/>
          <w:sz w:val="24"/>
          <w:szCs w:val="24"/>
          <w:lang w:val="en-US" w:eastAsia="en-US"/>
        </w:rPr>
        <w:t>f</w:t>
      </w:r>
      <w:r w:rsidRPr="00B05D21">
        <w:rPr>
          <w:rStyle w:val="FontStyle55"/>
          <w:sz w:val="24"/>
          <w:szCs w:val="24"/>
          <w:lang w:eastAsia="en-US"/>
        </w:rPr>
        <w:t xml:space="preserve">) </w:t>
      </w:r>
      <w:r w:rsidR="005F4AD7" w:rsidRPr="00B05D21">
        <w:rPr>
          <w:rStyle w:val="FontStyle51"/>
          <w:sz w:val="24"/>
          <w:szCs w:val="24"/>
          <w:lang w:val="kk-KZ" w:eastAsia="en-US"/>
        </w:rPr>
        <w:t>Двигатель</w:t>
      </w:r>
    </w:p>
    <w:p w:rsidR="00F51E36" w:rsidRPr="00B05D21" w:rsidRDefault="00F51E36" w:rsidP="00B05D21">
      <w:pPr>
        <w:pStyle w:val="Style25"/>
        <w:widowControl/>
        <w:ind w:firstLine="567"/>
        <w:jc w:val="both"/>
        <w:rPr>
          <w:rStyle w:val="FontStyle55"/>
          <w:sz w:val="24"/>
          <w:szCs w:val="24"/>
          <w:lang w:eastAsia="en-US"/>
        </w:rPr>
      </w:pPr>
      <w:r w:rsidRPr="00B05D21">
        <w:rPr>
          <w:rStyle w:val="FontStyle55"/>
          <w:sz w:val="24"/>
          <w:szCs w:val="24"/>
          <w:lang w:eastAsia="en-US"/>
        </w:rPr>
        <w:t xml:space="preserve">1) </w:t>
      </w:r>
      <w:r w:rsidR="005F4AD7" w:rsidRPr="00B05D21">
        <w:rPr>
          <w:rStyle w:val="FontStyle55"/>
          <w:sz w:val="24"/>
          <w:szCs w:val="24"/>
          <w:lang w:val="kk-KZ" w:eastAsia="en-US"/>
        </w:rPr>
        <w:t>Рабочий объем двигателя</w:t>
      </w:r>
      <w:r w:rsidRPr="00B05D21">
        <w:rPr>
          <w:rStyle w:val="FontStyle55"/>
          <w:sz w:val="24"/>
          <w:szCs w:val="24"/>
          <w:lang w:eastAsia="en-US"/>
        </w:rPr>
        <w:t xml:space="preserve">, </w:t>
      </w:r>
      <w:r w:rsidR="005F4AD7" w:rsidRPr="00B05D21">
        <w:rPr>
          <w:rStyle w:val="FontStyle55"/>
          <w:sz w:val="24"/>
          <w:szCs w:val="24"/>
          <w:lang w:val="kk-KZ" w:eastAsia="en-US"/>
        </w:rPr>
        <w:t>в см</w:t>
      </w:r>
      <w:r w:rsidRPr="00B05D21">
        <w:rPr>
          <w:rStyle w:val="FontStyle55"/>
          <w:sz w:val="24"/>
          <w:szCs w:val="24"/>
          <w:vertAlign w:val="superscript"/>
          <w:lang w:eastAsia="en-US"/>
        </w:rPr>
        <w:t>3</w:t>
      </w:r>
      <w:r w:rsidRPr="00B05D21">
        <w:rPr>
          <w:rStyle w:val="FontStyle55"/>
          <w:sz w:val="24"/>
          <w:szCs w:val="24"/>
          <w:lang w:eastAsia="en-US"/>
        </w:rPr>
        <w:t>.</w:t>
      </w:r>
    </w:p>
    <w:p w:rsidR="00F51E36" w:rsidRPr="00B05D21" w:rsidRDefault="00F51E36" w:rsidP="00B05D21">
      <w:pPr>
        <w:pStyle w:val="Style25"/>
        <w:widowControl/>
        <w:ind w:firstLine="567"/>
        <w:jc w:val="both"/>
        <w:rPr>
          <w:rStyle w:val="FontStyle55"/>
          <w:sz w:val="24"/>
          <w:szCs w:val="24"/>
          <w:lang w:eastAsia="en-US"/>
        </w:rPr>
      </w:pPr>
      <w:r w:rsidRPr="00B05D21">
        <w:rPr>
          <w:rStyle w:val="FontStyle55"/>
          <w:sz w:val="24"/>
          <w:szCs w:val="24"/>
          <w:lang w:eastAsia="en-US"/>
        </w:rPr>
        <w:t xml:space="preserve">2) </w:t>
      </w:r>
      <w:r w:rsidR="005F4AD7" w:rsidRPr="00B05D21">
        <w:rPr>
          <w:rStyle w:val="FontStyle55"/>
          <w:sz w:val="24"/>
          <w:szCs w:val="24"/>
          <w:lang w:eastAsia="en-US"/>
        </w:rPr>
        <w:t xml:space="preserve">Максимальная мощность двигателя в соответствии с </w:t>
      </w:r>
      <w:r w:rsidRPr="00B05D21">
        <w:rPr>
          <w:rStyle w:val="FontStyle55"/>
          <w:sz w:val="24"/>
          <w:szCs w:val="24"/>
          <w:lang w:val="en-US" w:eastAsia="en-US"/>
        </w:rPr>
        <w:t>ISO</w:t>
      </w:r>
      <w:r w:rsidRPr="00B05D21">
        <w:rPr>
          <w:rStyle w:val="FontStyle55"/>
          <w:sz w:val="24"/>
          <w:szCs w:val="24"/>
          <w:lang w:eastAsia="en-US"/>
        </w:rPr>
        <w:t xml:space="preserve"> 7293, </w:t>
      </w:r>
      <w:r w:rsidR="005F4AD7" w:rsidRPr="00B05D21">
        <w:rPr>
          <w:rStyle w:val="FontStyle55"/>
          <w:sz w:val="24"/>
          <w:szCs w:val="24"/>
          <w:lang w:val="kk-KZ" w:eastAsia="en-US"/>
        </w:rPr>
        <w:t xml:space="preserve">в </w:t>
      </w:r>
      <w:r w:rsidR="00E037E5" w:rsidRPr="00B05D21">
        <w:rPr>
          <w:rStyle w:val="FontStyle55"/>
          <w:sz w:val="24"/>
          <w:szCs w:val="24"/>
          <w:lang w:val="en-US" w:eastAsia="en-US"/>
        </w:rPr>
        <w:t>kW</w:t>
      </w:r>
      <w:r w:rsidRPr="00B05D21">
        <w:rPr>
          <w:rStyle w:val="FontStyle55"/>
          <w:sz w:val="24"/>
          <w:szCs w:val="24"/>
          <w:lang w:eastAsia="en-US"/>
        </w:rPr>
        <w:t>.</w:t>
      </w:r>
    </w:p>
    <w:p w:rsidR="00F51E36" w:rsidRPr="00B05D21" w:rsidRDefault="00F51E36" w:rsidP="00B05D21">
      <w:pPr>
        <w:pStyle w:val="Style25"/>
        <w:widowControl/>
        <w:ind w:firstLine="567"/>
        <w:jc w:val="both"/>
        <w:rPr>
          <w:rStyle w:val="FontStyle55"/>
          <w:sz w:val="24"/>
          <w:szCs w:val="24"/>
          <w:lang w:eastAsia="en-US"/>
        </w:rPr>
      </w:pPr>
      <w:r w:rsidRPr="00B05D21">
        <w:rPr>
          <w:rStyle w:val="FontStyle55"/>
          <w:sz w:val="24"/>
          <w:szCs w:val="24"/>
          <w:lang w:eastAsia="en-US"/>
        </w:rPr>
        <w:t xml:space="preserve">3) </w:t>
      </w:r>
      <w:r w:rsidR="005F4AD7" w:rsidRPr="00B05D21">
        <w:rPr>
          <w:rStyle w:val="FontStyle55"/>
          <w:sz w:val="24"/>
          <w:szCs w:val="24"/>
          <w:lang w:eastAsia="en-US"/>
        </w:rPr>
        <w:t>Диапазон оборотов холостого хода двигателя</w:t>
      </w:r>
      <w:r w:rsidRPr="00B05D21">
        <w:rPr>
          <w:rStyle w:val="FontStyle55"/>
          <w:sz w:val="24"/>
          <w:szCs w:val="24"/>
          <w:lang w:eastAsia="en-US"/>
        </w:rPr>
        <w:t xml:space="preserve">, </w:t>
      </w:r>
      <w:r w:rsidR="005F4AD7" w:rsidRPr="00B05D21">
        <w:rPr>
          <w:rStyle w:val="FontStyle55"/>
          <w:sz w:val="24"/>
          <w:szCs w:val="24"/>
          <w:lang w:val="kk-KZ" w:eastAsia="en-US"/>
        </w:rPr>
        <w:t>мин</w:t>
      </w:r>
      <w:r w:rsidRPr="00B05D21">
        <w:rPr>
          <w:rStyle w:val="FontStyle55"/>
          <w:sz w:val="24"/>
          <w:szCs w:val="24"/>
          <w:vertAlign w:val="superscript"/>
          <w:lang w:eastAsia="en-US"/>
        </w:rPr>
        <w:t>-1</w:t>
      </w:r>
      <w:r w:rsidRPr="00B05D21">
        <w:rPr>
          <w:rStyle w:val="FontStyle55"/>
          <w:sz w:val="24"/>
          <w:szCs w:val="24"/>
          <w:lang w:eastAsia="en-US"/>
        </w:rPr>
        <w:t>.</w:t>
      </w:r>
    </w:p>
    <w:p w:rsidR="00F51E36" w:rsidRPr="00B05D21" w:rsidRDefault="00F51E36" w:rsidP="00B05D21">
      <w:pPr>
        <w:pStyle w:val="Style25"/>
        <w:widowControl/>
        <w:ind w:firstLine="567"/>
        <w:jc w:val="both"/>
        <w:rPr>
          <w:rStyle w:val="FontStyle55"/>
          <w:sz w:val="24"/>
          <w:szCs w:val="24"/>
          <w:lang w:eastAsia="en-US"/>
        </w:rPr>
      </w:pPr>
      <w:r w:rsidRPr="00B05D21">
        <w:rPr>
          <w:rStyle w:val="FontStyle55"/>
          <w:sz w:val="24"/>
          <w:szCs w:val="24"/>
          <w:lang w:eastAsia="en-US"/>
        </w:rPr>
        <w:t xml:space="preserve">4) </w:t>
      </w:r>
      <w:r w:rsidR="00E037E5" w:rsidRPr="00B05D21">
        <w:rPr>
          <w:rStyle w:val="FontStyle55"/>
          <w:sz w:val="24"/>
          <w:szCs w:val="24"/>
          <w:lang w:eastAsia="en-US"/>
        </w:rPr>
        <w:t xml:space="preserve">Значения эквивалентного А-взвешенного уровня звукового давления излучения на месте оператора, определенные в соответствии с </w:t>
      </w:r>
      <w:r w:rsidR="00E037E5" w:rsidRPr="00B05D21">
        <w:rPr>
          <w:rStyle w:val="FontStyle55"/>
          <w:sz w:val="24"/>
          <w:szCs w:val="24"/>
          <w:lang w:val="en-US" w:eastAsia="en-US"/>
        </w:rPr>
        <w:t>ISO</w:t>
      </w:r>
      <w:r w:rsidR="00E037E5" w:rsidRPr="00B05D21">
        <w:rPr>
          <w:rStyle w:val="FontStyle55"/>
          <w:sz w:val="24"/>
          <w:szCs w:val="24"/>
          <w:lang w:eastAsia="en-US"/>
        </w:rPr>
        <w:t xml:space="preserve"> 22868, вместе с неопределенностью указанных значений, оба в А-взвешенных </w:t>
      </w:r>
      <w:r w:rsidR="005F0092" w:rsidRPr="00B05D21">
        <w:rPr>
          <w:rStyle w:val="FontStyle55"/>
          <w:sz w:val="24"/>
          <w:szCs w:val="24"/>
          <w:lang w:eastAsia="en-US"/>
        </w:rPr>
        <w:t>дБ</w:t>
      </w:r>
      <w:r w:rsidRPr="00B05D21">
        <w:rPr>
          <w:rStyle w:val="FontStyle55"/>
          <w:sz w:val="24"/>
          <w:szCs w:val="24"/>
          <w:lang w:eastAsia="en-US"/>
        </w:rPr>
        <w:t>.</w:t>
      </w:r>
    </w:p>
    <w:p w:rsidR="00F51E36" w:rsidRPr="00B05D21" w:rsidRDefault="00F51E36" w:rsidP="00B05D21">
      <w:pPr>
        <w:pStyle w:val="Style25"/>
        <w:widowControl/>
        <w:ind w:firstLine="567"/>
        <w:jc w:val="both"/>
        <w:rPr>
          <w:rStyle w:val="FontStyle55"/>
          <w:sz w:val="24"/>
          <w:szCs w:val="24"/>
          <w:lang w:eastAsia="en-US"/>
        </w:rPr>
      </w:pPr>
      <w:r w:rsidRPr="00B05D21">
        <w:rPr>
          <w:rStyle w:val="FontStyle55"/>
          <w:sz w:val="24"/>
          <w:szCs w:val="24"/>
          <w:lang w:eastAsia="en-US"/>
        </w:rPr>
        <w:lastRenderedPageBreak/>
        <w:t xml:space="preserve">5) </w:t>
      </w:r>
      <w:r w:rsidR="00E037E5" w:rsidRPr="00B05D21">
        <w:rPr>
          <w:rStyle w:val="FontStyle55"/>
          <w:sz w:val="24"/>
          <w:szCs w:val="24"/>
          <w:lang w:eastAsia="en-US"/>
        </w:rPr>
        <w:t xml:space="preserve">Значения для А-взвешенного уровня звуковой мощности, определенные в соответствии с </w:t>
      </w:r>
      <w:r w:rsidR="00E037E5" w:rsidRPr="00B05D21">
        <w:rPr>
          <w:rStyle w:val="FontStyle55"/>
          <w:sz w:val="24"/>
          <w:szCs w:val="24"/>
          <w:lang w:val="en-US" w:eastAsia="en-US"/>
        </w:rPr>
        <w:t>ISO</w:t>
      </w:r>
      <w:r w:rsidR="00E037E5" w:rsidRPr="00B05D21">
        <w:rPr>
          <w:rStyle w:val="FontStyle55"/>
          <w:sz w:val="24"/>
          <w:szCs w:val="24"/>
          <w:lang w:eastAsia="en-US"/>
        </w:rPr>
        <w:t xml:space="preserve"> 22868 (если требуется), вместе с неопределенностью указанных значений, как в А-взвешенных </w:t>
      </w:r>
      <w:r w:rsidR="000F7B26" w:rsidRPr="00B05D21">
        <w:rPr>
          <w:rStyle w:val="FontStyle55"/>
          <w:sz w:val="24"/>
          <w:szCs w:val="24"/>
          <w:lang w:eastAsia="en-US"/>
        </w:rPr>
        <w:t>дБ</w:t>
      </w:r>
      <w:r w:rsidRPr="00B05D21">
        <w:rPr>
          <w:rStyle w:val="FontStyle55"/>
          <w:sz w:val="24"/>
          <w:szCs w:val="24"/>
          <w:lang w:eastAsia="en-US"/>
        </w:rPr>
        <w:t>.</w:t>
      </w:r>
    </w:p>
    <w:p w:rsidR="00E037E5" w:rsidRPr="00B05D21" w:rsidRDefault="00F51E36" w:rsidP="00B05D21">
      <w:pPr>
        <w:pStyle w:val="Style25"/>
        <w:widowControl/>
        <w:ind w:firstLine="567"/>
        <w:jc w:val="both"/>
        <w:rPr>
          <w:rStyle w:val="FontStyle55"/>
          <w:sz w:val="24"/>
          <w:szCs w:val="24"/>
          <w:lang w:eastAsia="en-US"/>
        </w:rPr>
      </w:pPr>
      <w:r w:rsidRPr="00B05D21">
        <w:rPr>
          <w:rStyle w:val="FontStyle55"/>
          <w:sz w:val="24"/>
          <w:szCs w:val="24"/>
          <w:lang w:eastAsia="en-US"/>
        </w:rPr>
        <w:t xml:space="preserve">6) </w:t>
      </w:r>
      <w:r w:rsidR="00E037E5" w:rsidRPr="00B05D21">
        <w:rPr>
          <w:rStyle w:val="FontStyle55"/>
          <w:sz w:val="24"/>
          <w:szCs w:val="24"/>
          <w:lang w:eastAsia="en-US"/>
        </w:rPr>
        <w:t xml:space="preserve">Значения эквивалентного суммарного значения вибрации (для каждой рукоятки), определенные в соответствии с </w:t>
      </w:r>
      <w:r w:rsidR="00E037E5" w:rsidRPr="00B05D21">
        <w:rPr>
          <w:rStyle w:val="FontStyle55"/>
          <w:sz w:val="24"/>
          <w:szCs w:val="24"/>
          <w:lang w:val="en-US" w:eastAsia="en-US"/>
        </w:rPr>
        <w:t>ISO</w:t>
      </w:r>
      <w:r w:rsidR="00E037E5" w:rsidRPr="00B05D21">
        <w:rPr>
          <w:rStyle w:val="FontStyle55"/>
          <w:sz w:val="24"/>
          <w:szCs w:val="24"/>
          <w:lang w:eastAsia="en-US"/>
        </w:rPr>
        <w:t xml:space="preserve"> 22867, вместе с неопределенностью указанных значений, оба в м/с</w:t>
      </w:r>
      <w:r w:rsidR="00E037E5" w:rsidRPr="00B05D21">
        <w:rPr>
          <w:rStyle w:val="FontStyle55"/>
          <w:sz w:val="24"/>
          <w:szCs w:val="24"/>
          <w:vertAlign w:val="superscript"/>
          <w:lang w:eastAsia="en-US"/>
        </w:rPr>
        <w:t>2</w:t>
      </w:r>
      <w:r w:rsidR="00E037E5" w:rsidRPr="00B05D21">
        <w:rPr>
          <w:rStyle w:val="FontStyle55"/>
          <w:sz w:val="24"/>
          <w:szCs w:val="24"/>
          <w:lang w:eastAsia="en-US"/>
        </w:rPr>
        <w:t>.</w:t>
      </w:r>
    </w:p>
    <w:p w:rsidR="00F51E36" w:rsidRPr="00B05D21" w:rsidRDefault="00E037E5" w:rsidP="00B05D21">
      <w:pPr>
        <w:pStyle w:val="Style25"/>
        <w:widowControl/>
        <w:ind w:firstLine="567"/>
        <w:jc w:val="both"/>
        <w:rPr>
          <w:rStyle w:val="FontStyle55"/>
          <w:sz w:val="24"/>
          <w:szCs w:val="24"/>
          <w:lang w:eastAsia="en-US"/>
        </w:rPr>
      </w:pPr>
      <w:r w:rsidRPr="00B05D21">
        <w:rPr>
          <w:rStyle w:val="FontStyle55"/>
          <w:sz w:val="24"/>
          <w:szCs w:val="24"/>
          <w:lang w:eastAsia="en-US"/>
        </w:rPr>
        <w:t>Торговая литература, описывающая машины, не должна противоречить инструкциям по охране труда и технике безопасности. Торговая литература, описывающая рабочие характеристики машин, должна содержать ту же информацию о шумовых выбросах и значениях вибрации, что и в руководстве по эксплуатации</w:t>
      </w:r>
      <w:r w:rsidR="00F51E36" w:rsidRPr="00B05D21">
        <w:rPr>
          <w:rStyle w:val="FontStyle55"/>
          <w:sz w:val="24"/>
          <w:szCs w:val="24"/>
          <w:lang w:eastAsia="en-US"/>
        </w:rPr>
        <w:t>.</w:t>
      </w:r>
    </w:p>
    <w:p w:rsidR="005A4C79" w:rsidRDefault="005A4C79" w:rsidP="00B05D21">
      <w:pPr>
        <w:pStyle w:val="Style16"/>
        <w:widowControl/>
        <w:ind w:firstLine="567"/>
        <w:jc w:val="both"/>
        <w:rPr>
          <w:rStyle w:val="FontStyle51"/>
          <w:sz w:val="24"/>
          <w:szCs w:val="24"/>
          <w:lang w:eastAsia="en-US"/>
        </w:rPr>
      </w:pPr>
    </w:p>
    <w:p w:rsidR="00F51E36" w:rsidRPr="00B05D21" w:rsidRDefault="003D76EA" w:rsidP="00B05D21">
      <w:pPr>
        <w:pStyle w:val="Style16"/>
        <w:widowControl/>
        <w:ind w:firstLine="567"/>
        <w:jc w:val="both"/>
        <w:rPr>
          <w:rStyle w:val="FontStyle51"/>
          <w:sz w:val="24"/>
          <w:szCs w:val="24"/>
          <w:lang w:val="kk-KZ" w:eastAsia="en-US"/>
        </w:rPr>
      </w:pPr>
      <w:r w:rsidRPr="00B05D21">
        <w:rPr>
          <w:rStyle w:val="FontStyle51"/>
          <w:sz w:val="24"/>
          <w:szCs w:val="24"/>
          <w:lang w:eastAsia="en-US"/>
        </w:rPr>
        <w:t xml:space="preserve">5.1.3 </w:t>
      </w:r>
      <w:r w:rsidR="00E037E5" w:rsidRPr="00B05D21">
        <w:rPr>
          <w:rStyle w:val="FontStyle51"/>
          <w:sz w:val="24"/>
          <w:szCs w:val="24"/>
          <w:lang w:val="kk-KZ" w:eastAsia="en-US"/>
        </w:rPr>
        <w:t xml:space="preserve">Дополнительная информация </w:t>
      </w:r>
    </w:p>
    <w:p w:rsidR="005A4C79" w:rsidRDefault="005A4C79" w:rsidP="00B05D21">
      <w:pPr>
        <w:pStyle w:val="Style20"/>
        <w:widowControl/>
        <w:ind w:firstLine="567"/>
        <w:jc w:val="both"/>
        <w:rPr>
          <w:rStyle w:val="FontStyle55"/>
          <w:sz w:val="24"/>
          <w:szCs w:val="24"/>
          <w:lang w:eastAsia="en-US"/>
        </w:rPr>
      </w:pPr>
    </w:p>
    <w:p w:rsidR="00FB6A56" w:rsidRPr="00B05D21" w:rsidRDefault="00FB6A56"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Руководство по эксплуатации должно содержать, в соответствии с </w:t>
      </w:r>
      <w:r w:rsidRPr="00B05D21">
        <w:rPr>
          <w:rStyle w:val="FontStyle55"/>
          <w:sz w:val="24"/>
          <w:szCs w:val="24"/>
          <w:lang w:val="en-US" w:eastAsia="en-US"/>
        </w:rPr>
        <w:t>ISO</w:t>
      </w:r>
      <w:r w:rsidRPr="00B05D21">
        <w:rPr>
          <w:rStyle w:val="FontStyle55"/>
          <w:sz w:val="24"/>
          <w:szCs w:val="24"/>
          <w:lang w:eastAsia="en-US"/>
        </w:rPr>
        <w:t xml:space="preserve"> 12100:2010, 6.4.5, исчерпывающие инструкции и информацию по всем аспектам обслуживания оператора/пользователя и безопасного использования цепной пилы, включая тип и использование СИЗ, подходящей одежды и необходимость обучения всем операциям с ручной цепной пилой.</w:t>
      </w:r>
    </w:p>
    <w:p w:rsidR="00F51E36" w:rsidRPr="00B05D21" w:rsidRDefault="00FB6A56" w:rsidP="00B05D21">
      <w:pPr>
        <w:pStyle w:val="Style20"/>
        <w:widowControl/>
        <w:ind w:firstLine="567"/>
        <w:jc w:val="both"/>
        <w:rPr>
          <w:rStyle w:val="FontStyle55"/>
          <w:sz w:val="24"/>
          <w:szCs w:val="24"/>
          <w:lang w:eastAsia="en-US"/>
        </w:rPr>
      </w:pPr>
      <w:r w:rsidRPr="00B05D21">
        <w:rPr>
          <w:rStyle w:val="FontStyle55"/>
          <w:sz w:val="24"/>
          <w:szCs w:val="24"/>
          <w:lang w:eastAsia="en-US"/>
        </w:rPr>
        <w:t>Следует также использовать пиктограммы и/или диаграммы</w:t>
      </w:r>
      <w:r w:rsidR="00F51E36" w:rsidRPr="00B05D21">
        <w:rPr>
          <w:rStyle w:val="FontStyle55"/>
          <w:sz w:val="24"/>
          <w:szCs w:val="24"/>
          <w:lang w:eastAsia="en-US"/>
        </w:rPr>
        <w:t>.</w:t>
      </w:r>
    </w:p>
    <w:p w:rsidR="00012303" w:rsidRPr="00B05D21" w:rsidRDefault="00A15529" w:rsidP="00B05D21">
      <w:pPr>
        <w:pStyle w:val="Style30"/>
        <w:widowControl/>
        <w:ind w:firstLine="567"/>
        <w:jc w:val="both"/>
        <w:rPr>
          <w:rStyle w:val="FontStyle55"/>
          <w:sz w:val="24"/>
          <w:szCs w:val="24"/>
          <w:lang w:eastAsia="en-US"/>
        </w:rPr>
      </w:pPr>
      <w:r w:rsidRPr="00B05D21">
        <w:rPr>
          <w:rStyle w:val="FontStyle55"/>
          <w:sz w:val="24"/>
          <w:szCs w:val="24"/>
          <w:lang w:val="de-DE" w:eastAsia="en-US"/>
        </w:rPr>
        <w:t>a</w:t>
      </w:r>
      <w:r w:rsidRPr="00B05D21">
        <w:rPr>
          <w:rStyle w:val="FontStyle55"/>
          <w:sz w:val="24"/>
          <w:szCs w:val="24"/>
          <w:lang w:eastAsia="en-US"/>
        </w:rPr>
        <w:t xml:space="preserve">) </w:t>
      </w:r>
      <w:r w:rsidR="00012303" w:rsidRPr="00B05D21">
        <w:rPr>
          <w:rStyle w:val="FontStyle55"/>
          <w:sz w:val="24"/>
          <w:szCs w:val="24"/>
          <w:lang w:eastAsia="en-US"/>
        </w:rPr>
        <w:t>транспортировка, обращение и хранение цепной пилы, включая</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использование кожуха </w:t>
      </w:r>
      <w:r w:rsidR="00980450" w:rsidRPr="00B05D21">
        <w:rPr>
          <w:rStyle w:val="FontStyle55"/>
          <w:sz w:val="24"/>
          <w:szCs w:val="24"/>
          <w:lang w:eastAsia="en-US"/>
        </w:rPr>
        <w:t xml:space="preserve">пильной шины </w:t>
      </w:r>
      <w:r w:rsidRPr="00B05D21">
        <w:rPr>
          <w:rStyle w:val="FontStyle55"/>
          <w:sz w:val="24"/>
          <w:szCs w:val="24"/>
          <w:lang w:eastAsia="en-US"/>
        </w:rPr>
        <w:t>при транспортировке и хранении,</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очистку и техническое обслуживание перед хранением, а также</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инструкции по закреплению машины во время транспортировки для предотвращения потери топлива, повреждений или травм;</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b) ввод цепной пилы в эксплуатацию, включая</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инструкции по сборке, первоначальные регулировки и проверки, а также описание способа установки пильной цепи и </w:t>
      </w:r>
      <w:r w:rsidR="00980450" w:rsidRPr="00B05D21">
        <w:rPr>
          <w:rStyle w:val="FontStyle55"/>
          <w:sz w:val="24"/>
          <w:szCs w:val="24"/>
          <w:lang w:eastAsia="en-US"/>
        </w:rPr>
        <w:t>пильной шины</w:t>
      </w:r>
      <w:r w:rsidRPr="00B05D21">
        <w:rPr>
          <w:rStyle w:val="FontStyle55"/>
          <w:sz w:val="24"/>
          <w:szCs w:val="24"/>
          <w:lang w:eastAsia="en-US"/>
        </w:rPr>
        <w:t>,</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список рекомендуемых комбинаций пильной цепи и </w:t>
      </w:r>
      <w:r w:rsidR="00980450" w:rsidRPr="00B05D21">
        <w:rPr>
          <w:rStyle w:val="FontStyle55"/>
          <w:sz w:val="24"/>
          <w:szCs w:val="24"/>
          <w:lang w:eastAsia="en-US"/>
        </w:rPr>
        <w:t>пильной шины</w:t>
      </w:r>
      <w:r w:rsidRPr="00B05D21">
        <w:rPr>
          <w:rStyle w:val="FontStyle55"/>
          <w:sz w:val="24"/>
          <w:szCs w:val="24"/>
          <w:lang w:eastAsia="en-US"/>
        </w:rPr>
        <w:t>, включая предупреждение о возможных последствиях использования не утвержденных комбинаций,</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методы натяжения и заточки цепи, включая использование перчаток,</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информация о регулярном техническом обслуживании, предэксплуатационных процедурах и ежедневных процедурах технического обслуживания, а также о последствиях ненадлежащего технического обслуживания,</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регулировка </w:t>
      </w:r>
      <w:r w:rsidR="000F7B26" w:rsidRPr="00B05D21">
        <w:rPr>
          <w:rStyle w:val="FontStyle55"/>
          <w:sz w:val="24"/>
          <w:szCs w:val="24"/>
          <w:lang w:eastAsia="en-US"/>
        </w:rPr>
        <w:t xml:space="preserve">пильных </w:t>
      </w:r>
      <w:r w:rsidRPr="00B05D21">
        <w:rPr>
          <w:rStyle w:val="FontStyle55"/>
          <w:sz w:val="24"/>
          <w:szCs w:val="24"/>
          <w:lang w:eastAsia="en-US"/>
        </w:rPr>
        <w:t>шин и цепи при остановленном двигателе, включая регулярную проверку тормоза цепи,</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регулярную проверку работоспособности сцепления (отсутствие движения цепи на холостом ходу) и информацию о правильной регулировке холостого хода, а также</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заправка топливных и масляных баков, особенно в отношении мер предосторожности;</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c) сама цепная пила, включая</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описание, идентификацию и номенклатуру основных частей, включая предохранительные устройства пилы и объяснение их функций,</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объяснение символов и знаков безопасности,</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установка </w:t>
      </w:r>
      <w:r w:rsidR="000F7B26" w:rsidRPr="00B05D21">
        <w:rPr>
          <w:rStyle w:val="FontStyle55"/>
          <w:sz w:val="24"/>
          <w:szCs w:val="24"/>
          <w:lang w:eastAsia="en-US"/>
        </w:rPr>
        <w:t>зубчатого упора</w:t>
      </w:r>
      <w:r w:rsidRPr="00B05D21">
        <w:rPr>
          <w:rStyle w:val="FontStyle55"/>
          <w:sz w:val="24"/>
          <w:szCs w:val="24"/>
          <w:lang w:eastAsia="en-US"/>
        </w:rPr>
        <w:t>,</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информация о специальных сменных пильных цепях и </w:t>
      </w:r>
      <w:r w:rsidR="000F7B26" w:rsidRPr="00B05D21">
        <w:rPr>
          <w:rStyle w:val="FontStyle55"/>
          <w:sz w:val="24"/>
          <w:szCs w:val="24"/>
          <w:lang w:eastAsia="en-US"/>
        </w:rPr>
        <w:t xml:space="preserve">пильных </w:t>
      </w:r>
      <w:r w:rsidRPr="00B05D21">
        <w:rPr>
          <w:rStyle w:val="FontStyle55"/>
          <w:sz w:val="24"/>
          <w:szCs w:val="24"/>
          <w:lang w:eastAsia="en-US"/>
        </w:rPr>
        <w:t>шинах,</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заявленные значения взвешенного по А уровня звукового давления в положении оператора и взвешенного по А уровня звуковой мощности, включая </w:t>
      </w:r>
      <w:r w:rsidRPr="00B05D21">
        <w:rPr>
          <w:rStyle w:val="FontStyle55"/>
          <w:sz w:val="24"/>
          <w:szCs w:val="24"/>
          <w:lang w:eastAsia="en-US"/>
        </w:rPr>
        <w:lastRenderedPageBreak/>
        <w:t>предупреждение о рисках и мерах, которые должны быть приняты для минимизации этих рисков, с анализом октавных полос, который предоставляется по запросу для выбора правильной защиты органов слуха,</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эквивалентная вибрация, включая предупреждение о рисках и мерах, которые должны быть приняты для минимизации этих рисков (включая объяснение рисков, связанных с белыми пальцами, и средств, доступных пользователям для защиты);</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d) использование цепной пилы, включая</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примечание, предупреждающее пользователя о том, что национальное законодательство может ограничивать использование машины,</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необходимость ежедневного осмотра перед использованием и после падения или других воздействий для выявления значительных повреждений или дефектов,</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инструкции по процедуре запуска, включая указание о том, что запуск всегда должен производиться при включенном тормозе </w:t>
      </w:r>
      <w:r w:rsidR="000F7B26" w:rsidRPr="00B05D21">
        <w:rPr>
          <w:rStyle w:val="FontStyle55"/>
          <w:sz w:val="24"/>
          <w:szCs w:val="24"/>
          <w:lang w:eastAsia="en-US"/>
        </w:rPr>
        <w:t xml:space="preserve">пильной </w:t>
      </w:r>
      <w:r w:rsidRPr="00B05D21">
        <w:rPr>
          <w:rStyle w:val="FontStyle55"/>
          <w:sz w:val="24"/>
          <w:szCs w:val="24"/>
          <w:lang w:eastAsia="en-US"/>
        </w:rPr>
        <w:t>цепи, и объяснение того, как этого добиться,</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инструкции по эксплуатации и инструкции по выполнению обычных задач по резке, а также о необходимости надлежащего обучения, включая запрещенные операции и предупреждение о недопустимости использования устройства в усталом, больном состоянии или под воздействием алкоголя или других </w:t>
      </w:r>
      <w:r w:rsidR="000F7B26" w:rsidRPr="00B05D21">
        <w:rPr>
          <w:rStyle w:val="FontStyle55"/>
          <w:sz w:val="24"/>
          <w:szCs w:val="24"/>
          <w:lang w:eastAsia="en-US"/>
        </w:rPr>
        <w:t>наркотических веществ</w:t>
      </w:r>
      <w:r w:rsidRPr="00B05D21">
        <w:rPr>
          <w:rStyle w:val="FontStyle55"/>
          <w:sz w:val="24"/>
          <w:szCs w:val="24"/>
          <w:lang w:eastAsia="en-US"/>
        </w:rPr>
        <w:t>,</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инструкции по выбору и использованию средств защиты глаз (козырька или очков), головы, рук, ног и ступней, подходящих для лазания по деревьям, включая упоминание о необходимости использования противоскользящих средств защиты ног,</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инструкции относительно воздействия шума, выбора и использования средств защиты слуха, включая рекомендации по ограничению продолжительности работы, если это необходимо,</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инструкции, касающиеся воздействия вибрации, с объяснением рисков, связанных с </w:t>
      </w:r>
      <w:r w:rsidR="000F7B26" w:rsidRPr="00B05D21">
        <w:rPr>
          <w:rStyle w:val="FontStyle55"/>
          <w:sz w:val="24"/>
          <w:szCs w:val="24"/>
          <w:lang w:eastAsia="en-US"/>
        </w:rPr>
        <w:t>«</w:t>
      </w:r>
      <w:r w:rsidRPr="00B05D21">
        <w:rPr>
          <w:rStyle w:val="FontStyle55"/>
          <w:sz w:val="24"/>
          <w:szCs w:val="24"/>
          <w:lang w:eastAsia="en-US"/>
        </w:rPr>
        <w:t>белыми пальцами</w:t>
      </w:r>
      <w:r w:rsidR="000F7B26" w:rsidRPr="00B05D21">
        <w:rPr>
          <w:rStyle w:val="FontStyle55"/>
          <w:sz w:val="24"/>
          <w:szCs w:val="24"/>
          <w:lang w:eastAsia="en-US"/>
        </w:rPr>
        <w:t>»</w:t>
      </w:r>
      <w:r w:rsidRPr="00B05D21">
        <w:rPr>
          <w:rStyle w:val="FontStyle55"/>
          <w:sz w:val="24"/>
          <w:szCs w:val="24"/>
          <w:lang w:eastAsia="en-US"/>
        </w:rPr>
        <w:t>, и способов защиты пользователей, а также, при необходимости, рекомендации по ограничению продолжительности работы,</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инструкции по регулярной проверке тормоза </w:t>
      </w:r>
      <w:r w:rsidR="000F7B26" w:rsidRPr="00B05D21">
        <w:rPr>
          <w:rStyle w:val="FontStyle55"/>
          <w:sz w:val="24"/>
          <w:szCs w:val="24"/>
          <w:lang w:eastAsia="en-US"/>
        </w:rPr>
        <w:t xml:space="preserve">пильной </w:t>
      </w:r>
      <w:r w:rsidRPr="00B05D21">
        <w:rPr>
          <w:rStyle w:val="FontStyle55"/>
          <w:sz w:val="24"/>
          <w:szCs w:val="24"/>
          <w:lang w:eastAsia="en-US"/>
        </w:rPr>
        <w:t>цепи,</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опасности, которые могут возникнуть при использовании пилы, такие как блокировка пильной цепи, и как их избежать при выполнении типичных задач,</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объяснение и инструкции по борьбе с такими явлениями, как отдача, </w:t>
      </w:r>
      <w:r w:rsidR="000F7B26" w:rsidRPr="00B05D21">
        <w:rPr>
          <w:rStyle w:val="FontStyle55"/>
          <w:sz w:val="24"/>
          <w:szCs w:val="24"/>
          <w:lang w:eastAsia="en-US"/>
        </w:rPr>
        <w:t xml:space="preserve">«скатывание» </w:t>
      </w:r>
      <w:r w:rsidRPr="00B05D21">
        <w:rPr>
          <w:rStyle w:val="FontStyle55"/>
          <w:sz w:val="24"/>
          <w:szCs w:val="24"/>
          <w:lang w:eastAsia="en-US"/>
        </w:rPr>
        <w:t xml:space="preserve">и </w:t>
      </w:r>
      <w:r w:rsidR="000F7B26" w:rsidRPr="00B05D21">
        <w:rPr>
          <w:rStyle w:val="FontStyle55"/>
          <w:sz w:val="24"/>
          <w:szCs w:val="24"/>
          <w:lang w:eastAsia="en-US"/>
        </w:rPr>
        <w:t xml:space="preserve">«отскакивание», </w:t>
      </w:r>
      <w:r w:rsidRPr="00B05D21">
        <w:rPr>
          <w:rStyle w:val="FontStyle55"/>
          <w:sz w:val="24"/>
          <w:szCs w:val="24"/>
          <w:lang w:eastAsia="en-US"/>
        </w:rPr>
        <w:t xml:space="preserve">а также падение в конце </w:t>
      </w:r>
      <w:r w:rsidR="000F7B26" w:rsidRPr="00B05D21">
        <w:rPr>
          <w:rStyle w:val="FontStyle55"/>
          <w:sz w:val="24"/>
          <w:szCs w:val="24"/>
          <w:lang w:eastAsia="en-US"/>
        </w:rPr>
        <w:t>резки</w:t>
      </w:r>
      <w:r w:rsidRPr="00B05D21">
        <w:rPr>
          <w:rStyle w:val="FontStyle55"/>
          <w:sz w:val="24"/>
          <w:szCs w:val="24"/>
          <w:lang w:eastAsia="en-US"/>
        </w:rPr>
        <w:t>,</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предупреждение о выбросе выхлопных газов, масляного тумана и пильной пыли,</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информацию о целесообразном использовании </w:t>
      </w:r>
      <w:r w:rsidR="000F7B26" w:rsidRPr="00B05D21">
        <w:rPr>
          <w:rStyle w:val="FontStyle55"/>
          <w:sz w:val="24"/>
          <w:szCs w:val="24"/>
          <w:lang w:eastAsia="en-US"/>
        </w:rPr>
        <w:t>зубчатого упора</w:t>
      </w:r>
      <w:r w:rsidRPr="00B05D21">
        <w:rPr>
          <w:rStyle w:val="FontStyle55"/>
          <w:sz w:val="24"/>
          <w:szCs w:val="24"/>
          <w:lang w:eastAsia="en-US"/>
        </w:rPr>
        <w:t xml:space="preserve">, например, о преимуществе использования </w:t>
      </w:r>
      <w:r w:rsidR="000F7B26" w:rsidRPr="00B05D21">
        <w:rPr>
          <w:rStyle w:val="FontStyle55"/>
          <w:sz w:val="24"/>
          <w:szCs w:val="24"/>
          <w:lang w:eastAsia="en-US"/>
        </w:rPr>
        <w:t>зубчатого упора</w:t>
      </w:r>
      <w:r w:rsidRPr="00B05D21">
        <w:rPr>
          <w:rStyle w:val="FontStyle55"/>
          <w:sz w:val="24"/>
          <w:szCs w:val="24"/>
          <w:lang w:eastAsia="en-US"/>
        </w:rPr>
        <w:t xml:space="preserve"> при спиливании толстых веток,</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в отношении воздействия вибрации, указания по использованию перчаток,</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указание о том, что цепную пилу, когда ее держат в обеих руках, следует держать правой рукой за заднюю рукоятку, а левой - за переднюю, и</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описание того, как пользоваться пилой, включая важность обучения оператора безопасным методам подъема и использования всех рекомендуемых дополнительных средств безопасности, таких как ремни, петли, лямки, веревка и карабины, а также другие системы удержания оператора и пилы от падения (примеры см. в Приложении А);</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e) инструкции по техническому обслуживанию, включая</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задачи пользователя по обслуживанию и замене, включая необходимость поддержания цепной пилы в хорошем рабочем состоянии,</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lastRenderedPageBreak/>
        <w:t xml:space="preserve">- спецификации запасных частей, влияющих на здоровье и безопасность оператора, в частности, пильной цепи и </w:t>
      </w:r>
      <w:r w:rsidR="00980450" w:rsidRPr="00B05D21">
        <w:rPr>
          <w:rStyle w:val="FontStyle55"/>
          <w:sz w:val="24"/>
          <w:szCs w:val="24"/>
          <w:lang w:eastAsia="en-US"/>
        </w:rPr>
        <w:t>пильной шины</w:t>
      </w:r>
      <w:r w:rsidRPr="00B05D21">
        <w:rPr>
          <w:rStyle w:val="FontStyle55"/>
          <w:sz w:val="24"/>
          <w:szCs w:val="24"/>
          <w:lang w:eastAsia="en-US"/>
        </w:rPr>
        <w:t>,</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чертежи или схемы, позволяющие пользователю выполнять задачи по техническому обслуживанию и поиску неисправностей,</w:t>
      </w:r>
    </w:p>
    <w:p w:rsidR="00012303"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процедура заточки пильной цепи, с особым акцентом на последствия отдачи, которая может возникнуть при несоблюдении технических требований,</w:t>
      </w:r>
      <w:r w:rsidRPr="00B05D21">
        <w:rPr>
          <w:rStyle w:val="FontStyle55"/>
          <w:sz w:val="24"/>
          <w:szCs w:val="24"/>
          <w:lang w:val="kk-KZ" w:eastAsia="en-US"/>
        </w:rPr>
        <w:t xml:space="preserve"> </w:t>
      </w:r>
      <w:r w:rsidRPr="00B05D21">
        <w:rPr>
          <w:rStyle w:val="FontStyle55"/>
          <w:sz w:val="24"/>
          <w:szCs w:val="24"/>
          <w:lang w:eastAsia="en-US"/>
        </w:rPr>
        <w:t>и</w:t>
      </w:r>
    </w:p>
    <w:p w:rsidR="00F51E36" w:rsidRPr="00B05D21" w:rsidRDefault="00012303" w:rsidP="00B05D21">
      <w:pPr>
        <w:pStyle w:val="Style30"/>
        <w:widowControl/>
        <w:ind w:firstLine="567"/>
        <w:jc w:val="both"/>
        <w:rPr>
          <w:rStyle w:val="FontStyle55"/>
          <w:sz w:val="24"/>
          <w:szCs w:val="24"/>
          <w:lang w:eastAsia="en-US"/>
        </w:rPr>
      </w:pPr>
      <w:r w:rsidRPr="00B05D21">
        <w:rPr>
          <w:rStyle w:val="FontStyle55"/>
          <w:sz w:val="24"/>
          <w:szCs w:val="24"/>
          <w:lang w:eastAsia="en-US"/>
        </w:rPr>
        <w:t>- предоставление достаточной информации для того, чтобы пользователь мог обслуживать систему безопасности в течение всего срока службы оборудования и объяснить последствия ненадлежащего обслуживания, использования несоответствующих запасных компонентов, удаления или модификации компонентов безопасности</w:t>
      </w:r>
      <w:r w:rsidR="00F51E36" w:rsidRPr="00B05D21">
        <w:rPr>
          <w:rStyle w:val="FontStyle55"/>
          <w:sz w:val="24"/>
          <w:szCs w:val="24"/>
          <w:lang w:eastAsia="en-US"/>
        </w:rPr>
        <w:t>.</w:t>
      </w:r>
    </w:p>
    <w:p w:rsidR="00A15529" w:rsidRPr="00B05D21" w:rsidRDefault="00A15529"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41" w:name="_Toc103120858"/>
      <w:r w:rsidRPr="00B05D21">
        <w:rPr>
          <w:rStyle w:val="FontStyle57"/>
          <w:sz w:val="24"/>
          <w:szCs w:val="24"/>
          <w:lang w:eastAsia="en-US"/>
        </w:rPr>
        <w:t xml:space="preserve">5.2 </w:t>
      </w:r>
      <w:r w:rsidR="00012303" w:rsidRPr="00B05D21">
        <w:rPr>
          <w:rStyle w:val="FontStyle57"/>
          <w:sz w:val="24"/>
          <w:szCs w:val="24"/>
          <w:lang w:val="kk-KZ" w:eastAsia="en-US"/>
        </w:rPr>
        <w:t>Маркировка</w:t>
      </w:r>
      <w:bookmarkEnd w:id="41"/>
    </w:p>
    <w:p w:rsidR="005A4C79" w:rsidRDefault="005A4C79" w:rsidP="00B05D21">
      <w:pPr>
        <w:pStyle w:val="Style20"/>
        <w:widowControl/>
        <w:ind w:firstLine="567"/>
        <w:jc w:val="both"/>
        <w:rPr>
          <w:rStyle w:val="FontStyle55"/>
          <w:sz w:val="24"/>
          <w:szCs w:val="24"/>
          <w:lang w:eastAsia="en-US"/>
        </w:rPr>
      </w:pPr>
    </w:p>
    <w:p w:rsidR="009526D2"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Все цепные пилы должны иметь маркировку со следующей минимальной информацией:</w:t>
      </w:r>
    </w:p>
    <w:p w:rsidR="009526D2"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 название предприятия и полный адрес изготовителя или, где это применимо, уполномоченного представителя - адрес может быть упрощен, при условии, что изготовитель (или, где это применимо, его уполномоченный представитель) может быть идентифицирован, но в любом случае адрес на табличке должен быть достаточным для того, чтобы почта дошла до предприятия;</w:t>
      </w:r>
    </w:p>
    <w:p w:rsidR="009526D2"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 обозначение серии или типа;</w:t>
      </w:r>
    </w:p>
    <w:p w:rsidR="009526D2"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 обозначение машины;</w:t>
      </w:r>
    </w:p>
    <w:p w:rsidR="009526D2"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 год постройки, т.е. год, в котором был завершен процесс производства;</w:t>
      </w:r>
    </w:p>
    <w:p w:rsidR="009526D2"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 серийный номер, если таковой имеется.</w:t>
      </w:r>
    </w:p>
    <w:p w:rsidR="00A15529" w:rsidRPr="00B05D21" w:rsidRDefault="00A15529" w:rsidP="00B05D21">
      <w:pPr>
        <w:pStyle w:val="Style20"/>
        <w:widowControl/>
        <w:ind w:firstLine="567"/>
        <w:jc w:val="both"/>
        <w:rPr>
          <w:rStyle w:val="FontStyle55"/>
          <w:sz w:val="24"/>
          <w:szCs w:val="24"/>
          <w:lang w:eastAsia="en-US"/>
        </w:rPr>
      </w:pPr>
    </w:p>
    <w:p w:rsidR="009526D2" w:rsidRPr="008936C9" w:rsidRDefault="009526D2" w:rsidP="00B05D21">
      <w:pPr>
        <w:pStyle w:val="Style20"/>
        <w:widowControl/>
        <w:ind w:firstLine="567"/>
        <w:jc w:val="both"/>
        <w:rPr>
          <w:rStyle w:val="FontStyle55"/>
          <w:sz w:val="20"/>
          <w:szCs w:val="20"/>
          <w:lang w:eastAsia="en-US"/>
        </w:rPr>
      </w:pPr>
      <w:r w:rsidRPr="008936C9">
        <w:rPr>
          <w:rStyle w:val="FontStyle55"/>
          <w:sz w:val="20"/>
          <w:szCs w:val="20"/>
          <w:lang w:eastAsia="en-US"/>
        </w:rPr>
        <w:t>П</w:t>
      </w:r>
      <w:r w:rsidR="008936C9" w:rsidRPr="008936C9">
        <w:rPr>
          <w:rStyle w:val="FontStyle55"/>
          <w:sz w:val="20"/>
          <w:szCs w:val="20"/>
          <w:lang w:eastAsia="en-US"/>
        </w:rPr>
        <w:t>римечание</w:t>
      </w:r>
      <w:r w:rsidR="005A4C79" w:rsidRPr="008936C9">
        <w:rPr>
          <w:rStyle w:val="FontStyle55"/>
          <w:sz w:val="20"/>
          <w:szCs w:val="20"/>
          <w:lang w:val="kk-KZ" w:eastAsia="en-US"/>
        </w:rPr>
        <w:t xml:space="preserve"> -</w:t>
      </w:r>
      <w:r w:rsidRPr="008936C9">
        <w:rPr>
          <w:rStyle w:val="FontStyle55"/>
          <w:sz w:val="20"/>
          <w:szCs w:val="20"/>
          <w:lang w:eastAsia="en-US"/>
        </w:rPr>
        <w:t xml:space="preserve"> Обозначение оборудования позволяет провести техническую идентификацию изделия. Это может быть достигнуто комбинацией букв и/или цифр в сочетании с обозначением серии или типа.</w:t>
      </w:r>
    </w:p>
    <w:p w:rsidR="00A15529" w:rsidRPr="00B05D21" w:rsidRDefault="00A15529" w:rsidP="00B05D21">
      <w:pPr>
        <w:pStyle w:val="Style20"/>
        <w:widowControl/>
        <w:ind w:firstLine="567"/>
        <w:jc w:val="both"/>
        <w:rPr>
          <w:rStyle w:val="FontStyle55"/>
          <w:sz w:val="24"/>
          <w:szCs w:val="24"/>
          <w:lang w:eastAsia="en-US"/>
        </w:rPr>
      </w:pPr>
    </w:p>
    <w:p w:rsidR="009526D2"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На цепной пиле также должна быть указана следующая информация:</w:t>
      </w:r>
    </w:p>
    <w:p w:rsidR="009526D2"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 идентификация и способ работы - предпочтительно в соответствии с </w:t>
      </w:r>
      <w:r w:rsidRPr="00B05D21">
        <w:rPr>
          <w:rStyle w:val="FontStyle55"/>
          <w:sz w:val="24"/>
          <w:szCs w:val="24"/>
          <w:lang w:val="en-US" w:eastAsia="en-US"/>
        </w:rPr>
        <w:t>ISO</w:t>
      </w:r>
      <w:r w:rsidRPr="00B05D21">
        <w:rPr>
          <w:rStyle w:val="FontStyle55"/>
          <w:sz w:val="24"/>
          <w:szCs w:val="24"/>
          <w:lang w:eastAsia="en-US"/>
        </w:rPr>
        <w:t xml:space="preserve"> 3767-5 - органов управления устройством остановки двигателя, тормозом </w:t>
      </w:r>
      <w:r w:rsidR="00EC75F8" w:rsidRPr="00B05D21">
        <w:rPr>
          <w:rStyle w:val="FontStyle55"/>
          <w:sz w:val="24"/>
          <w:szCs w:val="24"/>
          <w:lang w:eastAsia="en-US"/>
        </w:rPr>
        <w:t xml:space="preserve">пильной </w:t>
      </w:r>
      <w:r w:rsidRPr="00B05D21">
        <w:rPr>
          <w:rStyle w:val="FontStyle55"/>
          <w:sz w:val="24"/>
          <w:szCs w:val="24"/>
          <w:lang w:eastAsia="en-US"/>
        </w:rPr>
        <w:t xml:space="preserve">цепи, ручной масленкой, </w:t>
      </w:r>
      <w:r w:rsidR="00EC75F8" w:rsidRPr="00B05D21">
        <w:rPr>
          <w:rStyle w:val="FontStyle55"/>
          <w:sz w:val="24"/>
          <w:szCs w:val="24"/>
          <w:lang w:eastAsia="en-US"/>
        </w:rPr>
        <w:t xml:space="preserve">воздушной </w:t>
      </w:r>
      <w:r w:rsidRPr="00B05D21">
        <w:rPr>
          <w:rStyle w:val="FontStyle55"/>
          <w:sz w:val="24"/>
          <w:szCs w:val="24"/>
          <w:lang w:eastAsia="en-US"/>
        </w:rPr>
        <w:t xml:space="preserve">заслонкой, </w:t>
      </w:r>
      <w:r w:rsidR="00EC75F8" w:rsidRPr="00B05D21">
        <w:rPr>
          <w:rStyle w:val="FontStyle55"/>
          <w:sz w:val="24"/>
          <w:szCs w:val="24"/>
          <w:lang w:eastAsia="en-US"/>
        </w:rPr>
        <w:t xml:space="preserve">заправки </w:t>
      </w:r>
      <w:r w:rsidRPr="00B05D21">
        <w:rPr>
          <w:rStyle w:val="FontStyle55"/>
          <w:sz w:val="24"/>
          <w:szCs w:val="24"/>
          <w:lang w:eastAsia="en-US"/>
        </w:rPr>
        <w:t xml:space="preserve">и выключателем </w:t>
      </w:r>
      <w:r w:rsidR="00EC75F8" w:rsidRPr="00B05D21">
        <w:rPr>
          <w:rStyle w:val="FontStyle55"/>
          <w:sz w:val="24"/>
          <w:szCs w:val="24"/>
          <w:lang w:eastAsia="en-US"/>
        </w:rPr>
        <w:t xml:space="preserve">с рукояткой </w:t>
      </w:r>
      <w:r w:rsidRPr="00B05D21">
        <w:rPr>
          <w:rStyle w:val="FontStyle55"/>
          <w:sz w:val="24"/>
          <w:szCs w:val="24"/>
          <w:lang w:eastAsia="en-US"/>
        </w:rPr>
        <w:t>с подогревом (если предусмотрено);</w:t>
      </w:r>
    </w:p>
    <w:p w:rsidR="009526D2"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 идентификация регулировок карбюратора и масла;</w:t>
      </w:r>
    </w:p>
    <w:p w:rsidR="009526D2"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 идентификация отверстий и/или крышек топливного и масляного баков.</w:t>
      </w:r>
    </w:p>
    <w:p w:rsidR="009526D2"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Если используются символы, они должны быть разъяснены в руководстве по эксплуатации и, за исключением литых, рельефных или штампованных, должны контрастировать с фоном. Рельефные элементы должны возвышаться над окружающей поверхностью не менее чем на 0,3 мм. Информация и/или инструкции, представленные символами, должны быть читабельны при наблюдении с расстояния не менее 500 мм.</w:t>
      </w:r>
    </w:p>
    <w:p w:rsidR="009526D2"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Маркировка должна быть расположена в хорошо видимом месте и должна выдерживать предполагаемые условия эксплуатации, например, воздействие температуры, влаги, бензина, масла, истирания и атмосферного воздействия.</w:t>
      </w:r>
    </w:p>
    <w:p w:rsidR="009526D2"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Если используются этикетки, они должны быть испытаны в соответствии с 5.4.2, после чего они должны быть подвергнуты визуальному осмотру и сравнены с новым контрольным образцом, не прошедшим испытания. Не должно быть обнаружено никаких существенных признаков </w:t>
      </w:r>
      <w:r w:rsidR="00EC75F8" w:rsidRPr="00B05D21">
        <w:rPr>
          <w:rStyle w:val="FontStyle55"/>
          <w:sz w:val="24"/>
          <w:szCs w:val="24"/>
          <w:lang w:eastAsia="en-US"/>
        </w:rPr>
        <w:t>вдавливания</w:t>
      </w:r>
      <w:r w:rsidRPr="00B05D21">
        <w:rPr>
          <w:rStyle w:val="FontStyle55"/>
          <w:sz w:val="24"/>
          <w:szCs w:val="24"/>
          <w:lang w:eastAsia="en-US"/>
        </w:rPr>
        <w:t xml:space="preserve">, расслоения, </w:t>
      </w:r>
      <w:r w:rsidR="00EC75F8" w:rsidRPr="00B05D21">
        <w:rPr>
          <w:rStyle w:val="FontStyle55"/>
          <w:sz w:val="24"/>
          <w:szCs w:val="24"/>
          <w:lang w:eastAsia="en-US"/>
        </w:rPr>
        <w:t>выцветания</w:t>
      </w:r>
      <w:r w:rsidRPr="00B05D21">
        <w:rPr>
          <w:rStyle w:val="FontStyle55"/>
          <w:sz w:val="24"/>
          <w:szCs w:val="24"/>
          <w:lang w:eastAsia="en-US"/>
        </w:rPr>
        <w:t xml:space="preserve">, набухания, </w:t>
      </w:r>
      <w:r w:rsidRPr="00B05D21">
        <w:rPr>
          <w:rStyle w:val="FontStyle55"/>
          <w:sz w:val="24"/>
          <w:szCs w:val="24"/>
          <w:lang w:eastAsia="en-US"/>
        </w:rPr>
        <w:lastRenderedPageBreak/>
        <w:t xml:space="preserve">шелушения, </w:t>
      </w:r>
      <w:r w:rsidR="00EC75F8" w:rsidRPr="00B05D21">
        <w:rPr>
          <w:rStyle w:val="FontStyle55"/>
          <w:sz w:val="24"/>
          <w:szCs w:val="24"/>
          <w:lang w:eastAsia="en-US"/>
        </w:rPr>
        <w:t>вздутия</w:t>
      </w:r>
      <w:r w:rsidRPr="00B05D21">
        <w:rPr>
          <w:rStyle w:val="FontStyle55"/>
          <w:sz w:val="24"/>
          <w:szCs w:val="24"/>
          <w:lang w:eastAsia="en-US"/>
        </w:rPr>
        <w:t>, отслаивания, крупных царапин или растрескивания материала и/или никакого существенного ухудшения печати.</w:t>
      </w:r>
    </w:p>
    <w:p w:rsidR="00F51E36" w:rsidRPr="00B05D21" w:rsidRDefault="009526D2"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Этикетки также должны быть испытаны в соответствии с пунктом 5.4.3, после чего расстояние </w:t>
      </w:r>
      <w:r w:rsidR="00EC75F8" w:rsidRPr="00B05D21">
        <w:rPr>
          <w:rStyle w:val="FontStyle55"/>
          <w:sz w:val="24"/>
          <w:szCs w:val="24"/>
          <w:lang w:eastAsia="en-US"/>
        </w:rPr>
        <w:t xml:space="preserve">без адгезии </w:t>
      </w:r>
      <w:r w:rsidRPr="00B05D21">
        <w:rPr>
          <w:rStyle w:val="FontStyle55"/>
          <w:sz w:val="24"/>
          <w:szCs w:val="24"/>
          <w:lang w:eastAsia="en-US"/>
        </w:rPr>
        <w:t>должно составлять не более 1 мм от края образца, а адгезионные свойства должны быть не менее 0,09</w:t>
      </w:r>
      <w:r w:rsidRPr="00B05D21">
        <w:rPr>
          <w:rStyle w:val="FontStyle55"/>
          <w:i/>
          <w:sz w:val="24"/>
          <w:szCs w:val="24"/>
          <w:lang w:val="en-US" w:eastAsia="en-US"/>
        </w:rPr>
        <w:t>w</w:t>
      </w:r>
      <w:r w:rsidRPr="00B05D21">
        <w:rPr>
          <w:rStyle w:val="FontStyle55"/>
          <w:sz w:val="24"/>
          <w:szCs w:val="24"/>
          <w:lang w:eastAsia="en-US"/>
        </w:rPr>
        <w:t xml:space="preserve">, в ньютонах, где </w:t>
      </w:r>
      <w:r w:rsidRPr="00B05D21">
        <w:rPr>
          <w:rStyle w:val="FontStyle55"/>
          <w:i/>
          <w:sz w:val="24"/>
          <w:szCs w:val="24"/>
          <w:lang w:val="en-US" w:eastAsia="en-US"/>
        </w:rPr>
        <w:t>w</w:t>
      </w:r>
      <w:r w:rsidRPr="00B05D21">
        <w:rPr>
          <w:rStyle w:val="FontStyle55"/>
          <w:sz w:val="24"/>
          <w:szCs w:val="24"/>
          <w:lang w:eastAsia="en-US"/>
        </w:rPr>
        <w:t xml:space="preserve"> - ширина образца для испытания, в миллиметрах</w:t>
      </w:r>
      <w:r w:rsidR="00F51E36" w:rsidRPr="00B05D21">
        <w:rPr>
          <w:rStyle w:val="FontStyle55"/>
          <w:sz w:val="24"/>
          <w:szCs w:val="24"/>
          <w:lang w:eastAsia="en-US"/>
        </w:rPr>
        <w:t>.</w:t>
      </w:r>
    </w:p>
    <w:p w:rsidR="00A15529" w:rsidRPr="00B05D21" w:rsidRDefault="00A15529" w:rsidP="00B05D21">
      <w:pPr>
        <w:pStyle w:val="Style23"/>
        <w:widowControl/>
        <w:ind w:firstLine="567"/>
        <w:jc w:val="both"/>
        <w:rPr>
          <w:rStyle w:val="FontStyle57"/>
          <w:sz w:val="24"/>
          <w:szCs w:val="24"/>
          <w:lang w:eastAsia="en-US"/>
        </w:rPr>
      </w:pPr>
    </w:p>
    <w:p w:rsidR="00F51E36" w:rsidRPr="00B05D21" w:rsidRDefault="00F51E36" w:rsidP="00827E78">
      <w:pPr>
        <w:pStyle w:val="Style23"/>
        <w:widowControl/>
        <w:ind w:firstLine="567"/>
        <w:jc w:val="both"/>
        <w:outlineLvl w:val="1"/>
        <w:rPr>
          <w:rStyle w:val="FontStyle57"/>
          <w:sz w:val="24"/>
          <w:szCs w:val="24"/>
          <w:lang w:val="kk-KZ" w:eastAsia="en-US"/>
        </w:rPr>
      </w:pPr>
      <w:bookmarkStart w:id="42" w:name="_Toc103120859"/>
      <w:r w:rsidRPr="00B05D21">
        <w:rPr>
          <w:rStyle w:val="FontStyle57"/>
          <w:sz w:val="24"/>
          <w:szCs w:val="24"/>
          <w:lang w:eastAsia="en-US"/>
        </w:rPr>
        <w:t xml:space="preserve">5.3 </w:t>
      </w:r>
      <w:r w:rsidR="00B37975" w:rsidRPr="00B05D21">
        <w:rPr>
          <w:rStyle w:val="FontStyle57"/>
          <w:sz w:val="24"/>
          <w:szCs w:val="24"/>
          <w:lang w:val="kk-KZ" w:eastAsia="en-US"/>
        </w:rPr>
        <w:t>Меры предосторожности</w:t>
      </w:r>
      <w:bookmarkEnd w:id="42"/>
      <w:r w:rsidR="00B37975" w:rsidRPr="00B05D21">
        <w:rPr>
          <w:rStyle w:val="FontStyle57"/>
          <w:sz w:val="24"/>
          <w:szCs w:val="24"/>
          <w:lang w:val="kk-KZ" w:eastAsia="en-US"/>
        </w:rPr>
        <w:t xml:space="preserve"> </w:t>
      </w:r>
    </w:p>
    <w:p w:rsidR="008936C9" w:rsidRDefault="008936C9" w:rsidP="00B05D21">
      <w:pPr>
        <w:pStyle w:val="Style20"/>
        <w:widowControl/>
        <w:ind w:firstLine="567"/>
        <w:jc w:val="both"/>
        <w:rPr>
          <w:rStyle w:val="FontStyle55"/>
          <w:sz w:val="24"/>
          <w:szCs w:val="24"/>
          <w:lang w:eastAsia="en-US"/>
        </w:rPr>
      </w:pPr>
    </w:p>
    <w:p w:rsidR="00B31F0D" w:rsidRPr="00B05D21" w:rsidRDefault="00B31F0D" w:rsidP="00B05D21">
      <w:pPr>
        <w:pStyle w:val="Style20"/>
        <w:widowControl/>
        <w:ind w:firstLine="567"/>
        <w:jc w:val="both"/>
        <w:rPr>
          <w:rStyle w:val="FontStyle55"/>
          <w:sz w:val="24"/>
          <w:szCs w:val="24"/>
          <w:lang w:eastAsia="en-US"/>
        </w:rPr>
      </w:pPr>
      <w:r w:rsidRPr="00B05D21">
        <w:rPr>
          <w:rStyle w:val="FontStyle55"/>
          <w:sz w:val="24"/>
          <w:szCs w:val="24"/>
          <w:lang w:eastAsia="en-US"/>
        </w:rPr>
        <w:t>Все цепные пилы должны иметь маркировку, текстовую или пиктографическую, с указанием того, что</w:t>
      </w:r>
    </w:p>
    <w:p w:rsidR="00B31F0D" w:rsidRPr="00B05D21" w:rsidRDefault="00B31F0D"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 необходима защита головы, кистей, рук, ног и ступней, а также глаз и слуха (примеры пиктограмм приведены в </w:t>
      </w:r>
      <w:r w:rsidRPr="00B05D21">
        <w:rPr>
          <w:rStyle w:val="FontStyle55"/>
          <w:sz w:val="24"/>
          <w:szCs w:val="24"/>
          <w:lang w:val="en-US" w:eastAsia="en-US"/>
        </w:rPr>
        <w:t>ISO</w:t>
      </w:r>
      <w:r w:rsidRPr="00B05D21">
        <w:rPr>
          <w:rStyle w:val="FontStyle55"/>
          <w:sz w:val="24"/>
          <w:szCs w:val="24"/>
          <w:lang w:eastAsia="en-US"/>
        </w:rPr>
        <w:t xml:space="preserve"> 17080:2005, рисунки </w:t>
      </w:r>
      <w:r w:rsidRPr="00B05D21">
        <w:rPr>
          <w:rStyle w:val="FontStyle55"/>
          <w:sz w:val="24"/>
          <w:szCs w:val="24"/>
          <w:lang w:val="en-US" w:eastAsia="en-US"/>
        </w:rPr>
        <w:t>A</w:t>
      </w:r>
      <w:r w:rsidRPr="00B05D21">
        <w:rPr>
          <w:rStyle w:val="FontStyle55"/>
          <w:sz w:val="24"/>
          <w:szCs w:val="24"/>
          <w:lang w:eastAsia="en-US"/>
        </w:rPr>
        <w:t xml:space="preserve">.3.4 и </w:t>
      </w:r>
      <w:r w:rsidRPr="00B05D21">
        <w:rPr>
          <w:rStyle w:val="FontStyle55"/>
          <w:sz w:val="24"/>
          <w:szCs w:val="24"/>
          <w:lang w:val="en-US" w:eastAsia="en-US"/>
        </w:rPr>
        <w:t>A</w:t>
      </w:r>
      <w:r w:rsidRPr="00B05D21">
        <w:rPr>
          <w:rStyle w:val="FontStyle55"/>
          <w:sz w:val="24"/>
          <w:szCs w:val="24"/>
          <w:lang w:eastAsia="en-US"/>
        </w:rPr>
        <w:t>.3.5),</w:t>
      </w:r>
    </w:p>
    <w:p w:rsidR="00B31F0D" w:rsidRPr="00B05D21" w:rsidRDefault="00B31F0D" w:rsidP="00B05D21">
      <w:pPr>
        <w:pStyle w:val="Style20"/>
        <w:widowControl/>
        <w:ind w:firstLine="567"/>
        <w:jc w:val="both"/>
        <w:rPr>
          <w:rStyle w:val="FontStyle55"/>
          <w:sz w:val="24"/>
          <w:szCs w:val="24"/>
          <w:lang w:eastAsia="en-US"/>
        </w:rPr>
      </w:pPr>
      <w:r w:rsidRPr="00B05D21">
        <w:rPr>
          <w:rStyle w:val="FontStyle55"/>
          <w:sz w:val="24"/>
          <w:szCs w:val="24"/>
          <w:lang w:eastAsia="en-US"/>
        </w:rPr>
        <w:t>- необходима защитная одежда, например, для ступней, ног, кистей и предплечий, и</w:t>
      </w:r>
    </w:p>
    <w:p w:rsidR="00F51E36" w:rsidRPr="00B05D21" w:rsidRDefault="00B31F0D" w:rsidP="00B05D21">
      <w:pPr>
        <w:pStyle w:val="Style20"/>
        <w:widowControl/>
        <w:ind w:firstLine="567"/>
        <w:jc w:val="both"/>
        <w:rPr>
          <w:rStyle w:val="FontStyle55"/>
          <w:sz w:val="24"/>
          <w:szCs w:val="24"/>
          <w:lang w:eastAsia="en-US"/>
        </w:rPr>
      </w:pPr>
      <w:r w:rsidRPr="00B05D21">
        <w:rPr>
          <w:rStyle w:val="FontStyle55"/>
          <w:sz w:val="24"/>
          <w:szCs w:val="24"/>
          <w:lang w:eastAsia="en-US"/>
        </w:rPr>
        <w:t>- необходим предупреждающий знак</w:t>
      </w:r>
      <w:r w:rsidR="00F51E36" w:rsidRPr="00B05D21">
        <w:rPr>
          <w:rStyle w:val="FontStyle55"/>
          <w:sz w:val="24"/>
          <w:szCs w:val="24"/>
          <w:lang w:eastAsia="en-US"/>
        </w:rPr>
        <w:t>:</w:t>
      </w:r>
    </w:p>
    <w:p w:rsidR="00A15529" w:rsidRPr="00B05D21" w:rsidRDefault="00A15529" w:rsidP="00B05D21">
      <w:pPr>
        <w:pStyle w:val="Style16"/>
        <w:widowControl/>
        <w:ind w:firstLine="567"/>
        <w:jc w:val="both"/>
        <w:rPr>
          <w:rStyle w:val="FontStyle51"/>
          <w:sz w:val="24"/>
          <w:szCs w:val="24"/>
          <w:lang w:eastAsia="en-US"/>
        </w:rPr>
      </w:pPr>
    </w:p>
    <w:p w:rsidR="00F51E36" w:rsidRPr="00B05D21" w:rsidRDefault="00EC75F8" w:rsidP="00B05D21">
      <w:pPr>
        <w:pStyle w:val="Style16"/>
        <w:widowControl/>
        <w:ind w:firstLine="567"/>
        <w:jc w:val="both"/>
        <w:rPr>
          <w:rStyle w:val="FontStyle51"/>
          <w:sz w:val="24"/>
          <w:szCs w:val="24"/>
          <w:lang w:eastAsia="en-US"/>
        </w:rPr>
      </w:pPr>
      <w:r w:rsidRPr="00B05D21">
        <w:rPr>
          <w:rStyle w:val="FontStyle51"/>
          <w:sz w:val="24"/>
          <w:szCs w:val="24"/>
          <w:lang w:eastAsia="en-US"/>
        </w:rPr>
        <w:t>ВНИМАНИЕ</w:t>
      </w:r>
      <w:r w:rsidR="00B31F0D" w:rsidRPr="00B05D21">
        <w:rPr>
          <w:rStyle w:val="FontStyle51"/>
          <w:sz w:val="24"/>
          <w:szCs w:val="24"/>
          <w:lang w:eastAsia="en-US"/>
        </w:rPr>
        <w:t xml:space="preserve">: ДАННАЯ ЦЕПНАЯ ПИЛА ПРЕДНАЗНАЧЕНА ТОЛЬКО </w:t>
      </w:r>
      <w:r w:rsidRPr="00B05D21">
        <w:rPr>
          <w:rStyle w:val="FontStyle51"/>
          <w:sz w:val="24"/>
          <w:szCs w:val="24"/>
          <w:lang w:eastAsia="en-US"/>
        </w:rPr>
        <w:t xml:space="preserve">ДЛЯ </w:t>
      </w:r>
      <w:r w:rsidR="00B31F0D" w:rsidRPr="00B05D21">
        <w:rPr>
          <w:rStyle w:val="FontStyle51"/>
          <w:sz w:val="24"/>
          <w:szCs w:val="24"/>
          <w:lang w:eastAsia="en-US"/>
        </w:rPr>
        <w:t>ОБУЧЕННЫХ ОПЕРАТОРОВ ПО ВАЛКЕ ДЕРЕВЬЕВ. СМ. РУКОВОДСТВО ПО ЭКСПЛУАТАЦИИ</w:t>
      </w:r>
      <w:r w:rsidR="00F51E36" w:rsidRPr="00B05D21">
        <w:rPr>
          <w:rStyle w:val="FontStyle51"/>
          <w:sz w:val="24"/>
          <w:szCs w:val="24"/>
          <w:lang w:eastAsia="en-US"/>
        </w:rPr>
        <w:t>!</w:t>
      </w:r>
    </w:p>
    <w:p w:rsidR="00A15529" w:rsidRPr="00B05D21" w:rsidRDefault="00A15529" w:rsidP="00B05D21">
      <w:pPr>
        <w:pStyle w:val="Style20"/>
        <w:widowControl/>
        <w:ind w:firstLine="567"/>
        <w:jc w:val="both"/>
        <w:rPr>
          <w:rStyle w:val="FontStyle55"/>
          <w:sz w:val="24"/>
          <w:szCs w:val="24"/>
          <w:lang w:val="kk-KZ" w:eastAsia="en-US"/>
        </w:rPr>
      </w:pPr>
    </w:p>
    <w:p w:rsidR="00F51E36" w:rsidRPr="00B05D21" w:rsidRDefault="00B31F0D" w:rsidP="00B05D21">
      <w:pPr>
        <w:pStyle w:val="Style20"/>
        <w:widowControl/>
        <w:ind w:firstLine="567"/>
        <w:jc w:val="both"/>
        <w:rPr>
          <w:rStyle w:val="FontStyle55"/>
          <w:sz w:val="24"/>
          <w:szCs w:val="24"/>
          <w:lang w:eastAsia="en-US"/>
        </w:rPr>
      </w:pPr>
      <w:r w:rsidRPr="00B05D21">
        <w:rPr>
          <w:rStyle w:val="FontStyle55"/>
          <w:sz w:val="24"/>
          <w:szCs w:val="24"/>
          <w:lang w:val="kk-KZ" w:eastAsia="en-US"/>
        </w:rPr>
        <w:t>См</w:t>
      </w:r>
      <w:r w:rsidR="008936C9">
        <w:rPr>
          <w:rStyle w:val="FontStyle55"/>
          <w:sz w:val="24"/>
          <w:szCs w:val="24"/>
          <w:lang w:val="kk-KZ" w:eastAsia="en-US"/>
        </w:rPr>
        <w:t>.</w:t>
      </w:r>
      <w:r w:rsidRPr="00B05D21">
        <w:rPr>
          <w:rStyle w:val="FontStyle55"/>
          <w:sz w:val="24"/>
          <w:szCs w:val="24"/>
          <w:lang w:val="kk-KZ" w:eastAsia="en-US"/>
        </w:rPr>
        <w:t xml:space="preserve"> также</w:t>
      </w:r>
      <w:r w:rsidR="0032270F">
        <w:rPr>
          <w:rStyle w:val="FontStyle55"/>
          <w:sz w:val="24"/>
          <w:szCs w:val="24"/>
          <w:lang w:eastAsia="en-US"/>
        </w:rPr>
        <w:t xml:space="preserve"> 5.5</w:t>
      </w:r>
      <w:r w:rsidR="00F51E36" w:rsidRPr="00B05D21">
        <w:rPr>
          <w:rStyle w:val="FontStyle55"/>
          <w:sz w:val="24"/>
          <w:szCs w:val="24"/>
          <w:lang w:eastAsia="en-US"/>
        </w:rPr>
        <w:t>.</w:t>
      </w:r>
    </w:p>
    <w:p w:rsidR="00B31F0D" w:rsidRPr="00B05D21" w:rsidRDefault="00B31F0D" w:rsidP="00B05D21">
      <w:pPr>
        <w:pStyle w:val="Style20"/>
        <w:widowControl/>
        <w:ind w:firstLine="567"/>
        <w:jc w:val="both"/>
        <w:rPr>
          <w:rStyle w:val="FontStyle55"/>
          <w:sz w:val="24"/>
          <w:szCs w:val="24"/>
          <w:lang w:eastAsia="en-US"/>
        </w:rPr>
      </w:pPr>
      <w:r w:rsidRPr="00B05D21">
        <w:rPr>
          <w:rStyle w:val="FontStyle55"/>
          <w:sz w:val="24"/>
          <w:szCs w:val="24"/>
          <w:lang w:eastAsia="en-US"/>
        </w:rPr>
        <w:t>Если используются пиктограммы, они должны быть пояснены в руководстве по эксплуатации.</w:t>
      </w:r>
    </w:p>
    <w:p w:rsidR="00B31F0D" w:rsidRPr="00B05D21" w:rsidRDefault="00B31F0D" w:rsidP="00B05D21">
      <w:pPr>
        <w:pStyle w:val="Style20"/>
        <w:widowControl/>
        <w:ind w:firstLine="567"/>
        <w:jc w:val="both"/>
        <w:rPr>
          <w:rStyle w:val="FontStyle55"/>
          <w:sz w:val="24"/>
          <w:szCs w:val="24"/>
          <w:lang w:eastAsia="en-US"/>
        </w:rPr>
      </w:pPr>
      <w:r w:rsidRPr="00B05D21">
        <w:rPr>
          <w:rStyle w:val="FontStyle55"/>
          <w:sz w:val="24"/>
          <w:szCs w:val="24"/>
          <w:lang w:eastAsia="en-US"/>
        </w:rPr>
        <w:t>Предупреждения должны быть разборчивыми и располагаться на машине в хорошо видимом месте и должны выдерживать предполагаемые условия эксплуатации, например, воздействие температуры, влаги, бензина, масла, истирания и атмосферного воздействия.</w:t>
      </w:r>
    </w:p>
    <w:p w:rsidR="00B31F0D" w:rsidRPr="00B05D21" w:rsidRDefault="00B31F0D" w:rsidP="00B05D21">
      <w:pPr>
        <w:pStyle w:val="Style20"/>
        <w:widowControl/>
        <w:ind w:firstLine="567"/>
        <w:jc w:val="both"/>
        <w:rPr>
          <w:rStyle w:val="FontStyle55"/>
          <w:sz w:val="24"/>
          <w:szCs w:val="24"/>
          <w:lang w:eastAsia="en-US"/>
        </w:rPr>
      </w:pPr>
      <w:r w:rsidRPr="00B05D21">
        <w:rPr>
          <w:rStyle w:val="FontStyle55"/>
          <w:sz w:val="24"/>
          <w:szCs w:val="24"/>
          <w:lang w:eastAsia="en-US"/>
        </w:rPr>
        <w:t>При использовании символов они должны, за исключением литых, рельефных или штампованных, контрастировать с фоном. Рельефные элементы должны возвышаться над окружающей поверхностью не менее чем на 0,3 мм. Информация и/или инструкции, содержащиеся в символах, должны быть хорошо различимы при взгляде с расстояния не менее 500 мм.</w:t>
      </w:r>
    </w:p>
    <w:p w:rsidR="00B31F0D" w:rsidRPr="00B05D21" w:rsidRDefault="00B31F0D"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Если используются этикетки, они должны быть испытаны в соответствии с 5.4.2, после чего они должны быть подвергнуты визуальному осмотру и сравнены с не прошедшим испытания новым контрольным образцом. Не должно быть обнаружено никаких существенных признаков </w:t>
      </w:r>
      <w:r w:rsidR="00EC75F8" w:rsidRPr="00B05D21">
        <w:rPr>
          <w:rStyle w:val="FontStyle55"/>
          <w:sz w:val="24"/>
          <w:szCs w:val="24"/>
          <w:lang w:eastAsia="en-US"/>
        </w:rPr>
        <w:t>вдавливания</w:t>
      </w:r>
      <w:r w:rsidRPr="00B05D21">
        <w:rPr>
          <w:rStyle w:val="FontStyle55"/>
          <w:sz w:val="24"/>
          <w:szCs w:val="24"/>
          <w:lang w:eastAsia="en-US"/>
        </w:rPr>
        <w:t xml:space="preserve">, расслоения, </w:t>
      </w:r>
      <w:r w:rsidR="00EC75F8" w:rsidRPr="00B05D21">
        <w:rPr>
          <w:rStyle w:val="FontStyle55"/>
          <w:sz w:val="24"/>
          <w:szCs w:val="24"/>
          <w:lang w:eastAsia="en-US"/>
        </w:rPr>
        <w:t>выцветания</w:t>
      </w:r>
      <w:r w:rsidRPr="00B05D21">
        <w:rPr>
          <w:rStyle w:val="FontStyle55"/>
          <w:sz w:val="24"/>
          <w:szCs w:val="24"/>
          <w:lang w:eastAsia="en-US"/>
        </w:rPr>
        <w:t xml:space="preserve">, набухания, шелушения, </w:t>
      </w:r>
      <w:r w:rsidR="00EC75F8" w:rsidRPr="00B05D21">
        <w:rPr>
          <w:rStyle w:val="FontStyle55"/>
          <w:sz w:val="24"/>
          <w:szCs w:val="24"/>
          <w:lang w:eastAsia="en-US"/>
        </w:rPr>
        <w:t>вздутия</w:t>
      </w:r>
      <w:r w:rsidRPr="00B05D21">
        <w:rPr>
          <w:rStyle w:val="FontStyle55"/>
          <w:sz w:val="24"/>
          <w:szCs w:val="24"/>
          <w:lang w:eastAsia="en-US"/>
        </w:rPr>
        <w:t>, отслаивания, крупных царапин или растрескивания материала и/или никакого существенного ухудшения печати.</w:t>
      </w:r>
    </w:p>
    <w:p w:rsidR="00F51E36" w:rsidRPr="00B05D21" w:rsidRDefault="00B31F0D"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Этикетки также должны быть испытаны в соответствии с пунктом 5.4.3, после чего расстояние </w:t>
      </w:r>
      <w:r w:rsidR="00EC75F8" w:rsidRPr="00B05D21">
        <w:rPr>
          <w:rStyle w:val="FontStyle55"/>
          <w:sz w:val="24"/>
          <w:szCs w:val="24"/>
          <w:lang w:eastAsia="en-US"/>
        </w:rPr>
        <w:t xml:space="preserve">без адгезии </w:t>
      </w:r>
      <w:r w:rsidRPr="00B05D21">
        <w:rPr>
          <w:rStyle w:val="FontStyle55"/>
          <w:sz w:val="24"/>
          <w:szCs w:val="24"/>
          <w:lang w:eastAsia="en-US"/>
        </w:rPr>
        <w:t>должно составлять максимум 1 мм от края образца, а адгезионные свойства должны быть не менее 0,09</w:t>
      </w:r>
      <w:r w:rsidRPr="00B05D21">
        <w:rPr>
          <w:rStyle w:val="FontStyle55"/>
          <w:i/>
          <w:sz w:val="24"/>
          <w:szCs w:val="24"/>
          <w:lang w:val="en-US" w:eastAsia="en-US"/>
        </w:rPr>
        <w:t>w</w:t>
      </w:r>
      <w:r w:rsidRPr="00B05D21">
        <w:rPr>
          <w:rStyle w:val="FontStyle55"/>
          <w:sz w:val="24"/>
          <w:szCs w:val="24"/>
          <w:lang w:eastAsia="en-US"/>
        </w:rPr>
        <w:t xml:space="preserve">, в ньютонах, где </w:t>
      </w:r>
      <w:r w:rsidRPr="00B05D21">
        <w:rPr>
          <w:rStyle w:val="FontStyle55"/>
          <w:i/>
          <w:sz w:val="24"/>
          <w:szCs w:val="24"/>
          <w:lang w:val="en-US" w:eastAsia="en-US"/>
        </w:rPr>
        <w:t>w</w:t>
      </w:r>
      <w:r w:rsidRPr="00B05D21">
        <w:rPr>
          <w:rStyle w:val="FontStyle55"/>
          <w:sz w:val="24"/>
          <w:szCs w:val="24"/>
          <w:lang w:eastAsia="en-US"/>
        </w:rPr>
        <w:t xml:space="preserve"> - ширина образца для испытания, в миллиметрах</w:t>
      </w:r>
      <w:r w:rsidR="00F51E36" w:rsidRPr="00B05D21">
        <w:rPr>
          <w:rStyle w:val="FontStyle55"/>
          <w:sz w:val="24"/>
          <w:szCs w:val="24"/>
          <w:lang w:eastAsia="en-US"/>
        </w:rPr>
        <w:t>.</w:t>
      </w:r>
    </w:p>
    <w:p w:rsidR="00E90D31" w:rsidRPr="00B05D21" w:rsidRDefault="00E90D31" w:rsidP="00B05D21">
      <w:pPr>
        <w:pStyle w:val="Style8"/>
        <w:widowControl/>
        <w:ind w:firstLine="567"/>
        <w:jc w:val="both"/>
        <w:rPr>
          <w:rStyle w:val="FontStyle57"/>
          <w:sz w:val="24"/>
          <w:szCs w:val="24"/>
          <w:lang w:eastAsia="en-US"/>
        </w:rPr>
      </w:pPr>
    </w:p>
    <w:p w:rsidR="00F51E36" w:rsidRPr="00B05D21" w:rsidRDefault="003D76EA" w:rsidP="00827E78">
      <w:pPr>
        <w:pStyle w:val="Style8"/>
        <w:widowControl/>
        <w:ind w:firstLine="567"/>
        <w:jc w:val="both"/>
        <w:outlineLvl w:val="1"/>
        <w:rPr>
          <w:rStyle w:val="FontStyle57"/>
          <w:sz w:val="24"/>
          <w:szCs w:val="24"/>
          <w:lang w:val="kk-KZ" w:eastAsia="en-US"/>
        </w:rPr>
      </w:pPr>
      <w:bookmarkStart w:id="43" w:name="_Toc103120860"/>
      <w:r w:rsidRPr="00B05D21">
        <w:rPr>
          <w:rStyle w:val="FontStyle57"/>
          <w:sz w:val="24"/>
          <w:szCs w:val="24"/>
          <w:lang w:eastAsia="en-US"/>
        </w:rPr>
        <w:t xml:space="preserve">5.4 </w:t>
      </w:r>
      <w:r w:rsidR="00B31F0D" w:rsidRPr="00B05D21">
        <w:rPr>
          <w:rStyle w:val="FontStyle57"/>
          <w:sz w:val="24"/>
          <w:szCs w:val="24"/>
          <w:lang w:val="kk-KZ" w:eastAsia="en-US"/>
        </w:rPr>
        <w:t>Испытание этикеток</w:t>
      </w:r>
      <w:bookmarkEnd w:id="43"/>
    </w:p>
    <w:p w:rsidR="008936C9" w:rsidRDefault="008936C9" w:rsidP="00B05D21">
      <w:pPr>
        <w:pStyle w:val="Style16"/>
        <w:widowControl/>
        <w:ind w:firstLine="567"/>
        <w:jc w:val="both"/>
        <w:rPr>
          <w:rStyle w:val="FontStyle51"/>
          <w:sz w:val="24"/>
          <w:szCs w:val="24"/>
          <w:lang w:eastAsia="en-US"/>
        </w:rPr>
      </w:pPr>
    </w:p>
    <w:p w:rsidR="00F51E36" w:rsidRPr="00B05D21" w:rsidRDefault="003D76EA" w:rsidP="00B05D21">
      <w:pPr>
        <w:pStyle w:val="Style16"/>
        <w:widowControl/>
        <w:ind w:firstLine="567"/>
        <w:jc w:val="both"/>
        <w:rPr>
          <w:rStyle w:val="FontStyle51"/>
          <w:sz w:val="24"/>
          <w:szCs w:val="24"/>
          <w:lang w:val="kk-KZ" w:eastAsia="en-US"/>
        </w:rPr>
      </w:pPr>
      <w:r w:rsidRPr="00B05D21">
        <w:rPr>
          <w:rStyle w:val="FontStyle51"/>
          <w:sz w:val="24"/>
          <w:szCs w:val="24"/>
          <w:lang w:eastAsia="en-US"/>
        </w:rPr>
        <w:t xml:space="preserve">5.4.1 </w:t>
      </w:r>
      <w:r w:rsidR="00B31F0D" w:rsidRPr="00B05D21">
        <w:rPr>
          <w:rStyle w:val="FontStyle51"/>
          <w:sz w:val="24"/>
          <w:szCs w:val="24"/>
          <w:lang w:val="kk-KZ" w:eastAsia="en-US"/>
        </w:rPr>
        <w:t>Подготовка тестовых и контрольных образцов</w:t>
      </w:r>
    </w:p>
    <w:p w:rsidR="008936C9" w:rsidRDefault="008936C9" w:rsidP="00B05D21">
      <w:pPr>
        <w:pStyle w:val="Style17"/>
        <w:widowControl/>
        <w:ind w:firstLine="567"/>
        <w:jc w:val="both"/>
        <w:rPr>
          <w:rStyle w:val="FontStyle51"/>
          <w:sz w:val="24"/>
          <w:szCs w:val="24"/>
          <w:lang w:val="kk-KZ"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5.4.1.1 </w:t>
      </w:r>
      <w:r w:rsidR="00B31F0D" w:rsidRPr="00B05D21">
        <w:rPr>
          <w:rStyle w:val="FontStyle51"/>
          <w:sz w:val="24"/>
          <w:szCs w:val="24"/>
          <w:lang w:val="kk-KZ" w:eastAsia="en-US"/>
        </w:rPr>
        <w:t xml:space="preserve">Общие положения </w:t>
      </w:r>
    </w:p>
    <w:p w:rsidR="008936C9" w:rsidRDefault="008936C9" w:rsidP="00B05D21">
      <w:pPr>
        <w:pStyle w:val="Style20"/>
        <w:widowControl/>
        <w:ind w:firstLine="567"/>
        <w:jc w:val="both"/>
        <w:rPr>
          <w:rStyle w:val="FontStyle55"/>
          <w:sz w:val="24"/>
          <w:szCs w:val="24"/>
          <w:lang w:eastAsia="en-US"/>
        </w:rPr>
      </w:pPr>
    </w:p>
    <w:p w:rsidR="00F51E36" w:rsidRPr="00B05D21" w:rsidRDefault="00B31F0D" w:rsidP="00B05D21">
      <w:pPr>
        <w:pStyle w:val="Style20"/>
        <w:widowControl/>
        <w:ind w:firstLine="567"/>
        <w:jc w:val="both"/>
        <w:rPr>
          <w:rStyle w:val="FontStyle55"/>
          <w:sz w:val="24"/>
          <w:szCs w:val="24"/>
          <w:lang w:eastAsia="en-US"/>
        </w:rPr>
      </w:pPr>
      <w:r w:rsidRPr="00B05D21">
        <w:rPr>
          <w:rStyle w:val="FontStyle55"/>
          <w:sz w:val="24"/>
          <w:szCs w:val="24"/>
          <w:lang w:eastAsia="en-US"/>
        </w:rPr>
        <w:lastRenderedPageBreak/>
        <w:t>Для каждого из испытаний, приведенных в 5.4.2 и 5.4.3, должны быть подготовлены новые контрольные образцы. Новые контрольные образцы также должны быть подготовлены для любого испытания, включающий визуальный осмотр</w:t>
      </w:r>
      <w:r w:rsidR="00F51E36" w:rsidRPr="00B05D21">
        <w:rPr>
          <w:rStyle w:val="FontStyle55"/>
          <w:sz w:val="24"/>
          <w:szCs w:val="24"/>
          <w:lang w:eastAsia="en-US"/>
        </w:rPr>
        <w:t>.</w:t>
      </w:r>
    </w:p>
    <w:p w:rsidR="008936C9" w:rsidRDefault="008936C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5.4.1.2 </w:t>
      </w:r>
      <w:r w:rsidR="00B31F0D" w:rsidRPr="00B05D21">
        <w:rPr>
          <w:rStyle w:val="FontStyle51"/>
          <w:sz w:val="24"/>
          <w:szCs w:val="24"/>
          <w:lang w:val="kk-KZ" w:eastAsia="en-US"/>
        </w:rPr>
        <w:t>Панели для испытания</w:t>
      </w:r>
    </w:p>
    <w:p w:rsidR="008936C9" w:rsidRDefault="008936C9" w:rsidP="00B05D21">
      <w:pPr>
        <w:pStyle w:val="Style20"/>
        <w:widowControl/>
        <w:ind w:firstLine="567"/>
        <w:jc w:val="both"/>
        <w:rPr>
          <w:rStyle w:val="FontStyle55"/>
          <w:sz w:val="24"/>
          <w:szCs w:val="24"/>
          <w:lang w:eastAsia="en-US"/>
        </w:rPr>
      </w:pPr>
    </w:p>
    <w:p w:rsidR="00B31F0D" w:rsidRPr="00B05D21" w:rsidRDefault="00B31F0D" w:rsidP="00B05D21">
      <w:pPr>
        <w:pStyle w:val="Style20"/>
        <w:widowControl/>
        <w:ind w:firstLine="567"/>
        <w:jc w:val="both"/>
        <w:rPr>
          <w:rStyle w:val="FontStyle55"/>
          <w:sz w:val="24"/>
          <w:szCs w:val="24"/>
          <w:lang w:eastAsia="en-US"/>
        </w:rPr>
      </w:pPr>
      <w:r w:rsidRPr="00B05D21">
        <w:rPr>
          <w:rStyle w:val="FontStyle55"/>
          <w:sz w:val="24"/>
          <w:szCs w:val="24"/>
          <w:lang w:eastAsia="en-US"/>
        </w:rPr>
        <w:t>Испытательные панели должны быть изготовлены с поверхностью и из материала, аналогичного тому, на котором будет установлен знак.</w:t>
      </w:r>
    </w:p>
    <w:p w:rsidR="00F51E36" w:rsidRPr="00B05D21" w:rsidRDefault="00B31F0D" w:rsidP="00B05D21">
      <w:pPr>
        <w:pStyle w:val="Style20"/>
        <w:widowControl/>
        <w:ind w:firstLine="567"/>
        <w:jc w:val="both"/>
        <w:rPr>
          <w:rStyle w:val="FontStyle55"/>
          <w:sz w:val="24"/>
          <w:szCs w:val="24"/>
          <w:lang w:eastAsia="en-US"/>
        </w:rPr>
      </w:pPr>
      <w:r w:rsidRPr="00B05D21">
        <w:rPr>
          <w:rStyle w:val="FontStyle55"/>
          <w:sz w:val="24"/>
          <w:szCs w:val="24"/>
          <w:lang w:eastAsia="en-US"/>
        </w:rPr>
        <w:t>Испытательные панели должны быть тщательно очищены соответствующим растворителем для удаления всех следов клея, жира, масла и воды, а затем высушены в течение не менее 2 ч</w:t>
      </w:r>
      <w:r w:rsidR="00F51E36" w:rsidRPr="00B05D21">
        <w:rPr>
          <w:rStyle w:val="FontStyle55"/>
          <w:sz w:val="24"/>
          <w:szCs w:val="24"/>
          <w:lang w:eastAsia="en-US"/>
        </w:rPr>
        <w:t>.</w:t>
      </w:r>
    </w:p>
    <w:p w:rsidR="008936C9" w:rsidRDefault="008936C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5.4.1.3 </w:t>
      </w:r>
      <w:r w:rsidR="003A7134" w:rsidRPr="00B05D21">
        <w:rPr>
          <w:rStyle w:val="FontStyle51"/>
          <w:sz w:val="24"/>
          <w:szCs w:val="24"/>
          <w:lang w:val="kk-KZ" w:eastAsia="en-US"/>
        </w:rPr>
        <w:t>Тестовые образцы</w:t>
      </w:r>
    </w:p>
    <w:p w:rsidR="008936C9" w:rsidRDefault="008936C9" w:rsidP="00B05D21">
      <w:pPr>
        <w:pStyle w:val="Style20"/>
        <w:widowControl/>
        <w:ind w:firstLine="567"/>
        <w:jc w:val="both"/>
        <w:rPr>
          <w:rStyle w:val="FontStyle55"/>
          <w:sz w:val="24"/>
          <w:szCs w:val="24"/>
          <w:lang w:eastAsia="en-US"/>
        </w:rPr>
      </w:pPr>
    </w:p>
    <w:p w:rsidR="00B020FF" w:rsidRPr="00B05D21" w:rsidRDefault="00B020FF" w:rsidP="00B05D21">
      <w:pPr>
        <w:pStyle w:val="Style20"/>
        <w:widowControl/>
        <w:ind w:firstLine="567"/>
        <w:jc w:val="both"/>
        <w:rPr>
          <w:rStyle w:val="FontStyle55"/>
          <w:sz w:val="24"/>
          <w:szCs w:val="24"/>
          <w:lang w:eastAsia="en-US"/>
        </w:rPr>
      </w:pPr>
      <w:r w:rsidRPr="00B05D21">
        <w:rPr>
          <w:rStyle w:val="FontStyle55"/>
          <w:sz w:val="24"/>
          <w:szCs w:val="24"/>
          <w:lang w:eastAsia="en-US"/>
        </w:rPr>
        <w:t>Количество образцов для испытаний и контрольных образцов, подготовленных для каждого испытания, должно быть не менее трех.</w:t>
      </w:r>
    </w:p>
    <w:p w:rsidR="00B020FF" w:rsidRPr="00B05D21" w:rsidRDefault="00B020FF" w:rsidP="00B05D21">
      <w:pPr>
        <w:pStyle w:val="Style20"/>
        <w:widowControl/>
        <w:ind w:firstLine="567"/>
        <w:jc w:val="both"/>
        <w:rPr>
          <w:rStyle w:val="FontStyle55"/>
          <w:sz w:val="24"/>
          <w:szCs w:val="24"/>
          <w:lang w:eastAsia="en-US"/>
        </w:rPr>
      </w:pPr>
      <w:r w:rsidRPr="00B05D21">
        <w:rPr>
          <w:rStyle w:val="FontStyle55"/>
          <w:sz w:val="24"/>
          <w:szCs w:val="24"/>
          <w:lang w:eastAsia="en-US"/>
        </w:rPr>
        <w:t>Образец для испытания/контрольный образец должен представлять собой весь знак по возможности, за исключением случаев, когда физические ограничения испытательного оборудования не позволяют провести испытание всего знака или когда графическое содержание знака не влияет на результаты испытания. Минимальные размеры образца для испытания должны составлять 13 мм в ширину и 25 мм в длину.</w:t>
      </w:r>
    </w:p>
    <w:p w:rsidR="00B020FF" w:rsidRPr="00B05D21" w:rsidRDefault="00B020FF"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Защитный слой должен быть полностью удален для испытания на стойкость к стиранию (см. 5.4.2) и для испытания на адгезию (см. 5.4.3) на длину не менее 15 мм, но с сохранением защищенного конца достаточной длины для крепления к </w:t>
      </w:r>
      <w:r w:rsidR="00EC75F8" w:rsidRPr="00B05D21">
        <w:rPr>
          <w:rStyle w:val="FontStyle55"/>
          <w:sz w:val="24"/>
          <w:szCs w:val="24"/>
          <w:lang w:eastAsia="en-US"/>
        </w:rPr>
        <w:t xml:space="preserve">тянульной </w:t>
      </w:r>
      <w:r w:rsidRPr="00B05D21">
        <w:rPr>
          <w:rStyle w:val="FontStyle55"/>
          <w:sz w:val="24"/>
          <w:szCs w:val="24"/>
          <w:lang w:eastAsia="en-US"/>
        </w:rPr>
        <w:t>машине. Затем образцы симметрично прикладываются к испытательной панели. Приложенные образцы прокатываются 5 раз стальным валиком с резиновым покрытием шириной не менее чем на 2 мм больше, чем образец для испытания, и диаметром от 30 мм до 60 мм; валик прикладывается с усилием 50 Н и поддерживается скорость прокатки приблизительно 200 мм/с.</w:t>
      </w:r>
    </w:p>
    <w:p w:rsidR="00F51E36" w:rsidRPr="00B05D21" w:rsidRDefault="00B020FF" w:rsidP="00B05D21">
      <w:pPr>
        <w:pStyle w:val="Style20"/>
        <w:widowControl/>
        <w:ind w:firstLine="567"/>
        <w:jc w:val="both"/>
        <w:rPr>
          <w:rStyle w:val="FontStyle55"/>
          <w:sz w:val="24"/>
          <w:szCs w:val="24"/>
          <w:lang w:eastAsia="en-US"/>
        </w:rPr>
      </w:pPr>
      <w:r w:rsidRPr="00B05D21">
        <w:rPr>
          <w:rStyle w:val="FontStyle55"/>
          <w:sz w:val="24"/>
          <w:szCs w:val="24"/>
          <w:lang w:eastAsia="en-US"/>
        </w:rPr>
        <w:t>После нанесения на испытательные панели образцы должны быть выдержаны при температуре 23 °</w:t>
      </w:r>
      <w:r w:rsidRPr="00B05D21">
        <w:rPr>
          <w:rStyle w:val="FontStyle55"/>
          <w:sz w:val="24"/>
          <w:szCs w:val="24"/>
          <w:lang w:val="en-US" w:eastAsia="en-US"/>
        </w:rPr>
        <w:t>C</w:t>
      </w:r>
      <w:r w:rsidRPr="00B05D21">
        <w:rPr>
          <w:rStyle w:val="FontStyle55"/>
          <w:sz w:val="24"/>
          <w:szCs w:val="24"/>
          <w:lang w:eastAsia="en-US"/>
        </w:rPr>
        <w:t xml:space="preserve"> ± 5 °</w:t>
      </w:r>
      <w:r w:rsidRPr="00B05D21">
        <w:rPr>
          <w:rStyle w:val="FontStyle55"/>
          <w:sz w:val="24"/>
          <w:szCs w:val="24"/>
          <w:lang w:val="en-US" w:eastAsia="en-US"/>
        </w:rPr>
        <w:t>C</w:t>
      </w:r>
      <w:r w:rsidRPr="00B05D21">
        <w:rPr>
          <w:rStyle w:val="FontStyle55"/>
          <w:sz w:val="24"/>
          <w:szCs w:val="24"/>
          <w:lang w:eastAsia="en-US"/>
        </w:rPr>
        <w:t xml:space="preserve"> и относительной влажности 50 % ± 20 % в течение не менее 24 ч перед испытанием</w:t>
      </w:r>
      <w:r w:rsidR="00F51E36" w:rsidRPr="00B05D21">
        <w:rPr>
          <w:rStyle w:val="FontStyle55"/>
          <w:sz w:val="24"/>
          <w:szCs w:val="24"/>
          <w:lang w:eastAsia="en-US"/>
        </w:rPr>
        <w:t>.</w:t>
      </w:r>
    </w:p>
    <w:p w:rsidR="008936C9" w:rsidRDefault="008936C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5.4.2 </w:t>
      </w:r>
      <w:r w:rsidR="004F029F" w:rsidRPr="00B05D21">
        <w:rPr>
          <w:rStyle w:val="FontStyle51"/>
          <w:sz w:val="24"/>
          <w:szCs w:val="24"/>
          <w:lang w:val="kk-KZ" w:eastAsia="en-US"/>
        </w:rPr>
        <w:t>Испытание на устойчивость к стиранию</w:t>
      </w:r>
    </w:p>
    <w:p w:rsidR="008936C9" w:rsidRDefault="008936C9" w:rsidP="00B05D21">
      <w:pPr>
        <w:pStyle w:val="Style36"/>
        <w:widowControl/>
        <w:ind w:firstLine="567"/>
        <w:jc w:val="both"/>
        <w:rPr>
          <w:rStyle w:val="FontStyle55"/>
          <w:sz w:val="24"/>
          <w:szCs w:val="24"/>
          <w:lang w:eastAsia="en-US"/>
        </w:rPr>
      </w:pPr>
    </w:p>
    <w:p w:rsidR="006B57D2" w:rsidRPr="00B05D21" w:rsidRDefault="006B57D2" w:rsidP="00B05D21">
      <w:pPr>
        <w:pStyle w:val="Style36"/>
        <w:widowControl/>
        <w:ind w:firstLine="567"/>
        <w:jc w:val="both"/>
        <w:rPr>
          <w:rStyle w:val="FontStyle55"/>
          <w:sz w:val="24"/>
          <w:szCs w:val="24"/>
          <w:lang w:eastAsia="en-US"/>
        </w:rPr>
      </w:pPr>
      <w:r w:rsidRPr="00B05D21">
        <w:rPr>
          <w:rStyle w:val="FontStyle55"/>
          <w:sz w:val="24"/>
          <w:szCs w:val="24"/>
          <w:lang w:eastAsia="en-US"/>
        </w:rPr>
        <w:t>Три образца для испытания устанавливаются на испытательные панели в соответствии с 5.4.1 и затем погружаются в испытательную жидкость на 300 сек ± 3 сек.</w:t>
      </w:r>
    </w:p>
    <w:p w:rsidR="006B57D2" w:rsidRPr="00B05D21" w:rsidRDefault="006B57D2" w:rsidP="00B05D21">
      <w:pPr>
        <w:pStyle w:val="Style36"/>
        <w:widowControl/>
        <w:ind w:firstLine="567"/>
        <w:jc w:val="both"/>
        <w:rPr>
          <w:rStyle w:val="FontStyle55"/>
          <w:sz w:val="24"/>
          <w:szCs w:val="24"/>
          <w:lang w:eastAsia="en-US"/>
        </w:rPr>
      </w:pPr>
      <w:r w:rsidRPr="00B05D21">
        <w:rPr>
          <w:rStyle w:val="FontStyle55"/>
          <w:sz w:val="24"/>
          <w:szCs w:val="24"/>
          <w:lang w:eastAsia="en-US"/>
        </w:rPr>
        <w:t>После извлечения из испытательной жидкости образец для испытания протирают с усилием 10 Н и скоростью 1 цикл/с с помощью неотбеленной хлопчатобумажной ткани, смоченной в испытательной жидкости в течение 30 с ± 3 с. После завершения испытания на протирку проводят визуальный осмотр образца для испытания.</w:t>
      </w:r>
    </w:p>
    <w:p w:rsidR="006B57D2" w:rsidRPr="00B05D21" w:rsidRDefault="006B57D2" w:rsidP="00B05D21">
      <w:pPr>
        <w:pStyle w:val="Style36"/>
        <w:widowControl/>
        <w:ind w:firstLine="567"/>
        <w:jc w:val="both"/>
        <w:rPr>
          <w:rStyle w:val="FontStyle55"/>
          <w:sz w:val="24"/>
          <w:szCs w:val="24"/>
          <w:lang w:eastAsia="en-US"/>
        </w:rPr>
      </w:pPr>
      <w:r w:rsidRPr="00B05D21">
        <w:rPr>
          <w:rStyle w:val="FontStyle55"/>
          <w:sz w:val="24"/>
          <w:szCs w:val="24"/>
          <w:lang w:eastAsia="en-US"/>
        </w:rPr>
        <w:t>Испытательными жидкостями должны быть</w:t>
      </w:r>
    </w:p>
    <w:p w:rsidR="006B57D2" w:rsidRPr="00B05D21" w:rsidRDefault="006B57D2" w:rsidP="00B05D21">
      <w:pPr>
        <w:pStyle w:val="Style36"/>
        <w:widowControl/>
        <w:ind w:firstLine="567"/>
        <w:jc w:val="both"/>
        <w:rPr>
          <w:rStyle w:val="FontStyle55"/>
          <w:sz w:val="24"/>
          <w:szCs w:val="24"/>
          <w:lang w:eastAsia="en-US"/>
        </w:rPr>
      </w:pPr>
      <w:r w:rsidRPr="00B05D21">
        <w:rPr>
          <w:rStyle w:val="FontStyle55"/>
          <w:sz w:val="24"/>
          <w:szCs w:val="24"/>
          <w:lang w:val="en-US" w:eastAsia="en-US"/>
        </w:rPr>
        <w:t>a</w:t>
      </w:r>
      <w:r w:rsidRPr="00B05D21">
        <w:rPr>
          <w:rStyle w:val="FontStyle55"/>
          <w:sz w:val="24"/>
          <w:szCs w:val="24"/>
          <w:lang w:eastAsia="en-US"/>
        </w:rPr>
        <w:t>) вода и</w:t>
      </w:r>
    </w:p>
    <w:p w:rsidR="00F51E36" w:rsidRPr="00B05D21" w:rsidRDefault="006B57D2" w:rsidP="00B05D21">
      <w:pPr>
        <w:pStyle w:val="Style36"/>
        <w:widowControl/>
        <w:ind w:firstLine="567"/>
        <w:jc w:val="both"/>
        <w:rPr>
          <w:rStyle w:val="FontStyle55"/>
          <w:sz w:val="24"/>
          <w:szCs w:val="24"/>
          <w:lang w:eastAsia="en-US"/>
        </w:rPr>
      </w:pPr>
      <w:r w:rsidRPr="00B05D21">
        <w:rPr>
          <w:rStyle w:val="FontStyle55"/>
          <w:sz w:val="24"/>
          <w:szCs w:val="24"/>
          <w:lang w:val="en-US" w:eastAsia="en-US"/>
        </w:rPr>
        <w:t>b</w:t>
      </w:r>
      <w:r w:rsidRPr="00B05D21">
        <w:rPr>
          <w:rStyle w:val="FontStyle55"/>
          <w:sz w:val="24"/>
          <w:szCs w:val="24"/>
          <w:lang w:eastAsia="en-US"/>
        </w:rPr>
        <w:t>) смесь по объему 50 % изооктана и 50 % толуола</w:t>
      </w:r>
      <w:r w:rsidR="00F51E36" w:rsidRPr="00B05D21">
        <w:rPr>
          <w:rStyle w:val="FontStyle55"/>
          <w:sz w:val="24"/>
          <w:szCs w:val="24"/>
          <w:lang w:eastAsia="en-US"/>
        </w:rPr>
        <w:t>.</w:t>
      </w:r>
    </w:p>
    <w:p w:rsidR="008936C9" w:rsidRDefault="008936C9" w:rsidP="00B05D21">
      <w:pPr>
        <w:pStyle w:val="Style17"/>
        <w:widowControl/>
        <w:ind w:firstLine="567"/>
        <w:jc w:val="both"/>
        <w:rPr>
          <w:rStyle w:val="FontStyle51"/>
          <w:sz w:val="24"/>
          <w:szCs w:val="24"/>
          <w:lang w:eastAsia="en-US"/>
        </w:rPr>
      </w:pPr>
    </w:p>
    <w:p w:rsidR="00F51E36" w:rsidRPr="00B05D21" w:rsidRDefault="00F51E36" w:rsidP="00B05D21">
      <w:pPr>
        <w:pStyle w:val="Style17"/>
        <w:widowControl/>
        <w:ind w:firstLine="567"/>
        <w:jc w:val="both"/>
        <w:rPr>
          <w:rStyle w:val="FontStyle51"/>
          <w:sz w:val="24"/>
          <w:szCs w:val="24"/>
          <w:lang w:val="kk-KZ" w:eastAsia="en-US"/>
        </w:rPr>
      </w:pPr>
      <w:r w:rsidRPr="00B05D21">
        <w:rPr>
          <w:rStyle w:val="FontStyle51"/>
          <w:sz w:val="24"/>
          <w:szCs w:val="24"/>
          <w:lang w:eastAsia="en-US"/>
        </w:rPr>
        <w:t xml:space="preserve">5.4.3 </w:t>
      </w:r>
      <w:r w:rsidR="004F029F" w:rsidRPr="00B05D21">
        <w:rPr>
          <w:rStyle w:val="FontStyle51"/>
          <w:sz w:val="24"/>
          <w:szCs w:val="24"/>
          <w:lang w:val="kk-KZ" w:eastAsia="en-US"/>
        </w:rPr>
        <w:t>Испытание на</w:t>
      </w:r>
      <w:r w:rsidR="006B57D2" w:rsidRPr="00B05D21">
        <w:rPr>
          <w:rStyle w:val="FontStyle51"/>
          <w:sz w:val="24"/>
          <w:szCs w:val="24"/>
          <w:lang w:val="kk-KZ" w:eastAsia="en-US"/>
        </w:rPr>
        <w:t xml:space="preserve"> </w:t>
      </w:r>
      <w:r w:rsidR="004F029F" w:rsidRPr="00B05D21">
        <w:rPr>
          <w:rStyle w:val="FontStyle51"/>
          <w:sz w:val="24"/>
          <w:szCs w:val="24"/>
          <w:lang w:val="kk-KZ" w:eastAsia="en-US"/>
        </w:rPr>
        <w:t>адгезию</w:t>
      </w:r>
    </w:p>
    <w:p w:rsidR="008936C9" w:rsidRDefault="008936C9" w:rsidP="00B05D21">
      <w:pPr>
        <w:pStyle w:val="Style20"/>
        <w:widowControl/>
        <w:ind w:firstLine="567"/>
        <w:jc w:val="both"/>
        <w:rPr>
          <w:rStyle w:val="FontStyle55"/>
          <w:sz w:val="24"/>
          <w:szCs w:val="24"/>
          <w:lang w:eastAsia="en-US"/>
        </w:rPr>
      </w:pPr>
    </w:p>
    <w:p w:rsidR="006B57D2" w:rsidRPr="00B05D21" w:rsidRDefault="006B57D2" w:rsidP="00B05D21">
      <w:pPr>
        <w:pStyle w:val="Style20"/>
        <w:widowControl/>
        <w:ind w:firstLine="567"/>
        <w:jc w:val="both"/>
        <w:rPr>
          <w:rStyle w:val="FontStyle55"/>
          <w:sz w:val="24"/>
          <w:szCs w:val="24"/>
          <w:lang w:eastAsia="en-US"/>
        </w:rPr>
      </w:pPr>
      <w:r w:rsidRPr="00B05D21">
        <w:rPr>
          <w:rStyle w:val="FontStyle55"/>
          <w:sz w:val="24"/>
          <w:szCs w:val="24"/>
          <w:lang w:eastAsia="en-US"/>
        </w:rPr>
        <w:t>Три образца для испытаний устанавливаются на испытательные панели в соответствии с п. 5.4.1 и погружаются в испытательную жидкость (50 % изооктана и 50 % толуола) на 30 мин ± 1 мин.</w:t>
      </w:r>
    </w:p>
    <w:p w:rsidR="006B57D2" w:rsidRPr="00B05D21" w:rsidRDefault="006B57D2" w:rsidP="00B05D21">
      <w:pPr>
        <w:pStyle w:val="Style20"/>
        <w:widowControl/>
        <w:ind w:firstLine="567"/>
        <w:jc w:val="both"/>
        <w:rPr>
          <w:rStyle w:val="FontStyle55"/>
          <w:sz w:val="24"/>
          <w:szCs w:val="24"/>
          <w:lang w:eastAsia="en-US"/>
        </w:rPr>
      </w:pPr>
      <w:r w:rsidRPr="00B05D21">
        <w:rPr>
          <w:rStyle w:val="FontStyle55"/>
          <w:sz w:val="24"/>
          <w:szCs w:val="24"/>
          <w:lang w:eastAsia="en-US"/>
        </w:rPr>
        <w:t>После извлечения образца для испытания из испытательной жидкости осмотрите и измерьте любые расстояния от края образца без адгезии.</w:t>
      </w:r>
    </w:p>
    <w:p w:rsidR="00F51E36" w:rsidRPr="00B05D21" w:rsidRDefault="006B57D2"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Затем прикрепите испытательную панель к держателю, а свободный конец образца, еще покрытый защитным слоем, - к </w:t>
      </w:r>
      <w:r w:rsidR="00EC75F8" w:rsidRPr="00B05D21">
        <w:rPr>
          <w:rStyle w:val="FontStyle55"/>
          <w:sz w:val="24"/>
          <w:szCs w:val="24"/>
          <w:lang w:eastAsia="en-US"/>
        </w:rPr>
        <w:t xml:space="preserve">тянульной </w:t>
      </w:r>
      <w:r w:rsidRPr="00B05D21">
        <w:rPr>
          <w:rStyle w:val="FontStyle55"/>
          <w:sz w:val="24"/>
          <w:szCs w:val="24"/>
          <w:lang w:eastAsia="en-US"/>
        </w:rPr>
        <w:t>машине. Приложите тянущее усилие вверх под углом 90° к испытательной панели и со скоростью (60 ± 6) мм/мин. Измерьте необходимое для этого усилие растяжения на расстоянии не менее 15 мм. Среднее значение растягивающего усилия, выраженное в ньютонах, должно быть рассчитано и записано. Если расстояние испытания в 15 мм недостижимо из-за разрыва образцов, то образцы должны быть укреплены вторым слоем испытуемой этикетки</w:t>
      </w:r>
      <w:r w:rsidR="00F51E36" w:rsidRPr="00B05D21">
        <w:rPr>
          <w:rStyle w:val="FontStyle55"/>
          <w:sz w:val="24"/>
          <w:szCs w:val="24"/>
          <w:lang w:eastAsia="en-US"/>
        </w:rPr>
        <w:t>.</w:t>
      </w:r>
    </w:p>
    <w:p w:rsidR="002745AF" w:rsidRDefault="002745AF" w:rsidP="0032270F">
      <w:pPr>
        <w:pStyle w:val="Style16"/>
        <w:widowControl/>
        <w:jc w:val="both"/>
        <w:rPr>
          <w:rStyle w:val="FontStyle51"/>
          <w:sz w:val="24"/>
          <w:szCs w:val="24"/>
          <w:lang w:eastAsia="en-US"/>
        </w:rPr>
      </w:pPr>
    </w:p>
    <w:p w:rsidR="002745AF" w:rsidRPr="002745AF" w:rsidRDefault="002745AF" w:rsidP="00827E78">
      <w:pPr>
        <w:pStyle w:val="Style1"/>
        <w:widowControl/>
        <w:ind w:firstLine="567"/>
        <w:jc w:val="both"/>
        <w:outlineLvl w:val="1"/>
        <w:rPr>
          <w:rStyle w:val="FontStyle40"/>
          <w:b/>
          <w:sz w:val="24"/>
          <w:szCs w:val="24"/>
          <w:lang w:eastAsia="en-US"/>
        </w:rPr>
      </w:pPr>
      <w:bookmarkStart w:id="44" w:name="_Toc103120861"/>
      <w:r w:rsidRPr="002745AF">
        <w:rPr>
          <w:rStyle w:val="FontStyle40"/>
          <w:b/>
          <w:sz w:val="24"/>
          <w:szCs w:val="24"/>
          <w:lang w:eastAsia="en-US"/>
        </w:rPr>
        <w:t>5.5 Предупреждение в местах продажи</w:t>
      </w:r>
      <w:bookmarkEnd w:id="44"/>
      <w:r w:rsidRPr="002745AF">
        <w:rPr>
          <w:rStyle w:val="FontStyle40"/>
          <w:b/>
          <w:sz w:val="24"/>
          <w:szCs w:val="24"/>
          <w:lang w:eastAsia="en-US"/>
        </w:rPr>
        <w:t xml:space="preserve"> </w:t>
      </w:r>
    </w:p>
    <w:p w:rsidR="002745AF" w:rsidRPr="002745AF" w:rsidRDefault="002745AF" w:rsidP="002745AF">
      <w:pPr>
        <w:pStyle w:val="Style1"/>
        <w:widowControl/>
        <w:ind w:firstLine="567"/>
        <w:jc w:val="both"/>
        <w:rPr>
          <w:rStyle w:val="FontStyle40"/>
          <w:sz w:val="24"/>
          <w:szCs w:val="24"/>
          <w:lang w:eastAsia="en-US"/>
        </w:rPr>
      </w:pPr>
    </w:p>
    <w:p w:rsidR="002745AF" w:rsidRDefault="002745AF" w:rsidP="002745AF">
      <w:pPr>
        <w:pStyle w:val="Style1"/>
        <w:widowControl/>
        <w:ind w:firstLine="567"/>
        <w:jc w:val="both"/>
        <w:rPr>
          <w:rStyle w:val="FontStyle40"/>
          <w:sz w:val="24"/>
          <w:szCs w:val="24"/>
          <w:lang w:eastAsia="en-US"/>
        </w:rPr>
      </w:pPr>
      <w:r w:rsidRPr="002745AF">
        <w:rPr>
          <w:rStyle w:val="FontStyle40"/>
          <w:sz w:val="24"/>
          <w:szCs w:val="24"/>
          <w:lang w:eastAsia="en-US"/>
        </w:rPr>
        <w:t>Бензопила должна быть снабжена подвесной навесной биркой или этикеткой, прикрепленной к машине, а упаковочная коробка должна содержать предварительно напечатанный текст или клейкую этикетку, содержащую следующий дословный текст на официальном языке страны продажи, хорошо видимый потенциальному покупателю бензопилы:</w:t>
      </w:r>
    </w:p>
    <w:p w:rsidR="002745AF" w:rsidRPr="002745AF" w:rsidRDefault="002745AF" w:rsidP="002745AF">
      <w:pPr>
        <w:pStyle w:val="Style1"/>
        <w:widowControl/>
        <w:ind w:firstLine="567"/>
        <w:jc w:val="both"/>
        <w:rPr>
          <w:rStyle w:val="FontStyle40"/>
          <w:sz w:val="24"/>
          <w:szCs w:val="24"/>
          <w:lang w:eastAsia="en-US"/>
        </w:rPr>
      </w:pPr>
    </w:p>
    <w:p w:rsidR="002745AF" w:rsidRPr="002745AF" w:rsidRDefault="002745AF" w:rsidP="002745AF">
      <w:pPr>
        <w:pStyle w:val="Style1"/>
        <w:widowControl/>
        <w:ind w:firstLine="567"/>
        <w:jc w:val="both"/>
        <w:rPr>
          <w:rStyle w:val="FontStyle40"/>
          <w:b/>
          <w:sz w:val="24"/>
          <w:szCs w:val="24"/>
          <w:lang w:eastAsia="en-US"/>
        </w:rPr>
      </w:pPr>
      <w:r w:rsidRPr="002745AF">
        <w:rPr>
          <w:rStyle w:val="FontStyle40"/>
          <w:b/>
          <w:sz w:val="24"/>
          <w:szCs w:val="24"/>
          <w:lang w:eastAsia="en-US"/>
        </w:rPr>
        <w:t>ПРЕДУПРЕЖДЕНИЕ — Настоящая бензопила предназначена для резки деревьев только опытными операторами. Ненадлежащая эксплуатация инструмента может привести к серьезным травмам.</w:t>
      </w:r>
    </w:p>
    <w:p w:rsidR="002745AF" w:rsidRPr="002745AF" w:rsidRDefault="002745AF" w:rsidP="002745AF">
      <w:pPr>
        <w:pStyle w:val="Style1"/>
        <w:widowControl/>
        <w:ind w:firstLine="567"/>
        <w:jc w:val="both"/>
        <w:rPr>
          <w:rStyle w:val="FontStyle40"/>
          <w:sz w:val="24"/>
          <w:szCs w:val="24"/>
          <w:lang w:eastAsia="en-US"/>
        </w:rPr>
      </w:pPr>
    </w:p>
    <w:p w:rsidR="002745AF" w:rsidRPr="002745AF" w:rsidRDefault="002745AF" w:rsidP="002745AF">
      <w:pPr>
        <w:pStyle w:val="Style1"/>
        <w:widowControl/>
        <w:ind w:firstLine="567"/>
        <w:jc w:val="both"/>
        <w:rPr>
          <w:rStyle w:val="FontStyle40"/>
          <w:sz w:val="24"/>
          <w:szCs w:val="24"/>
          <w:lang w:eastAsia="en-US"/>
        </w:rPr>
      </w:pPr>
      <w:r w:rsidRPr="002745AF">
        <w:rPr>
          <w:rStyle w:val="FontStyle40"/>
          <w:sz w:val="24"/>
          <w:szCs w:val="24"/>
          <w:lang w:eastAsia="en-US"/>
        </w:rPr>
        <w:t>Если на машину прикреплена этикетка, она может быть такого типа, чтобы ее можно было удалитьЕсли на машине прикреплена табличка, то ее можно снять.</w:t>
      </w:r>
    </w:p>
    <w:p w:rsidR="002745AF" w:rsidRPr="002745AF" w:rsidRDefault="002745AF" w:rsidP="002745AF">
      <w:pPr>
        <w:pStyle w:val="Style1"/>
        <w:widowControl/>
        <w:ind w:firstLine="567"/>
        <w:jc w:val="both"/>
        <w:rPr>
          <w:rStyle w:val="FontStyle40"/>
          <w:sz w:val="24"/>
          <w:szCs w:val="24"/>
          <w:lang w:eastAsia="en-US"/>
        </w:rPr>
      </w:pPr>
      <w:r w:rsidRPr="002745AF">
        <w:rPr>
          <w:rStyle w:val="FontStyle40"/>
          <w:sz w:val="24"/>
          <w:szCs w:val="24"/>
          <w:lang w:eastAsia="en-US"/>
        </w:rPr>
        <w:t>Слово ПРЕДУПРЕЖДЕНИЕ должно быть написано черными заглавными буквами на желтом или оранжевом фоне, а буквы, используемые в тексте после слова ПРЕДУПРЕЖДЕНИЕ, должны быть черными на белом фоне.</w:t>
      </w:r>
    </w:p>
    <w:p w:rsidR="002745AF" w:rsidRPr="002745AF" w:rsidRDefault="002745AF" w:rsidP="002745AF">
      <w:pPr>
        <w:pStyle w:val="Style1"/>
        <w:widowControl/>
        <w:ind w:firstLine="567"/>
        <w:jc w:val="both"/>
        <w:rPr>
          <w:rStyle w:val="FontStyle40"/>
          <w:sz w:val="24"/>
          <w:szCs w:val="24"/>
          <w:lang w:eastAsia="en-US"/>
        </w:rPr>
      </w:pPr>
      <w:r w:rsidRPr="002745AF">
        <w:rPr>
          <w:rStyle w:val="FontStyle40"/>
          <w:sz w:val="24"/>
          <w:szCs w:val="24"/>
          <w:lang w:eastAsia="en-US"/>
        </w:rPr>
        <w:t>Знак безопасности W001 по ISO 7010 должен предшествовать предупреждениям на каждом языке.</w:t>
      </w:r>
    </w:p>
    <w:p w:rsidR="002745AF" w:rsidRPr="002745AF" w:rsidRDefault="002745AF" w:rsidP="002745AF">
      <w:pPr>
        <w:pStyle w:val="Style1"/>
        <w:widowControl/>
        <w:ind w:firstLine="567"/>
        <w:jc w:val="both"/>
        <w:rPr>
          <w:rStyle w:val="FontStyle40"/>
          <w:sz w:val="24"/>
          <w:szCs w:val="24"/>
          <w:lang w:eastAsia="en-US"/>
        </w:rPr>
      </w:pPr>
      <w:r w:rsidRPr="002745AF">
        <w:rPr>
          <w:rStyle w:val="FontStyle40"/>
          <w:sz w:val="24"/>
          <w:szCs w:val="24"/>
          <w:lang w:eastAsia="en-US"/>
        </w:rPr>
        <w:t>Знак безопасности W001 по ISO 7010 должен быть черным на желтом фоне.</w:t>
      </w:r>
    </w:p>
    <w:p w:rsidR="002745AF" w:rsidRPr="002745AF" w:rsidRDefault="002745AF" w:rsidP="002745AF">
      <w:pPr>
        <w:pStyle w:val="Style1"/>
        <w:widowControl/>
        <w:ind w:firstLine="567"/>
        <w:jc w:val="both"/>
        <w:rPr>
          <w:rStyle w:val="FontStyle40"/>
          <w:sz w:val="24"/>
          <w:szCs w:val="24"/>
          <w:lang w:eastAsia="en-US"/>
        </w:rPr>
      </w:pPr>
      <w:r w:rsidRPr="002745AF">
        <w:rPr>
          <w:rStyle w:val="FontStyle40"/>
          <w:sz w:val="24"/>
          <w:szCs w:val="24"/>
          <w:lang w:eastAsia="en-US"/>
        </w:rPr>
        <w:t>При печати на упаковочной коробке знак безопасности и формулировка не всегда должны соответствовать вышеуказанным требованиям к цвету, если при условии, что они контрастируют с фоном и нанесены по крайней мере на двух лицевых сторонах коробкина две стороны коробки, исключая нижнюю сторону.</w:t>
      </w:r>
    </w:p>
    <w:p w:rsidR="002745AF" w:rsidRPr="002745AF" w:rsidRDefault="002745AF" w:rsidP="002745AF">
      <w:pPr>
        <w:pStyle w:val="Style1"/>
        <w:widowControl/>
        <w:ind w:firstLine="567"/>
        <w:jc w:val="both"/>
        <w:rPr>
          <w:rStyle w:val="FontStyle40"/>
          <w:sz w:val="24"/>
          <w:szCs w:val="24"/>
          <w:lang w:eastAsia="en-US"/>
        </w:rPr>
      </w:pPr>
      <w:r w:rsidRPr="002745AF">
        <w:rPr>
          <w:rStyle w:val="FontStyle40"/>
          <w:sz w:val="24"/>
          <w:szCs w:val="24"/>
          <w:lang w:eastAsia="en-US"/>
        </w:rPr>
        <w:t>Знак безопасности должен иметь по крайней мере такую же высоту, как и слово ПРЕДУПРЕЖДЕНИЕ. В качестве альтернативы может быть использован один знак безопасности, общий для всех языков. В этом случае минимальная высота знака безопасности должна составлять 15 мм.</w:t>
      </w:r>
    </w:p>
    <w:p w:rsidR="002745AF" w:rsidRPr="002745AF" w:rsidRDefault="002745AF" w:rsidP="002745AF">
      <w:pPr>
        <w:pStyle w:val="Style1"/>
        <w:widowControl/>
        <w:ind w:firstLine="567"/>
        <w:jc w:val="both"/>
        <w:rPr>
          <w:rStyle w:val="FontStyle40"/>
          <w:sz w:val="24"/>
          <w:szCs w:val="24"/>
          <w:lang w:eastAsia="en-US"/>
        </w:rPr>
      </w:pPr>
      <w:r w:rsidRPr="002745AF">
        <w:rPr>
          <w:rStyle w:val="FontStyle40"/>
          <w:sz w:val="24"/>
          <w:szCs w:val="24"/>
          <w:lang w:eastAsia="en-US"/>
        </w:rPr>
        <w:t>На прикрепленных к бензопиле подвесных навесных бирках или наклейках этикетках минимальная высота букв, используемых в слове ПРЕДУПРЕЖДЕНИЕ, должна составлять 2,5 мм. Высота букв, используемых в тексте после слова ПРЕДУПРЕЖДЕНИЕ, должна составлять не менее 2,0 мм.</w:t>
      </w:r>
    </w:p>
    <w:p w:rsidR="002745AF" w:rsidRPr="002745AF" w:rsidRDefault="002745AF" w:rsidP="002745AF">
      <w:pPr>
        <w:pStyle w:val="Style1"/>
        <w:widowControl/>
        <w:ind w:firstLine="567"/>
        <w:jc w:val="both"/>
        <w:rPr>
          <w:rStyle w:val="FontStyle40"/>
          <w:sz w:val="24"/>
          <w:szCs w:val="24"/>
          <w:lang w:eastAsia="en-US"/>
        </w:rPr>
      </w:pPr>
      <w:r w:rsidRPr="002745AF">
        <w:rPr>
          <w:rStyle w:val="FontStyle40"/>
          <w:sz w:val="24"/>
          <w:szCs w:val="24"/>
          <w:lang w:eastAsia="en-US"/>
        </w:rPr>
        <w:t>При печати на упаковочной коробке или на этикеткенаклейке, прикрепленной к коробке, минимальная высота букв, используемых в слове ПРЕДУПРЕЖДЕНИЕ, должна составлять 3,0 мм. Высота букв, используемых в тексте после слова ПРЕДУПРЕЖДЕНИЕ, должна составлять не менее 2,5 мм.</w:t>
      </w:r>
    </w:p>
    <w:p w:rsidR="002745AF" w:rsidRDefault="002745AF" w:rsidP="00B05D21">
      <w:pPr>
        <w:pStyle w:val="Style16"/>
        <w:widowControl/>
        <w:ind w:firstLine="567"/>
        <w:jc w:val="both"/>
        <w:rPr>
          <w:rStyle w:val="FontStyle51"/>
          <w:sz w:val="24"/>
          <w:szCs w:val="24"/>
          <w:lang w:eastAsia="en-US"/>
        </w:rPr>
      </w:pPr>
    </w:p>
    <w:p w:rsidR="002745AF" w:rsidRPr="00B05D21" w:rsidRDefault="002745AF" w:rsidP="00B05D21">
      <w:pPr>
        <w:pStyle w:val="Style16"/>
        <w:widowControl/>
        <w:ind w:firstLine="567"/>
        <w:jc w:val="both"/>
        <w:rPr>
          <w:rStyle w:val="FontStyle51"/>
          <w:sz w:val="24"/>
          <w:szCs w:val="24"/>
          <w:lang w:eastAsia="en-US"/>
        </w:rPr>
      </w:pPr>
    </w:p>
    <w:p w:rsidR="003D76EA" w:rsidRPr="00B05D21" w:rsidRDefault="003D76EA" w:rsidP="00B05D21">
      <w:pPr>
        <w:pStyle w:val="Style13"/>
        <w:widowControl/>
        <w:ind w:firstLine="567"/>
        <w:jc w:val="both"/>
        <w:rPr>
          <w:rStyle w:val="FontStyle54"/>
          <w:sz w:val="24"/>
          <w:szCs w:val="24"/>
          <w:lang w:eastAsia="en-US"/>
        </w:rPr>
        <w:sectPr w:rsidR="003D76EA" w:rsidRPr="00B05D21" w:rsidSect="0032270F">
          <w:headerReference w:type="even" r:id="rId17"/>
          <w:headerReference w:type="default" r:id="rId18"/>
          <w:footerReference w:type="even" r:id="rId19"/>
          <w:footerReference w:type="default" r:id="rId20"/>
          <w:headerReference w:type="first" r:id="rId21"/>
          <w:footerReference w:type="first" r:id="rId22"/>
          <w:pgSz w:w="11909" w:h="16834"/>
          <w:pgMar w:top="1134" w:right="1134" w:bottom="1134" w:left="1134" w:header="1020" w:footer="1020" w:gutter="0"/>
          <w:pgNumType w:start="1"/>
          <w:cols w:space="720"/>
          <w:noEndnote/>
          <w:titlePg/>
          <w:docGrid w:linePitch="326"/>
        </w:sectPr>
      </w:pPr>
    </w:p>
    <w:p w:rsidR="00F51E36" w:rsidRPr="008936C9" w:rsidRDefault="00990491" w:rsidP="00827E78">
      <w:pPr>
        <w:pStyle w:val="Style13"/>
        <w:widowControl/>
        <w:ind w:firstLine="567"/>
        <w:jc w:val="center"/>
        <w:outlineLvl w:val="0"/>
        <w:rPr>
          <w:rStyle w:val="FontStyle54"/>
          <w:sz w:val="28"/>
          <w:szCs w:val="28"/>
          <w:lang w:eastAsia="en-US"/>
        </w:rPr>
      </w:pPr>
      <w:bookmarkStart w:id="45" w:name="_Toc103120862"/>
      <w:r w:rsidRPr="008936C9">
        <w:rPr>
          <w:rStyle w:val="FontStyle54"/>
          <w:sz w:val="28"/>
          <w:szCs w:val="28"/>
          <w:lang w:val="kk-KZ" w:eastAsia="en-US"/>
        </w:rPr>
        <w:t>Приложение</w:t>
      </w:r>
      <w:r w:rsidR="00F51E36" w:rsidRPr="008936C9">
        <w:rPr>
          <w:rStyle w:val="FontStyle54"/>
          <w:sz w:val="28"/>
          <w:szCs w:val="28"/>
          <w:lang w:eastAsia="en-US"/>
        </w:rPr>
        <w:t xml:space="preserve"> </w:t>
      </w:r>
      <w:r w:rsidR="00F51E36" w:rsidRPr="008936C9">
        <w:rPr>
          <w:rStyle w:val="FontStyle54"/>
          <w:sz w:val="28"/>
          <w:szCs w:val="28"/>
          <w:lang w:val="en-US" w:eastAsia="en-US"/>
        </w:rPr>
        <w:t>A</w:t>
      </w:r>
      <w:bookmarkEnd w:id="45"/>
    </w:p>
    <w:p w:rsidR="00F51E36" w:rsidRPr="008936C9" w:rsidRDefault="00F51E36" w:rsidP="00827E78">
      <w:pPr>
        <w:pStyle w:val="Style7"/>
        <w:widowControl/>
        <w:ind w:firstLine="567"/>
        <w:jc w:val="center"/>
        <w:outlineLvl w:val="0"/>
        <w:rPr>
          <w:rStyle w:val="FontStyle50"/>
          <w:i/>
          <w:sz w:val="24"/>
          <w:szCs w:val="24"/>
          <w:lang w:eastAsia="en-US"/>
        </w:rPr>
      </w:pPr>
      <w:bookmarkStart w:id="46" w:name="_Toc103120863"/>
      <w:r w:rsidRPr="008936C9">
        <w:rPr>
          <w:rStyle w:val="FontStyle50"/>
          <w:i/>
          <w:sz w:val="24"/>
          <w:szCs w:val="24"/>
          <w:lang w:eastAsia="en-US"/>
        </w:rPr>
        <w:t>(</w:t>
      </w:r>
      <w:r w:rsidR="00990491" w:rsidRPr="008936C9">
        <w:rPr>
          <w:rStyle w:val="FontStyle50"/>
          <w:i/>
          <w:sz w:val="24"/>
          <w:szCs w:val="24"/>
          <w:lang w:val="kk-KZ" w:eastAsia="en-US"/>
        </w:rPr>
        <w:t>справочное</w:t>
      </w:r>
      <w:r w:rsidRPr="008936C9">
        <w:rPr>
          <w:rStyle w:val="FontStyle50"/>
          <w:i/>
          <w:sz w:val="24"/>
          <w:szCs w:val="24"/>
          <w:lang w:eastAsia="en-US"/>
        </w:rPr>
        <w:t>)</w:t>
      </w:r>
      <w:bookmarkEnd w:id="46"/>
    </w:p>
    <w:p w:rsidR="00820EC5" w:rsidRPr="00B05D21" w:rsidRDefault="00820EC5" w:rsidP="00827E78">
      <w:pPr>
        <w:pStyle w:val="Style29"/>
        <w:widowControl/>
        <w:ind w:firstLine="567"/>
        <w:jc w:val="center"/>
        <w:outlineLvl w:val="0"/>
        <w:rPr>
          <w:rStyle w:val="FontStyle54"/>
          <w:sz w:val="24"/>
          <w:szCs w:val="24"/>
          <w:lang w:eastAsia="en-US"/>
        </w:rPr>
      </w:pPr>
    </w:p>
    <w:p w:rsidR="00990491" w:rsidRPr="008936C9" w:rsidRDefault="00990491" w:rsidP="00827E78">
      <w:pPr>
        <w:pStyle w:val="Style29"/>
        <w:widowControl/>
        <w:ind w:firstLine="567"/>
        <w:jc w:val="center"/>
        <w:outlineLvl w:val="0"/>
        <w:rPr>
          <w:rStyle w:val="FontStyle54"/>
          <w:sz w:val="28"/>
          <w:szCs w:val="28"/>
          <w:lang w:eastAsia="en-US"/>
        </w:rPr>
      </w:pPr>
      <w:bookmarkStart w:id="47" w:name="_Toc103120864"/>
      <w:r w:rsidRPr="008936C9">
        <w:rPr>
          <w:rStyle w:val="FontStyle54"/>
          <w:sz w:val="28"/>
          <w:szCs w:val="28"/>
          <w:lang w:eastAsia="en-US"/>
        </w:rPr>
        <w:t>Работа с цепными пилами для валки деревьев с веревкой и ремнями безопасности</w:t>
      </w:r>
      <w:bookmarkEnd w:id="47"/>
    </w:p>
    <w:p w:rsidR="00820EC5" w:rsidRPr="00B05D21" w:rsidRDefault="00820EC5" w:rsidP="00B05D21">
      <w:pPr>
        <w:pStyle w:val="Style29"/>
        <w:widowControl/>
        <w:ind w:firstLine="567"/>
        <w:jc w:val="both"/>
        <w:rPr>
          <w:rStyle w:val="FontStyle48"/>
          <w:sz w:val="24"/>
          <w:szCs w:val="24"/>
          <w:lang w:eastAsia="en-US"/>
        </w:rPr>
      </w:pPr>
    </w:p>
    <w:p w:rsidR="00F51E36" w:rsidRPr="00B05D21" w:rsidRDefault="00F51E36" w:rsidP="00B05D21">
      <w:pPr>
        <w:pStyle w:val="Style29"/>
        <w:widowControl/>
        <w:ind w:firstLine="567"/>
        <w:jc w:val="both"/>
        <w:rPr>
          <w:rStyle w:val="FontStyle48"/>
          <w:sz w:val="24"/>
          <w:szCs w:val="24"/>
          <w:lang w:val="kk-KZ" w:eastAsia="en-US"/>
        </w:rPr>
      </w:pPr>
      <w:r w:rsidRPr="00B05D21">
        <w:rPr>
          <w:rStyle w:val="FontStyle48"/>
          <w:sz w:val="24"/>
          <w:szCs w:val="24"/>
          <w:lang w:val="en-US" w:eastAsia="en-US"/>
        </w:rPr>
        <w:t>A</w:t>
      </w:r>
      <w:r w:rsidRPr="00B05D21">
        <w:rPr>
          <w:rStyle w:val="FontStyle48"/>
          <w:sz w:val="24"/>
          <w:szCs w:val="24"/>
          <w:lang w:eastAsia="en-US"/>
        </w:rPr>
        <w:t xml:space="preserve">.1 </w:t>
      </w:r>
      <w:r w:rsidR="00990491" w:rsidRPr="00B05D21">
        <w:rPr>
          <w:rStyle w:val="FontStyle48"/>
          <w:sz w:val="24"/>
          <w:szCs w:val="24"/>
          <w:lang w:val="kk-KZ" w:eastAsia="en-US"/>
        </w:rPr>
        <w:t>Обзор</w:t>
      </w:r>
    </w:p>
    <w:p w:rsidR="008936C9" w:rsidRDefault="008936C9" w:rsidP="00B05D21">
      <w:pPr>
        <w:pStyle w:val="Style20"/>
        <w:widowControl/>
        <w:ind w:firstLine="567"/>
        <w:jc w:val="both"/>
        <w:rPr>
          <w:rStyle w:val="FontStyle55"/>
          <w:sz w:val="24"/>
          <w:szCs w:val="24"/>
          <w:lang w:eastAsia="en-US"/>
        </w:rPr>
      </w:pPr>
    </w:p>
    <w:p w:rsidR="00D01EAF" w:rsidRPr="00B05D21" w:rsidRDefault="00D01EAF"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В данном приложении представлены подходящие методы работы для снижения риска получения травм при использовании цепных пил для обслуживания деревьев при работе на высоте с веревкой и </w:t>
      </w:r>
      <w:r w:rsidR="00205E79" w:rsidRPr="00B05D21">
        <w:rPr>
          <w:rStyle w:val="FontStyle55"/>
          <w:sz w:val="24"/>
          <w:szCs w:val="24"/>
          <w:lang w:eastAsia="en-US"/>
        </w:rPr>
        <w:t>ремнями</w:t>
      </w:r>
      <w:r w:rsidRPr="00B05D21">
        <w:rPr>
          <w:rStyle w:val="FontStyle55"/>
          <w:sz w:val="24"/>
          <w:szCs w:val="24"/>
          <w:lang w:eastAsia="en-US"/>
        </w:rPr>
        <w:t>. Хотя оно может быть положено в основу руководства и учебной литературы, его не следует рассматривать как замену формальному обучению. Приведенные в данном приложении указания являются лишь примером наилучшей рабочей практики.</w:t>
      </w:r>
    </w:p>
    <w:p w:rsidR="00820EC5" w:rsidRPr="00B05D21" w:rsidRDefault="00820EC5" w:rsidP="00B05D21">
      <w:pPr>
        <w:pStyle w:val="Style20"/>
        <w:widowControl/>
        <w:ind w:firstLine="567"/>
        <w:jc w:val="both"/>
        <w:rPr>
          <w:rStyle w:val="FontStyle55"/>
          <w:sz w:val="24"/>
          <w:szCs w:val="24"/>
          <w:lang w:eastAsia="en-US"/>
        </w:rPr>
      </w:pPr>
    </w:p>
    <w:p w:rsidR="00820EC5" w:rsidRPr="008936C9" w:rsidRDefault="00D01EAF" w:rsidP="00B05D21">
      <w:pPr>
        <w:pStyle w:val="Style20"/>
        <w:widowControl/>
        <w:ind w:firstLine="567"/>
        <w:jc w:val="both"/>
        <w:rPr>
          <w:rStyle w:val="FontStyle55"/>
          <w:sz w:val="20"/>
          <w:szCs w:val="20"/>
          <w:lang w:eastAsia="en-US"/>
        </w:rPr>
      </w:pPr>
      <w:r w:rsidRPr="008936C9">
        <w:rPr>
          <w:rStyle w:val="FontStyle55"/>
          <w:sz w:val="20"/>
          <w:szCs w:val="20"/>
          <w:lang w:eastAsia="en-US"/>
        </w:rPr>
        <w:t>П</w:t>
      </w:r>
      <w:r w:rsidR="008936C9" w:rsidRPr="008936C9">
        <w:rPr>
          <w:rStyle w:val="FontStyle55"/>
          <w:sz w:val="20"/>
          <w:szCs w:val="20"/>
          <w:lang w:eastAsia="en-US"/>
        </w:rPr>
        <w:t>римечание</w:t>
      </w:r>
      <w:r w:rsidR="008936C9" w:rsidRPr="008936C9">
        <w:rPr>
          <w:rStyle w:val="FontStyle55"/>
          <w:sz w:val="20"/>
          <w:szCs w:val="20"/>
          <w:lang w:val="kk-KZ" w:eastAsia="en-US"/>
        </w:rPr>
        <w:t xml:space="preserve"> -</w:t>
      </w:r>
      <w:r w:rsidRPr="008936C9">
        <w:rPr>
          <w:rStyle w:val="FontStyle55"/>
          <w:sz w:val="20"/>
          <w:szCs w:val="20"/>
          <w:lang w:eastAsia="en-US"/>
        </w:rPr>
        <w:t xml:space="preserve"> Могут применяться национальные или другие правила, которые могут быть более строгими. </w:t>
      </w:r>
    </w:p>
    <w:p w:rsidR="00820EC5" w:rsidRPr="00B05D21" w:rsidRDefault="00820EC5" w:rsidP="00B05D21">
      <w:pPr>
        <w:pStyle w:val="Style20"/>
        <w:widowControl/>
        <w:ind w:firstLine="567"/>
        <w:jc w:val="both"/>
        <w:rPr>
          <w:rStyle w:val="FontStyle55"/>
          <w:sz w:val="24"/>
          <w:szCs w:val="24"/>
          <w:lang w:eastAsia="en-US"/>
        </w:rPr>
      </w:pPr>
    </w:p>
    <w:p w:rsidR="00D01EAF" w:rsidRPr="00B05D21" w:rsidRDefault="00D01EAF" w:rsidP="00B05D21">
      <w:pPr>
        <w:pStyle w:val="Style20"/>
        <w:widowControl/>
        <w:ind w:firstLine="567"/>
        <w:jc w:val="both"/>
        <w:rPr>
          <w:rStyle w:val="FontStyle55"/>
          <w:sz w:val="24"/>
          <w:szCs w:val="24"/>
          <w:lang w:eastAsia="en-US"/>
        </w:rPr>
      </w:pPr>
      <w:r w:rsidRPr="00B05D21">
        <w:rPr>
          <w:rStyle w:val="FontStyle55"/>
          <w:sz w:val="24"/>
          <w:szCs w:val="24"/>
          <w:lang w:eastAsia="en-US"/>
        </w:rPr>
        <w:t>Представлены</w:t>
      </w:r>
    </w:p>
    <w:p w:rsidR="00D01EAF" w:rsidRPr="00B05D21" w:rsidRDefault="00D01EAF"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 общие рекомендации, которые следует соблюдать перед использованием цепной пилы для работы на высоте с веревкой и </w:t>
      </w:r>
      <w:r w:rsidR="00205E79" w:rsidRPr="00B05D21">
        <w:rPr>
          <w:rStyle w:val="FontStyle55"/>
          <w:sz w:val="24"/>
          <w:szCs w:val="24"/>
          <w:lang w:eastAsia="en-US"/>
        </w:rPr>
        <w:t>ремнями</w:t>
      </w:r>
      <w:r w:rsidRPr="00B05D21">
        <w:rPr>
          <w:rStyle w:val="FontStyle55"/>
          <w:sz w:val="24"/>
          <w:szCs w:val="24"/>
          <w:lang w:eastAsia="en-US"/>
        </w:rPr>
        <w:t>,</w:t>
      </w:r>
    </w:p>
    <w:p w:rsidR="00D01EAF" w:rsidRPr="00B05D21" w:rsidRDefault="00D01EAF" w:rsidP="00B05D21">
      <w:pPr>
        <w:pStyle w:val="Style20"/>
        <w:widowControl/>
        <w:ind w:firstLine="567"/>
        <w:jc w:val="both"/>
        <w:rPr>
          <w:rStyle w:val="FontStyle55"/>
          <w:sz w:val="24"/>
          <w:szCs w:val="24"/>
          <w:lang w:eastAsia="en-US"/>
        </w:rPr>
      </w:pPr>
      <w:r w:rsidRPr="00B05D21">
        <w:rPr>
          <w:rStyle w:val="FontStyle55"/>
          <w:sz w:val="24"/>
          <w:szCs w:val="24"/>
          <w:lang w:eastAsia="en-US"/>
        </w:rPr>
        <w:t>- подготовка к использованию цепной пилы для работы на высоте с веревкой и ремнями, а также</w:t>
      </w:r>
    </w:p>
    <w:p w:rsidR="00D01EAF" w:rsidRPr="00B05D21" w:rsidRDefault="00D01EAF" w:rsidP="00B05D21">
      <w:pPr>
        <w:pStyle w:val="Style20"/>
        <w:widowControl/>
        <w:ind w:firstLine="567"/>
        <w:jc w:val="both"/>
        <w:rPr>
          <w:rStyle w:val="FontStyle55"/>
          <w:sz w:val="24"/>
          <w:szCs w:val="24"/>
          <w:lang w:eastAsia="en-US"/>
        </w:rPr>
      </w:pPr>
      <w:r w:rsidRPr="00B05D21">
        <w:rPr>
          <w:rStyle w:val="FontStyle55"/>
          <w:sz w:val="24"/>
          <w:szCs w:val="24"/>
          <w:lang w:eastAsia="en-US"/>
        </w:rPr>
        <w:t>- как использовать цепную пилу для обрезки и демонтажа деревьев, включая безопасное рабочее положение для работы двумя руками, запуск цепной пилы, резку цепной пилой, ограничения на работу одной рукой и освобождение застрявшей пилы.</w:t>
      </w:r>
    </w:p>
    <w:p w:rsidR="00F51E36" w:rsidRPr="00B05D21" w:rsidRDefault="00D01EAF" w:rsidP="00B05D21">
      <w:pPr>
        <w:pStyle w:val="Style20"/>
        <w:widowControl/>
        <w:ind w:firstLine="567"/>
        <w:jc w:val="both"/>
        <w:rPr>
          <w:rStyle w:val="FontStyle55"/>
          <w:sz w:val="24"/>
          <w:szCs w:val="24"/>
          <w:lang w:eastAsia="en-US"/>
        </w:rPr>
      </w:pPr>
      <w:r w:rsidRPr="00B05D21">
        <w:rPr>
          <w:rStyle w:val="FontStyle55"/>
          <w:sz w:val="24"/>
          <w:szCs w:val="24"/>
          <w:lang w:eastAsia="en-US"/>
        </w:rPr>
        <w:t>В данном приложении не рассматриваются методы контроля отрезков ветвей и стеблей, срезанных пилой. В нем также не рассматриваются аспекты безопасного использования, уже рассмотренные в пункте 5.1</w:t>
      </w:r>
      <w:r w:rsidR="00F51E36" w:rsidRPr="00B05D21">
        <w:rPr>
          <w:rStyle w:val="FontStyle55"/>
          <w:sz w:val="24"/>
          <w:szCs w:val="24"/>
          <w:lang w:eastAsia="en-US"/>
        </w:rPr>
        <w:t>.</w:t>
      </w:r>
    </w:p>
    <w:p w:rsidR="00820EC5" w:rsidRPr="00B05D21" w:rsidRDefault="00820EC5" w:rsidP="00B05D21">
      <w:pPr>
        <w:pStyle w:val="Style29"/>
        <w:widowControl/>
        <w:ind w:firstLine="567"/>
        <w:jc w:val="both"/>
        <w:rPr>
          <w:rStyle w:val="FontStyle48"/>
          <w:sz w:val="24"/>
          <w:szCs w:val="24"/>
          <w:lang w:eastAsia="en-US"/>
        </w:rPr>
      </w:pPr>
    </w:p>
    <w:p w:rsidR="00F51E36" w:rsidRDefault="003D76EA" w:rsidP="00B05D21">
      <w:pPr>
        <w:pStyle w:val="Style29"/>
        <w:widowControl/>
        <w:ind w:firstLine="567"/>
        <w:jc w:val="both"/>
        <w:rPr>
          <w:rStyle w:val="FontStyle48"/>
          <w:sz w:val="24"/>
          <w:szCs w:val="24"/>
          <w:lang w:val="kk-KZ" w:eastAsia="en-US"/>
        </w:rPr>
      </w:pPr>
      <w:r w:rsidRPr="00B05D21">
        <w:rPr>
          <w:rStyle w:val="FontStyle48"/>
          <w:sz w:val="24"/>
          <w:szCs w:val="24"/>
          <w:lang w:val="en-US" w:eastAsia="en-US"/>
        </w:rPr>
        <w:t>A</w:t>
      </w:r>
      <w:r w:rsidRPr="00B05D21">
        <w:rPr>
          <w:rStyle w:val="FontStyle48"/>
          <w:sz w:val="24"/>
          <w:szCs w:val="24"/>
          <w:lang w:eastAsia="en-US"/>
        </w:rPr>
        <w:t xml:space="preserve">.2 </w:t>
      </w:r>
      <w:r w:rsidR="00D01EAF" w:rsidRPr="00B05D21">
        <w:rPr>
          <w:rStyle w:val="FontStyle48"/>
          <w:sz w:val="24"/>
          <w:szCs w:val="24"/>
          <w:lang w:val="kk-KZ" w:eastAsia="en-US"/>
        </w:rPr>
        <w:t>Общие рекомендации</w:t>
      </w:r>
    </w:p>
    <w:p w:rsidR="008936C9" w:rsidRPr="00B05D21" w:rsidRDefault="008936C9" w:rsidP="00B05D21">
      <w:pPr>
        <w:pStyle w:val="Style29"/>
        <w:widowControl/>
        <w:ind w:firstLine="567"/>
        <w:jc w:val="both"/>
        <w:rPr>
          <w:rStyle w:val="FontStyle48"/>
          <w:sz w:val="24"/>
          <w:szCs w:val="24"/>
          <w:lang w:val="kk-KZ" w:eastAsia="en-US"/>
        </w:rPr>
      </w:pPr>
    </w:p>
    <w:p w:rsidR="00D01EAF" w:rsidRPr="00B05D21" w:rsidRDefault="00D01EAF" w:rsidP="00B05D21">
      <w:pPr>
        <w:pStyle w:val="Style20"/>
        <w:widowControl/>
        <w:ind w:firstLine="567"/>
        <w:jc w:val="both"/>
        <w:rPr>
          <w:rStyle w:val="FontStyle55"/>
          <w:sz w:val="24"/>
          <w:szCs w:val="24"/>
          <w:lang w:eastAsia="en-US"/>
        </w:rPr>
      </w:pPr>
      <w:r w:rsidRPr="00B05D21">
        <w:rPr>
          <w:rStyle w:val="FontStyle55"/>
          <w:sz w:val="24"/>
          <w:szCs w:val="24"/>
          <w:lang w:eastAsia="en-US"/>
        </w:rPr>
        <w:t>Оператор цепной пилы для валки деревьев, работающий на высоте с помощью веревки и ремней, никогда не должен работать в одиночку. Для оказания помощи должен присутствовать наземный работник, обученный соответствующим аварийным процедурам.</w:t>
      </w:r>
    </w:p>
    <w:p w:rsidR="00F51E36" w:rsidRPr="00B05D21" w:rsidRDefault="00D01EAF" w:rsidP="00B05D21">
      <w:pPr>
        <w:pStyle w:val="Style20"/>
        <w:widowControl/>
        <w:ind w:firstLine="567"/>
        <w:jc w:val="both"/>
        <w:rPr>
          <w:rStyle w:val="FontStyle55"/>
          <w:sz w:val="24"/>
          <w:szCs w:val="24"/>
          <w:lang w:eastAsia="en-US"/>
        </w:rPr>
      </w:pPr>
      <w:r w:rsidRPr="00B05D21">
        <w:rPr>
          <w:rStyle w:val="FontStyle55"/>
          <w:sz w:val="24"/>
          <w:szCs w:val="24"/>
          <w:lang w:eastAsia="en-US"/>
        </w:rPr>
        <w:t>Оператор должен быть обучен общим методам безопасного лазания и позиционирования на рабочем месте и должен быть надлежащим образом экипирован ремнями, веревками, стропами, карабинами и другим оборудованием для поддержания надежных и безопасных рабочих позиций как для себя, так и для пилы</w:t>
      </w:r>
      <w:r w:rsidR="00F51E36" w:rsidRPr="00B05D21">
        <w:rPr>
          <w:rStyle w:val="FontStyle55"/>
          <w:sz w:val="24"/>
          <w:szCs w:val="24"/>
          <w:lang w:eastAsia="en-US"/>
        </w:rPr>
        <w:t>.</w:t>
      </w:r>
    </w:p>
    <w:p w:rsidR="00820EC5" w:rsidRPr="00B05D21" w:rsidRDefault="00820EC5" w:rsidP="00B05D21">
      <w:pPr>
        <w:pStyle w:val="Style29"/>
        <w:widowControl/>
        <w:ind w:firstLine="567"/>
        <w:jc w:val="both"/>
        <w:rPr>
          <w:rStyle w:val="FontStyle48"/>
          <w:sz w:val="24"/>
          <w:szCs w:val="24"/>
          <w:lang w:eastAsia="en-US"/>
        </w:rPr>
      </w:pPr>
    </w:p>
    <w:p w:rsidR="00F51E36" w:rsidRPr="00B05D21" w:rsidRDefault="003D76EA" w:rsidP="00B05D21">
      <w:pPr>
        <w:pStyle w:val="Style29"/>
        <w:widowControl/>
        <w:ind w:firstLine="567"/>
        <w:jc w:val="both"/>
        <w:rPr>
          <w:rStyle w:val="FontStyle48"/>
          <w:sz w:val="24"/>
          <w:szCs w:val="24"/>
          <w:lang w:val="kk-KZ" w:eastAsia="en-US"/>
        </w:rPr>
      </w:pPr>
      <w:r w:rsidRPr="00B05D21">
        <w:rPr>
          <w:rStyle w:val="FontStyle48"/>
          <w:sz w:val="24"/>
          <w:szCs w:val="24"/>
          <w:lang w:val="en-US" w:eastAsia="en-US"/>
        </w:rPr>
        <w:t>A</w:t>
      </w:r>
      <w:r w:rsidRPr="00B05D21">
        <w:rPr>
          <w:rStyle w:val="FontStyle48"/>
          <w:sz w:val="24"/>
          <w:szCs w:val="24"/>
          <w:lang w:eastAsia="en-US"/>
        </w:rPr>
        <w:t xml:space="preserve">.3 </w:t>
      </w:r>
      <w:r w:rsidR="00D01EAF" w:rsidRPr="00B05D21">
        <w:rPr>
          <w:rStyle w:val="FontStyle48"/>
          <w:sz w:val="24"/>
          <w:szCs w:val="24"/>
          <w:lang w:val="kk-KZ" w:eastAsia="en-US"/>
        </w:rPr>
        <w:t xml:space="preserve">Подготовка цепной пилы для использования </w:t>
      </w:r>
    </w:p>
    <w:p w:rsidR="008936C9" w:rsidRDefault="008936C9" w:rsidP="00B05D21">
      <w:pPr>
        <w:widowControl/>
        <w:ind w:firstLine="567"/>
        <w:jc w:val="both"/>
        <w:rPr>
          <w:rStyle w:val="FontStyle55"/>
          <w:sz w:val="24"/>
          <w:szCs w:val="24"/>
          <w:lang w:val="kk-KZ" w:eastAsia="en-US"/>
        </w:rPr>
      </w:pPr>
    </w:p>
    <w:p w:rsidR="00D01EAF" w:rsidRPr="00B05D21" w:rsidRDefault="00D01EAF" w:rsidP="00B05D21">
      <w:pPr>
        <w:widowControl/>
        <w:ind w:firstLine="567"/>
        <w:jc w:val="both"/>
        <w:rPr>
          <w:rStyle w:val="FontStyle55"/>
          <w:sz w:val="24"/>
          <w:szCs w:val="24"/>
          <w:lang w:eastAsia="en-US"/>
        </w:rPr>
      </w:pPr>
      <w:r w:rsidRPr="00B05D21">
        <w:rPr>
          <w:rStyle w:val="FontStyle55"/>
          <w:sz w:val="24"/>
          <w:szCs w:val="24"/>
          <w:lang w:eastAsia="en-US"/>
        </w:rPr>
        <w:t>Цепная пила должна быть проверена, заправлена, запущена и прогрета наземным работником, а затем выключена перед передачей оператору на дерево.</w:t>
      </w:r>
    </w:p>
    <w:p w:rsidR="00D01EAF" w:rsidRPr="00B05D21" w:rsidRDefault="00D01EAF" w:rsidP="00B05D21">
      <w:pPr>
        <w:widowControl/>
        <w:ind w:firstLine="567"/>
        <w:jc w:val="both"/>
        <w:rPr>
          <w:rStyle w:val="FontStyle55"/>
          <w:sz w:val="24"/>
          <w:szCs w:val="24"/>
          <w:lang w:eastAsia="en-US"/>
        </w:rPr>
      </w:pPr>
      <w:r w:rsidRPr="00B05D21">
        <w:rPr>
          <w:rStyle w:val="FontStyle55"/>
          <w:sz w:val="24"/>
          <w:szCs w:val="24"/>
          <w:lang w:eastAsia="en-US"/>
        </w:rPr>
        <w:t xml:space="preserve">Цепная пила должна быть оснащена подходящей стропой для крепления к ремню оператора (см. рис. </w:t>
      </w:r>
      <w:r w:rsidRPr="00B05D21">
        <w:rPr>
          <w:rStyle w:val="FontStyle55"/>
          <w:sz w:val="24"/>
          <w:szCs w:val="24"/>
          <w:lang w:val="en-US" w:eastAsia="en-US"/>
        </w:rPr>
        <w:t>A</w:t>
      </w:r>
      <w:r w:rsidRPr="00B05D21">
        <w:rPr>
          <w:rStyle w:val="FontStyle55"/>
          <w:sz w:val="24"/>
          <w:szCs w:val="24"/>
          <w:lang w:eastAsia="en-US"/>
        </w:rPr>
        <w:t>.1).</w:t>
      </w:r>
    </w:p>
    <w:p w:rsidR="00D01EAF" w:rsidRPr="00B05D21" w:rsidRDefault="00D01EAF" w:rsidP="00B05D21">
      <w:pPr>
        <w:widowControl/>
        <w:ind w:firstLine="567"/>
        <w:jc w:val="both"/>
        <w:rPr>
          <w:rStyle w:val="FontStyle55"/>
          <w:sz w:val="24"/>
          <w:szCs w:val="24"/>
          <w:lang w:eastAsia="en-US"/>
        </w:rPr>
      </w:pPr>
      <w:r w:rsidRPr="00B05D21">
        <w:rPr>
          <w:rStyle w:val="FontStyle55"/>
          <w:sz w:val="24"/>
          <w:szCs w:val="24"/>
          <w:lang w:val="en-US" w:eastAsia="en-US"/>
        </w:rPr>
        <w:t>a</w:t>
      </w:r>
      <w:r w:rsidRPr="00B05D21">
        <w:rPr>
          <w:rStyle w:val="FontStyle55"/>
          <w:sz w:val="24"/>
          <w:szCs w:val="24"/>
          <w:lang w:eastAsia="en-US"/>
        </w:rPr>
        <w:t>) Закрепите стропу в месте крепления на задней части пилы.</w:t>
      </w:r>
    </w:p>
    <w:p w:rsidR="00D01EAF" w:rsidRPr="00B05D21" w:rsidRDefault="00D01EAF" w:rsidP="00B05D21">
      <w:pPr>
        <w:widowControl/>
        <w:ind w:firstLine="567"/>
        <w:jc w:val="both"/>
        <w:rPr>
          <w:rStyle w:val="FontStyle55"/>
          <w:sz w:val="24"/>
          <w:szCs w:val="24"/>
          <w:lang w:eastAsia="en-US"/>
        </w:rPr>
      </w:pPr>
      <w:r w:rsidRPr="00B05D21">
        <w:rPr>
          <w:rStyle w:val="FontStyle55"/>
          <w:sz w:val="24"/>
          <w:szCs w:val="24"/>
          <w:lang w:val="en-US" w:eastAsia="en-US"/>
        </w:rPr>
        <w:t>b</w:t>
      </w:r>
      <w:r w:rsidRPr="00B05D21">
        <w:rPr>
          <w:rStyle w:val="FontStyle55"/>
          <w:sz w:val="24"/>
          <w:szCs w:val="24"/>
          <w:lang w:eastAsia="en-US"/>
        </w:rPr>
        <w:t>) Обеспечьте подходящие карабины для косвенного (т.е. через стропу) и прямого (т.е. в точке крепления на пиле) крепления пилы к ремню безопасности оператора.</w:t>
      </w:r>
    </w:p>
    <w:p w:rsidR="00D01EAF" w:rsidRPr="00B05D21" w:rsidRDefault="00D01EAF" w:rsidP="00B05D21">
      <w:pPr>
        <w:widowControl/>
        <w:ind w:firstLine="567"/>
        <w:jc w:val="both"/>
        <w:rPr>
          <w:rStyle w:val="FontStyle55"/>
          <w:sz w:val="24"/>
          <w:szCs w:val="24"/>
          <w:lang w:eastAsia="en-US"/>
        </w:rPr>
      </w:pPr>
      <w:r w:rsidRPr="00B05D21">
        <w:rPr>
          <w:rStyle w:val="FontStyle55"/>
          <w:sz w:val="24"/>
          <w:szCs w:val="24"/>
          <w:lang w:val="en-US" w:eastAsia="en-US"/>
        </w:rPr>
        <w:t>c</w:t>
      </w:r>
      <w:r w:rsidRPr="00B05D21">
        <w:rPr>
          <w:rStyle w:val="FontStyle55"/>
          <w:sz w:val="24"/>
          <w:szCs w:val="24"/>
          <w:lang w:eastAsia="en-US"/>
        </w:rPr>
        <w:t>) Убедитесь, что пила надежно закреплена при передаче оператору.</w:t>
      </w:r>
    </w:p>
    <w:p w:rsidR="00F51E36" w:rsidRPr="00B05D21" w:rsidRDefault="00D01EAF" w:rsidP="00B05D21">
      <w:pPr>
        <w:widowControl/>
        <w:ind w:firstLine="567"/>
        <w:jc w:val="both"/>
      </w:pPr>
      <w:r w:rsidRPr="00B05D21">
        <w:rPr>
          <w:rStyle w:val="FontStyle55"/>
          <w:sz w:val="24"/>
          <w:szCs w:val="24"/>
          <w:lang w:val="en-US" w:eastAsia="en-US"/>
        </w:rPr>
        <w:t>d</w:t>
      </w:r>
      <w:r w:rsidRPr="00B05D21">
        <w:rPr>
          <w:rStyle w:val="FontStyle55"/>
          <w:sz w:val="24"/>
          <w:szCs w:val="24"/>
          <w:lang w:eastAsia="en-US"/>
        </w:rPr>
        <w:t xml:space="preserve">) Убедитесь, что пила надежно закреплена на </w:t>
      </w:r>
      <w:r w:rsidR="00205E79" w:rsidRPr="00B05D21">
        <w:rPr>
          <w:rStyle w:val="FontStyle55"/>
          <w:sz w:val="24"/>
          <w:szCs w:val="24"/>
          <w:lang w:eastAsia="en-US"/>
        </w:rPr>
        <w:t>ремне</w:t>
      </w:r>
      <w:r w:rsidRPr="00B05D21">
        <w:rPr>
          <w:rStyle w:val="FontStyle55"/>
          <w:sz w:val="24"/>
          <w:szCs w:val="24"/>
          <w:lang w:eastAsia="en-US"/>
        </w:rPr>
        <w:t>, прежде чем отсоединить ее от средства подъема.</w:t>
      </w:r>
    </w:p>
    <w:p w:rsidR="00820EC5" w:rsidRPr="00B05D21" w:rsidRDefault="008A171C" w:rsidP="00B05D21">
      <w:pPr>
        <w:pStyle w:val="Style16"/>
        <w:widowControl/>
        <w:ind w:firstLine="567"/>
        <w:jc w:val="center"/>
        <w:rPr>
          <w:rStyle w:val="FontStyle51"/>
          <w:sz w:val="24"/>
          <w:szCs w:val="24"/>
          <w:lang w:val="kk-KZ" w:eastAsia="en-US"/>
        </w:rPr>
      </w:pPr>
      <w:r>
        <w:rPr>
          <w:rStyle w:val="FontStyle51"/>
          <w:sz w:val="24"/>
          <w:szCs w:val="24"/>
          <w:lang w:val="kk-KZ" w:eastAsia="en-US"/>
        </w:rPr>
        <w:pict>
          <v:shape id="_x0000_i1030" type="#_x0000_t75" style="width:196.2pt;height:275.4pt">
            <v:imagedata r:id="rId23" o:title=""/>
          </v:shape>
        </w:pict>
      </w:r>
    </w:p>
    <w:p w:rsidR="00820EC5" w:rsidRPr="00B05D21" w:rsidRDefault="00820EC5" w:rsidP="00B05D21">
      <w:pPr>
        <w:pStyle w:val="Style16"/>
        <w:widowControl/>
        <w:ind w:firstLine="567"/>
        <w:jc w:val="center"/>
        <w:rPr>
          <w:rStyle w:val="FontStyle51"/>
          <w:sz w:val="24"/>
          <w:szCs w:val="24"/>
          <w:lang w:val="kk-KZ" w:eastAsia="en-US"/>
        </w:rPr>
      </w:pPr>
    </w:p>
    <w:p w:rsidR="00F51E36" w:rsidRPr="008936C9" w:rsidRDefault="00D01EAF" w:rsidP="00B05D21">
      <w:pPr>
        <w:pStyle w:val="Style16"/>
        <w:widowControl/>
        <w:ind w:firstLine="567"/>
        <w:jc w:val="center"/>
        <w:rPr>
          <w:rStyle w:val="FontStyle51"/>
          <w:b w:val="0"/>
          <w:sz w:val="24"/>
          <w:szCs w:val="24"/>
          <w:lang w:eastAsia="en-US"/>
        </w:rPr>
      </w:pPr>
      <w:r w:rsidRPr="008936C9">
        <w:rPr>
          <w:rStyle w:val="FontStyle51"/>
          <w:b w:val="0"/>
          <w:sz w:val="24"/>
          <w:szCs w:val="24"/>
          <w:lang w:val="kk-KZ" w:eastAsia="en-US"/>
        </w:rPr>
        <w:t>Рисунок</w:t>
      </w:r>
      <w:r w:rsidR="00F51E36" w:rsidRPr="008936C9">
        <w:rPr>
          <w:rStyle w:val="FontStyle51"/>
          <w:b w:val="0"/>
          <w:sz w:val="24"/>
          <w:szCs w:val="24"/>
          <w:lang w:eastAsia="en-US"/>
        </w:rPr>
        <w:t xml:space="preserve"> </w:t>
      </w:r>
      <w:r w:rsidR="00F51E36" w:rsidRPr="008936C9">
        <w:rPr>
          <w:rStyle w:val="FontStyle51"/>
          <w:b w:val="0"/>
          <w:sz w:val="24"/>
          <w:szCs w:val="24"/>
          <w:lang w:val="en-US" w:eastAsia="en-US"/>
        </w:rPr>
        <w:t>A</w:t>
      </w:r>
      <w:r w:rsidR="008936C9" w:rsidRPr="008936C9">
        <w:rPr>
          <w:rStyle w:val="FontStyle51"/>
          <w:b w:val="0"/>
          <w:sz w:val="24"/>
          <w:szCs w:val="24"/>
          <w:lang w:eastAsia="en-US"/>
        </w:rPr>
        <w:t>.1 -</w:t>
      </w:r>
      <w:r w:rsidR="00820EC5" w:rsidRPr="008936C9">
        <w:rPr>
          <w:rStyle w:val="FontStyle51"/>
          <w:b w:val="0"/>
          <w:sz w:val="24"/>
          <w:szCs w:val="24"/>
          <w:lang w:eastAsia="en-US"/>
        </w:rPr>
        <w:t xml:space="preserve"> </w:t>
      </w:r>
      <w:r w:rsidR="00877DDC" w:rsidRPr="008936C9">
        <w:rPr>
          <w:rStyle w:val="FontStyle51"/>
          <w:b w:val="0"/>
          <w:sz w:val="24"/>
          <w:szCs w:val="24"/>
          <w:lang w:eastAsia="en-US"/>
        </w:rPr>
        <w:t>Пример крепления цепной пилы для валки деревьев к ремню безопасности оператора</w:t>
      </w:r>
    </w:p>
    <w:p w:rsidR="00820EC5" w:rsidRPr="00B05D21" w:rsidRDefault="00820EC5" w:rsidP="00B05D21">
      <w:pPr>
        <w:pStyle w:val="Style20"/>
        <w:widowControl/>
        <w:ind w:firstLine="567"/>
        <w:jc w:val="both"/>
        <w:rPr>
          <w:rStyle w:val="FontStyle55"/>
          <w:sz w:val="24"/>
          <w:szCs w:val="24"/>
          <w:lang w:eastAsia="en-US"/>
        </w:rPr>
      </w:pPr>
    </w:p>
    <w:p w:rsidR="00877DDC" w:rsidRPr="00B05D21" w:rsidRDefault="00877DDC" w:rsidP="00B05D21">
      <w:pPr>
        <w:pStyle w:val="Style20"/>
        <w:widowControl/>
        <w:ind w:firstLine="567"/>
        <w:jc w:val="both"/>
        <w:rPr>
          <w:rStyle w:val="FontStyle55"/>
          <w:sz w:val="24"/>
          <w:szCs w:val="24"/>
          <w:lang w:eastAsia="en-US"/>
        </w:rPr>
      </w:pPr>
      <w:r w:rsidRPr="00B05D21">
        <w:rPr>
          <w:rStyle w:val="FontStyle55"/>
          <w:sz w:val="24"/>
          <w:szCs w:val="24"/>
          <w:lang w:eastAsia="en-US"/>
        </w:rPr>
        <w:t>Возможность прямого крепления пилы к ремню безопасности снижает риск повреждения оборудования при перемещении по дереву. Пила всегда должна быть выключена при непосредственном креплении к ремню безопасности.</w:t>
      </w:r>
    </w:p>
    <w:p w:rsidR="00877DDC" w:rsidRPr="00B05D21" w:rsidRDefault="00877DDC"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Пилу следует крепить только к рекомендованным точкам крепления на ремнях безопасности. Они могут находиться в средней точке (спереди или сзади) или по бокам. По возможности, пилу следует крепить в средней задней точке, чтобы она не мешала подъему и поддерживала вес по центру позвоночника оператора. См. рисунок </w:t>
      </w:r>
      <w:r w:rsidRPr="00B05D21">
        <w:rPr>
          <w:rStyle w:val="FontStyle55"/>
          <w:sz w:val="24"/>
          <w:szCs w:val="24"/>
          <w:lang w:val="en-US" w:eastAsia="en-US"/>
        </w:rPr>
        <w:t>A</w:t>
      </w:r>
      <w:r w:rsidRPr="00B05D21">
        <w:rPr>
          <w:rStyle w:val="FontStyle55"/>
          <w:sz w:val="24"/>
          <w:szCs w:val="24"/>
          <w:lang w:eastAsia="en-US"/>
        </w:rPr>
        <w:t>.2.</w:t>
      </w:r>
    </w:p>
    <w:p w:rsidR="00F51E36" w:rsidRPr="00B05D21" w:rsidRDefault="00877DDC" w:rsidP="00B05D21">
      <w:pPr>
        <w:pStyle w:val="Style20"/>
        <w:widowControl/>
        <w:ind w:firstLine="567"/>
        <w:jc w:val="both"/>
        <w:rPr>
          <w:rStyle w:val="FontStyle55"/>
          <w:sz w:val="24"/>
          <w:szCs w:val="24"/>
          <w:lang w:eastAsia="en-US"/>
        </w:rPr>
      </w:pPr>
      <w:r w:rsidRPr="00B05D21">
        <w:rPr>
          <w:rStyle w:val="FontStyle55"/>
          <w:sz w:val="24"/>
          <w:szCs w:val="24"/>
          <w:lang w:eastAsia="en-US"/>
        </w:rPr>
        <w:t>При перемещении пилы из одной точки крепления в другую оператор должен убедиться, что она надежно закреплена в новом положении, прежде чем отпустить ее из предыдущей точки крепления</w:t>
      </w:r>
      <w:r w:rsidR="00F51E36" w:rsidRPr="00B05D21">
        <w:rPr>
          <w:rStyle w:val="FontStyle55"/>
          <w:sz w:val="24"/>
          <w:szCs w:val="24"/>
          <w:lang w:eastAsia="en-US"/>
        </w:rPr>
        <w:t>.</w:t>
      </w:r>
    </w:p>
    <w:p w:rsidR="00820EC5" w:rsidRPr="00B05D21" w:rsidRDefault="008A171C" w:rsidP="00B05D21">
      <w:pPr>
        <w:pStyle w:val="Style20"/>
        <w:widowControl/>
        <w:ind w:firstLine="567"/>
        <w:jc w:val="center"/>
        <w:rPr>
          <w:color w:val="000000"/>
          <w:lang w:eastAsia="en-US"/>
        </w:rPr>
      </w:pPr>
      <w:r>
        <w:rPr>
          <w:color w:val="000000"/>
          <w:lang w:eastAsia="en-US"/>
        </w:rPr>
        <w:pict>
          <v:shape id="_x0000_i1031" type="#_x0000_t75" style="width:210pt;height:305.4pt">
            <v:imagedata r:id="rId24" o:title=""/>
          </v:shape>
        </w:pict>
      </w:r>
    </w:p>
    <w:p w:rsidR="00820EC5" w:rsidRPr="00B05D21" w:rsidRDefault="00820EC5" w:rsidP="00B05D21">
      <w:pPr>
        <w:pStyle w:val="Style16"/>
        <w:widowControl/>
        <w:ind w:firstLine="567"/>
        <w:jc w:val="both"/>
        <w:rPr>
          <w:rStyle w:val="FontStyle51"/>
          <w:sz w:val="24"/>
          <w:szCs w:val="24"/>
          <w:lang w:val="kk-KZ" w:eastAsia="en-US"/>
        </w:rPr>
      </w:pPr>
    </w:p>
    <w:p w:rsidR="003D76EA" w:rsidRPr="008936C9" w:rsidRDefault="00877DDC" w:rsidP="00B05D21">
      <w:pPr>
        <w:pStyle w:val="Style16"/>
        <w:widowControl/>
        <w:ind w:firstLine="567"/>
        <w:jc w:val="center"/>
        <w:rPr>
          <w:rStyle w:val="FontStyle48"/>
          <w:b w:val="0"/>
          <w:sz w:val="24"/>
          <w:szCs w:val="24"/>
          <w:lang w:eastAsia="en-US"/>
        </w:rPr>
      </w:pPr>
      <w:r w:rsidRPr="008936C9">
        <w:rPr>
          <w:rStyle w:val="FontStyle51"/>
          <w:b w:val="0"/>
          <w:sz w:val="24"/>
          <w:szCs w:val="24"/>
          <w:lang w:val="kk-KZ" w:eastAsia="en-US"/>
        </w:rPr>
        <w:t>Рисунок</w:t>
      </w:r>
      <w:r w:rsidR="00F51E36" w:rsidRPr="008936C9">
        <w:rPr>
          <w:rStyle w:val="FontStyle51"/>
          <w:b w:val="0"/>
          <w:sz w:val="24"/>
          <w:szCs w:val="24"/>
          <w:lang w:eastAsia="en-US"/>
        </w:rPr>
        <w:t xml:space="preserve"> </w:t>
      </w:r>
      <w:r w:rsidR="00F51E36" w:rsidRPr="008936C9">
        <w:rPr>
          <w:rStyle w:val="FontStyle51"/>
          <w:b w:val="0"/>
          <w:sz w:val="24"/>
          <w:szCs w:val="24"/>
          <w:lang w:val="en-US" w:eastAsia="en-US"/>
        </w:rPr>
        <w:t>A</w:t>
      </w:r>
      <w:r w:rsidR="00F51E36" w:rsidRPr="008936C9">
        <w:rPr>
          <w:rStyle w:val="FontStyle51"/>
          <w:b w:val="0"/>
          <w:sz w:val="24"/>
          <w:szCs w:val="24"/>
          <w:lang w:eastAsia="en-US"/>
        </w:rPr>
        <w:t>.2</w:t>
      </w:r>
      <w:r w:rsidR="008936C9" w:rsidRPr="008936C9">
        <w:rPr>
          <w:rStyle w:val="FontStyle51"/>
          <w:b w:val="0"/>
          <w:sz w:val="24"/>
          <w:szCs w:val="24"/>
          <w:lang w:eastAsia="en-US"/>
        </w:rPr>
        <w:t xml:space="preserve"> -</w:t>
      </w:r>
      <w:r w:rsidR="00820EC5" w:rsidRPr="008936C9">
        <w:rPr>
          <w:rStyle w:val="FontStyle51"/>
          <w:b w:val="0"/>
          <w:sz w:val="24"/>
          <w:szCs w:val="24"/>
          <w:lang w:eastAsia="en-US"/>
        </w:rPr>
        <w:t xml:space="preserve"> </w:t>
      </w:r>
      <w:r w:rsidRPr="008936C9">
        <w:rPr>
          <w:rStyle w:val="FontStyle51"/>
          <w:b w:val="0"/>
          <w:sz w:val="24"/>
          <w:szCs w:val="24"/>
          <w:lang w:eastAsia="en-US"/>
        </w:rPr>
        <w:t>Пример крепления цепной пилы для обслуживания деревьев к задней средней точке ремня безопасности</w:t>
      </w:r>
    </w:p>
    <w:p w:rsidR="00820EC5" w:rsidRPr="008936C9" w:rsidRDefault="00820EC5" w:rsidP="00B05D21">
      <w:pPr>
        <w:pStyle w:val="Style29"/>
        <w:widowControl/>
        <w:ind w:firstLine="567"/>
        <w:jc w:val="both"/>
        <w:rPr>
          <w:rStyle w:val="FontStyle48"/>
          <w:b w:val="0"/>
          <w:sz w:val="24"/>
          <w:szCs w:val="24"/>
          <w:lang w:eastAsia="en-US"/>
        </w:rPr>
      </w:pPr>
    </w:p>
    <w:p w:rsidR="00F51E36" w:rsidRPr="00B05D21" w:rsidRDefault="003D76EA" w:rsidP="00B05D21">
      <w:pPr>
        <w:pStyle w:val="Style29"/>
        <w:widowControl/>
        <w:ind w:firstLine="567"/>
        <w:jc w:val="both"/>
        <w:rPr>
          <w:rStyle w:val="FontStyle48"/>
          <w:sz w:val="24"/>
          <w:szCs w:val="24"/>
          <w:lang w:val="kk-KZ" w:eastAsia="en-US"/>
        </w:rPr>
      </w:pPr>
      <w:r w:rsidRPr="00B05D21">
        <w:rPr>
          <w:rStyle w:val="FontStyle48"/>
          <w:sz w:val="24"/>
          <w:szCs w:val="24"/>
          <w:lang w:val="en-US" w:eastAsia="en-US"/>
        </w:rPr>
        <w:t>A</w:t>
      </w:r>
      <w:r w:rsidRPr="00B05D21">
        <w:rPr>
          <w:rStyle w:val="FontStyle48"/>
          <w:sz w:val="24"/>
          <w:szCs w:val="24"/>
          <w:lang w:eastAsia="en-US"/>
        </w:rPr>
        <w:t xml:space="preserve">.4 </w:t>
      </w:r>
      <w:r w:rsidR="00877DDC" w:rsidRPr="00B05D21">
        <w:rPr>
          <w:rStyle w:val="FontStyle48"/>
          <w:sz w:val="24"/>
          <w:szCs w:val="24"/>
          <w:lang w:val="kk-KZ" w:eastAsia="en-US"/>
        </w:rPr>
        <w:t xml:space="preserve">Использование пилы на дереве </w:t>
      </w:r>
    </w:p>
    <w:p w:rsidR="008936C9" w:rsidRDefault="008936C9" w:rsidP="00B05D21">
      <w:pPr>
        <w:pStyle w:val="Style30"/>
        <w:widowControl/>
        <w:ind w:firstLine="567"/>
        <w:jc w:val="both"/>
        <w:rPr>
          <w:rStyle w:val="FontStyle55"/>
          <w:sz w:val="24"/>
          <w:szCs w:val="24"/>
          <w:lang w:eastAsia="en-US"/>
        </w:rPr>
      </w:pPr>
    </w:p>
    <w:p w:rsidR="00877DDC" w:rsidRPr="00B05D21" w:rsidRDefault="00877DDC"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Анализ несчастных случаев с этими пилами во время работ по валке деревьев показывает, что основной причиной является неправильное использование пилы одной рукой. В подавляющем большинстве несчастных случаев операторы не принимают надежную рабочую позицию, позволяющую им держать обе рукоятки пилы, что приводит к повышенному риску получения травм из-за </w:t>
      </w:r>
    </w:p>
    <w:p w:rsidR="00877DDC" w:rsidRPr="00B05D21" w:rsidRDefault="00877DDC" w:rsidP="00B05D21">
      <w:pPr>
        <w:pStyle w:val="Style30"/>
        <w:widowControl/>
        <w:ind w:firstLine="567"/>
        <w:jc w:val="both"/>
        <w:rPr>
          <w:rStyle w:val="FontStyle55"/>
          <w:sz w:val="24"/>
          <w:szCs w:val="24"/>
          <w:lang w:eastAsia="en-US"/>
        </w:rPr>
      </w:pPr>
      <w:r w:rsidRPr="00B05D21">
        <w:rPr>
          <w:rStyle w:val="FontStyle55"/>
          <w:sz w:val="24"/>
          <w:szCs w:val="24"/>
          <w:lang w:eastAsia="en-US"/>
        </w:rPr>
        <w:t>- отсутствия надежного захвата пилы в случае ее отбрасывания назад,</w:t>
      </w:r>
    </w:p>
    <w:p w:rsidR="00877DDC" w:rsidRPr="00B05D21" w:rsidRDefault="00877DDC" w:rsidP="00B05D21">
      <w:pPr>
        <w:pStyle w:val="Style30"/>
        <w:widowControl/>
        <w:ind w:firstLine="567"/>
        <w:jc w:val="both"/>
        <w:rPr>
          <w:rStyle w:val="FontStyle55"/>
          <w:sz w:val="24"/>
          <w:szCs w:val="24"/>
          <w:lang w:eastAsia="en-US"/>
        </w:rPr>
      </w:pPr>
      <w:r w:rsidRPr="00B05D21">
        <w:rPr>
          <w:rStyle w:val="FontStyle55"/>
          <w:sz w:val="24"/>
          <w:szCs w:val="24"/>
          <w:lang w:eastAsia="en-US"/>
        </w:rPr>
        <w:t xml:space="preserve">- отсутствие контроля над пилой, что повышает вероятность ее контакта с </w:t>
      </w:r>
      <w:r w:rsidR="002F15B9" w:rsidRPr="00B05D21">
        <w:rPr>
          <w:rStyle w:val="FontStyle55"/>
          <w:sz w:val="24"/>
          <w:szCs w:val="24"/>
          <w:lang w:eastAsia="en-US"/>
        </w:rPr>
        <w:t xml:space="preserve">линиями набора высоты </w:t>
      </w:r>
      <w:r w:rsidRPr="00B05D21">
        <w:rPr>
          <w:rStyle w:val="FontStyle55"/>
          <w:sz w:val="24"/>
          <w:szCs w:val="24"/>
          <w:lang w:eastAsia="en-US"/>
        </w:rPr>
        <w:t>и телом оператора (особенно левой рукой и кистью), и</w:t>
      </w:r>
    </w:p>
    <w:p w:rsidR="00F51E36" w:rsidRPr="00B05D21" w:rsidRDefault="00877DDC" w:rsidP="00B05D21">
      <w:pPr>
        <w:pStyle w:val="Style30"/>
        <w:widowControl/>
        <w:ind w:firstLine="567"/>
        <w:jc w:val="both"/>
        <w:rPr>
          <w:rStyle w:val="FontStyle55"/>
          <w:sz w:val="24"/>
          <w:szCs w:val="24"/>
          <w:lang w:eastAsia="en-US"/>
        </w:rPr>
      </w:pPr>
      <w:r w:rsidRPr="00B05D21">
        <w:rPr>
          <w:rStyle w:val="FontStyle55"/>
          <w:sz w:val="24"/>
          <w:szCs w:val="24"/>
          <w:lang w:eastAsia="en-US"/>
        </w:rPr>
        <w:t>- потеря контроля из-за ненадежного рабочего положения, что приводит к контакту с пилой (неожиданное движение во время работы пилы</w:t>
      </w:r>
      <w:r w:rsidR="00F51E36" w:rsidRPr="00B05D21">
        <w:rPr>
          <w:rStyle w:val="FontStyle55"/>
          <w:sz w:val="24"/>
          <w:szCs w:val="24"/>
          <w:lang w:eastAsia="en-US"/>
        </w:rPr>
        <w:t>).</w:t>
      </w:r>
    </w:p>
    <w:p w:rsidR="008936C9" w:rsidRPr="008A171C" w:rsidRDefault="008936C9" w:rsidP="00B05D21">
      <w:pPr>
        <w:pStyle w:val="Style8"/>
        <w:widowControl/>
        <w:ind w:firstLine="567"/>
        <w:jc w:val="both"/>
        <w:rPr>
          <w:rStyle w:val="FontStyle57"/>
          <w:sz w:val="24"/>
          <w:szCs w:val="24"/>
          <w:lang w:eastAsia="en-US"/>
        </w:rPr>
      </w:pPr>
    </w:p>
    <w:p w:rsidR="00F51E36" w:rsidRPr="00B05D21" w:rsidRDefault="003D76EA" w:rsidP="00B05D21">
      <w:pPr>
        <w:pStyle w:val="Style8"/>
        <w:widowControl/>
        <w:ind w:firstLine="567"/>
        <w:jc w:val="both"/>
        <w:rPr>
          <w:rStyle w:val="FontStyle57"/>
          <w:sz w:val="24"/>
          <w:szCs w:val="24"/>
          <w:lang w:eastAsia="en-US"/>
        </w:rPr>
      </w:pPr>
      <w:r w:rsidRPr="00B05D21">
        <w:rPr>
          <w:rStyle w:val="FontStyle57"/>
          <w:sz w:val="24"/>
          <w:szCs w:val="24"/>
          <w:lang w:val="en-US" w:eastAsia="en-US"/>
        </w:rPr>
        <w:t>A</w:t>
      </w:r>
      <w:r w:rsidRPr="00B05D21">
        <w:rPr>
          <w:rStyle w:val="FontStyle57"/>
          <w:sz w:val="24"/>
          <w:szCs w:val="24"/>
          <w:lang w:eastAsia="en-US"/>
        </w:rPr>
        <w:t xml:space="preserve">.4.1 </w:t>
      </w:r>
      <w:r w:rsidR="00EE587D" w:rsidRPr="00B05D21">
        <w:rPr>
          <w:rStyle w:val="FontStyle57"/>
          <w:sz w:val="24"/>
          <w:szCs w:val="24"/>
          <w:lang w:eastAsia="en-US"/>
        </w:rPr>
        <w:t>Фиксация рабочего положения для работы двумя руками</w:t>
      </w:r>
    </w:p>
    <w:p w:rsidR="008936C9" w:rsidRDefault="008936C9" w:rsidP="00B05D21">
      <w:pPr>
        <w:pStyle w:val="Style20"/>
        <w:widowControl/>
        <w:ind w:firstLine="567"/>
        <w:jc w:val="both"/>
        <w:rPr>
          <w:rStyle w:val="FontStyle55"/>
          <w:sz w:val="24"/>
          <w:szCs w:val="24"/>
          <w:lang w:eastAsia="en-US"/>
        </w:rPr>
      </w:pPr>
    </w:p>
    <w:p w:rsidR="00EE587D" w:rsidRPr="00B05D21" w:rsidRDefault="00EE587D" w:rsidP="00B05D21">
      <w:pPr>
        <w:pStyle w:val="Style20"/>
        <w:widowControl/>
        <w:ind w:firstLine="567"/>
        <w:jc w:val="both"/>
        <w:rPr>
          <w:rStyle w:val="FontStyle55"/>
          <w:sz w:val="24"/>
          <w:szCs w:val="24"/>
          <w:lang w:eastAsia="en-US"/>
        </w:rPr>
      </w:pPr>
      <w:r w:rsidRPr="00B05D21">
        <w:rPr>
          <w:rStyle w:val="FontStyle55"/>
          <w:sz w:val="24"/>
          <w:szCs w:val="24"/>
          <w:lang w:eastAsia="en-US"/>
        </w:rPr>
        <w:t>Для того чтобы пилу можно было держать обеими руками, операторы должны принять надежное рабочее положение, при котором пила находится на уровне</w:t>
      </w:r>
    </w:p>
    <w:p w:rsidR="00EE587D" w:rsidRPr="00B05D21" w:rsidRDefault="00EE587D" w:rsidP="00B05D21">
      <w:pPr>
        <w:pStyle w:val="Style20"/>
        <w:widowControl/>
        <w:ind w:firstLine="567"/>
        <w:jc w:val="both"/>
        <w:rPr>
          <w:rStyle w:val="FontStyle55"/>
          <w:sz w:val="24"/>
          <w:szCs w:val="24"/>
          <w:lang w:eastAsia="en-US"/>
        </w:rPr>
      </w:pPr>
      <w:r w:rsidRPr="00B05D21">
        <w:rPr>
          <w:rStyle w:val="FontStyle55"/>
          <w:sz w:val="24"/>
          <w:szCs w:val="24"/>
          <w:lang w:eastAsia="en-US"/>
        </w:rPr>
        <w:t>- бедер, при распиловке горизонтальных участков, и</w:t>
      </w:r>
    </w:p>
    <w:p w:rsidR="00EE587D" w:rsidRPr="00B05D21" w:rsidRDefault="00EE587D" w:rsidP="00B05D21">
      <w:pPr>
        <w:pStyle w:val="Style20"/>
        <w:widowControl/>
        <w:ind w:firstLine="567"/>
        <w:jc w:val="both"/>
        <w:rPr>
          <w:rStyle w:val="FontStyle55"/>
          <w:sz w:val="24"/>
          <w:szCs w:val="24"/>
          <w:lang w:eastAsia="en-US"/>
        </w:rPr>
      </w:pPr>
      <w:r w:rsidRPr="00B05D21">
        <w:rPr>
          <w:rStyle w:val="FontStyle55"/>
          <w:sz w:val="24"/>
          <w:szCs w:val="24"/>
          <w:lang w:eastAsia="en-US"/>
        </w:rPr>
        <w:t>- на уровне солнечного сплетения при распиловке вертикальных секций.</w:t>
      </w:r>
    </w:p>
    <w:p w:rsidR="00F51E36" w:rsidRPr="00B05D21" w:rsidRDefault="00EE587D" w:rsidP="00B05D21">
      <w:pPr>
        <w:pStyle w:val="Style20"/>
        <w:widowControl/>
        <w:ind w:firstLine="567"/>
        <w:jc w:val="both"/>
        <w:rPr>
          <w:rStyle w:val="FontStyle55"/>
          <w:sz w:val="24"/>
          <w:szCs w:val="24"/>
          <w:lang w:eastAsia="en-US"/>
        </w:rPr>
      </w:pPr>
      <w:r w:rsidRPr="00B05D21">
        <w:rPr>
          <w:rStyle w:val="FontStyle55"/>
          <w:sz w:val="24"/>
          <w:szCs w:val="24"/>
          <w:lang w:eastAsia="en-US"/>
        </w:rPr>
        <w:t xml:space="preserve">Если оператор работает вблизи вертикальных стеблей с небольшими боковыми усилиями на рабочую позицию, надежная опора может быть всем, что необходимо для поддержания безопасной рабочей позиции. Однако по мере удаления от ствола операторам необходимо принимать меры для устранения или противодействия возрастающим боковым силам, например, перенаправляя основную линию через дополнительную точку крепления или используя регулируемый строп, идущий непосредственно от ремней безопасности к дополнительной точке крепления (см. рис. </w:t>
      </w:r>
      <w:r w:rsidRPr="00B05D21">
        <w:rPr>
          <w:rStyle w:val="FontStyle55"/>
          <w:sz w:val="24"/>
          <w:szCs w:val="24"/>
          <w:lang w:val="en-US" w:eastAsia="en-US"/>
        </w:rPr>
        <w:t>A</w:t>
      </w:r>
      <w:r w:rsidRPr="00B05D21">
        <w:rPr>
          <w:rStyle w:val="FontStyle55"/>
          <w:sz w:val="24"/>
          <w:szCs w:val="24"/>
          <w:lang w:eastAsia="en-US"/>
        </w:rPr>
        <w:t>.3</w:t>
      </w:r>
      <w:r w:rsidR="00F51E36" w:rsidRPr="00B05D21">
        <w:rPr>
          <w:rStyle w:val="FontStyle55"/>
          <w:sz w:val="24"/>
          <w:szCs w:val="24"/>
          <w:lang w:eastAsia="en-US"/>
        </w:rPr>
        <w:t>).</w:t>
      </w:r>
    </w:p>
    <w:p w:rsidR="00F51E36" w:rsidRPr="00B05D21" w:rsidRDefault="008A171C" w:rsidP="00B05D21">
      <w:pPr>
        <w:widowControl/>
        <w:ind w:firstLine="567"/>
        <w:jc w:val="center"/>
      </w:pPr>
      <w:r>
        <w:pict>
          <v:shape id="_x0000_i1032" type="#_x0000_t75" style="width:283.8pt;height:253.2pt">
            <v:imagedata r:id="rId25" o:title=""/>
          </v:shape>
        </w:pict>
      </w:r>
    </w:p>
    <w:p w:rsidR="00820EC5" w:rsidRPr="00B05D21" w:rsidRDefault="00820EC5" w:rsidP="00B05D21">
      <w:pPr>
        <w:pStyle w:val="Style16"/>
        <w:widowControl/>
        <w:ind w:firstLine="567"/>
        <w:jc w:val="both"/>
        <w:rPr>
          <w:rStyle w:val="FontStyle51"/>
          <w:sz w:val="24"/>
          <w:szCs w:val="24"/>
          <w:lang w:val="kk-KZ" w:eastAsia="en-US"/>
        </w:rPr>
      </w:pPr>
    </w:p>
    <w:p w:rsidR="00EE587D" w:rsidRPr="008936C9" w:rsidRDefault="00EE587D" w:rsidP="00B05D21">
      <w:pPr>
        <w:pStyle w:val="Style16"/>
        <w:widowControl/>
        <w:ind w:firstLine="567"/>
        <w:jc w:val="center"/>
        <w:rPr>
          <w:rStyle w:val="FontStyle51"/>
          <w:b w:val="0"/>
          <w:sz w:val="24"/>
          <w:szCs w:val="24"/>
          <w:lang w:eastAsia="en-US"/>
        </w:rPr>
      </w:pPr>
      <w:r w:rsidRPr="008936C9">
        <w:rPr>
          <w:rStyle w:val="FontStyle51"/>
          <w:b w:val="0"/>
          <w:sz w:val="24"/>
          <w:szCs w:val="24"/>
          <w:lang w:val="kk-KZ" w:eastAsia="en-US"/>
        </w:rPr>
        <w:t>Рисунок</w:t>
      </w:r>
      <w:r w:rsidR="00F51E36" w:rsidRPr="008936C9">
        <w:rPr>
          <w:rStyle w:val="FontStyle51"/>
          <w:b w:val="0"/>
          <w:sz w:val="24"/>
          <w:szCs w:val="24"/>
          <w:lang w:eastAsia="en-US"/>
        </w:rPr>
        <w:t xml:space="preserve"> </w:t>
      </w:r>
      <w:r w:rsidR="00F51E36" w:rsidRPr="008936C9">
        <w:rPr>
          <w:rStyle w:val="FontStyle51"/>
          <w:b w:val="0"/>
          <w:sz w:val="24"/>
          <w:szCs w:val="24"/>
          <w:lang w:val="en-US" w:eastAsia="en-US"/>
        </w:rPr>
        <w:t>A</w:t>
      </w:r>
      <w:r w:rsidR="00F51E36" w:rsidRPr="008936C9">
        <w:rPr>
          <w:rStyle w:val="FontStyle51"/>
          <w:b w:val="0"/>
          <w:sz w:val="24"/>
          <w:szCs w:val="24"/>
          <w:lang w:eastAsia="en-US"/>
        </w:rPr>
        <w:t>.3</w:t>
      </w:r>
      <w:r w:rsidR="008936C9" w:rsidRPr="008936C9">
        <w:rPr>
          <w:rStyle w:val="FontStyle51"/>
          <w:b w:val="0"/>
          <w:sz w:val="24"/>
          <w:szCs w:val="24"/>
          <w:lang w:eastAsia="en-US"/>
        </w:rPr>
        <w:t xml:space="preserve"> -</w:t>
      </w:r>
      <w:r w:rsidR="00820EC5" w:rsidRPr="008936C9">
        <w:rPr>
          <w:rStyle w:val="FontStyle51"/>
          <w:b w:val="0"/>
          <w:sz w:val="24"/>
          <w:szCs w:val="24"/>
          <w:lang w:eastAsia="en-US"/>
        </w:rPr>
        <w:t xml:space="preserve"> </w:t>
      </w:r>
      <w:r w:rsidRPr="008936C9">
        <w:rPr>
          <w:rStyle w:val="FontStyle51"/>
          <w:b w:val="0"/>
          <w:sz w:val="24"/>
          <w:szCs w:val="24"/>
          <w:lang w:eastAsia="en-US"/>
        </w:rPr>
        <w:t>Пример перенаправления основной линии через дополнительную опорную точку</w:t>
      </w:r>
    </w:p>
    <w:p w:rsidR="00820EC5" w:rsidRPr="00B05D21" w:rsidRDefault="00820EC5" w:rsidP="00B05D21">
      <w:pPr>
        <w:pStyle w:val="Style16"/>
        <w:widowControl/>
        <w:ind w:firstLine="567"/>
        <w:jc w:val="both"/>
        <w:rPr>
          <w:rStyle w:val="FontStyle55"/>
          <w:sz w:val="24"/>
          <w:szCs w:val="24"/>
          <w:lang w:eastAsia="en-US"/>
        </w:rPr>
      </w:pPr>
    </w:p>
    <w:p w:rsidR="00F51E36" w:rsidRPr="00B05D21" w:rsidRDefault="002F15B9" w:rsidP="00B05D21">
      <w:pPr>
        <w:pStyle w:val="Style16"/>
        <w:widowControl/>
        <w:ind w:firstLine="567"/>
        <w:jc w:val="both"/>
        <w:rPr>
          <w:rStyle w:val="FontStyle55"/>
          <w:sz w:val="24"/>
          <w:szCs w:val="24"/>
          <w:lang w:eastAsia="en-US"/>
        </w:rPr>
      </w:pPr>
      <w:r w:rsidRPr="00B05D21">
        <w:rPr>
          <w:rStyle w:val="FontStyle55"/>
          <w:sz w:val="24"/>
          <w:szCs w:val="24"/>
          <w:lang w:eastAsia="en-US"/>
        </w:rPr>
        <w:t>Чтобы надежно закрепиться на рабочем месте, можно использовать временное ножное стремя</w:t>
      </w:r>
      <w:r w:rsidR="00EE587D" w:rsidRPr="00B05D21">
        <w:rPr>
          <w:rStyle w:val="FontStyle55"/>
          <w:sz w:val="24"/>
          <w:szCs w:val="24"/>
          <w:lang w:eastAsia="en-US"/>
        </w:rPr>
        <w:t xml:space="preserve">, </w:t>
      </w:r>
      <w:r w:rsidRPr="00B05D21">
        <w:rPr>
          <w:rStyle w:val="FontStyle55"/>
          <w:sz w:val="24"/>
          <w:szCs w:val="24"/>
          <w:lang w:eastAsia="en-US"/>
        </w:rPr>
        <w:t xml:space="preserve">созданное </w:t>
      </w:r>
      <w:r w:rsidR="00EE587D" w:rsidRPr="00B05D21">
        <w:rPr>
          <w:rStyle w:val="FontStyle55"/>
          <w:sz w:val="24"/>
          <w:szCs w:val="24"/>
          <w:lang w:eastAsia="en-US"/>
        </w:rPr>
        <w:t xml:space="preserve">из </w:t>
      </w:r>
      <w:r w:rsidRPr="00B05D21">
        <w:rPr>
          <w:rStyle w:val="FontStyle55"/>
          <w:sz w:val="24"/>
          <w:szCs w:val="24"/>
          <w:lang w:eastAsia="en-US"/>
        </w:rPr>
        <w:t xml:space="preserve">кольцевого </w:t>
      </w:r>
      <w:r w:rsidR="00EE587D" w:rsidRPr="00B05D21">
        <w:rPr>
          <w:rStyle w:val="FontStyle55"/>
          <w:sz w:val="24"/>
          <w:szCs w:val="24"/>
          <w:lang w:eastAsia="en-US"/>
        </w:rPr>
        <w:t xml:space="preserve">стропа (см. рис. </w:t>
      </w:r>
      <w:r w:rsidR="00EE587D" w:rsidRPr="00B05D21">
        <w:rPr>
          <w:rStyle w:val="FontStyle55"/>
          <w:sz w:val="24"/>
          <w:szCs w:val="24"/>
          <w:lang w:val="en-US" w:eastAsia="en-US"/>
        </w:rPr>
        <w:t>A</w:t>
      </w:r>
      <w:r w:rsidR="00EE587D" w:rsidRPr="00B05D21">
        <w:rPr>
          <w:rStyle w:val="FontStyle55"/>
          <w:sz w:val="24"/>
          <w:szCs w:val="24"/>
          <w:lang w:eastAsia="en-US"/>
        </w:rPr>
        <w:t>.4).</w:t>
      </w:r>
    </w:p>
    <w:p w:rsidR="00F51E36" w:rsidRPr="00B05D21" w:rsidRDefault="008A171C" w:rsidP="00B05D21">
      <w:pPr>
        <w:widowControl/>
        <w:ind w:firstLine="567"/>
        <w:jc w:val="center"/>
      </w:pPr>
      <w:r>
        <w:pict>
          <v:shape id="_x0000_i1033" type="#_x0000_t75" style="width:319.8pt;height:355.2pt">
            <v:imagedata r:id="rId26" o:title=""/>
          </v:shape>
        </w:pict>
      </w:r>
    </w:p>
    <w:p w:rsidR="00820EC5" w:rsidRPr="00B05D21" w:rsidRDefault="00820EC5" w:rsidP="00B05D21">
      <w:pPr>
        <w:pStyle w:val="Style16"/>
        <w:widowControl/>
        <w:ind w:firstLine="567"/>
        <w:jc w:val="both"/>
        <w:rPr>
          <w:rStyle w:val="FontStyle51"/>
          <w:sz w:val="24"/>
          <w:szCs w:val="24"/>
          <w:lang w:val="kk-KZ" w:eastAsia="en-US"/>
        </w:rPr>
      </w:pPr>
    </w:p>
    <w:p w:rsidR="00F51E36" w:rsidRPr="008936C9" w:rsidRDefault="00EE587D" w:rsidP="00B05D21">
      <w:pPr>
        <w:pStyle w:val="Style16"/>
        <w:widowControl/>
        <w:ind w:firstLine="567"/>
        <w:jc w:val="center"/>
        <w:rPr>
          <w:rStyle w:val="FontStyle51"/>
          <w:b w:val="0"/>
          <w:sz w:val="24"/>
          <w:szCs w:val="24"/>
          <w:lang w:eastAsia="en-US"/>
        </w:rPr>
      </w:pPr>
      <w:r w:rsidRPr="008936C9">
        <w:rPr>
          <w:rStyle w:val="FontStyle51"/>
          <w:b w:val="0"/>
          <w:sz w:val="24"/>
          <w:szCs w:val="24"/>
          <w:lang w:val="kk-KZ" w:eastAsia="en-US"/>
        </w:rPr>
        <w:t>Рисунок</w:t>
      </w:r>
      <w:r w:rsidR="00F51E36" w:rsidRPr="008936C9">
        <w:rPr>
          <w:rStyle w:val="FontStyle51"/>
          <w:b w:val="0"/>
          <w:sz w:val="24"/>
          <w:szCs w:val="24"/>
          <w:lang w:eastAsia="en-US"/>
        </w:rPr>
        <w:t xml:space="preserve"> </w:t>
      </w:r>
      <w:r w:rsidR="00F51E36" w:rsidRPr="008936C9">
        <w:rPr>
          <w:rStyle w:val="FontStyle51"/>
          <w:b w:val="0"/>
          <w:sz w:val="24"/>
          <w:szCs w:val="24"/>
          <w:lang w:val="en-US" w:eastAsia="en-US"/>
        </w:rPr>
        <w:t>A</w:t>
      </w:r>
      <w:r w:rsidR="00F51E36" w:rsidRPr="008936C9">
        <w:rPr>
          <w:rStyle w:val="FontStyle51"/>
          <w:b w:val="0"/>
          <w:sz w:val="24"/>
          <w:szCs w:val="24"/>
          <w:lang w:eastAsia="en-US"/>
        </w:rPr>
        <w:t>.4</w:t>
      </w:r>
      <w:r w:rsidR="008936C9" w:rsidRPr="008936C9">
        <w:rPr>
          <w:rStyle w:val="FontStyle51"/>
          <w:b w:val="0"/>
          <w:sz w:val="24"/>
          <w:szCs w:val="24"/>
          <w:lang w:eastAsia="en-US"/>
        </w:rPr>
        <w:t xml:space="preserve"> -</w:t>
      </w:r>
      <w:r w:rsidR="00820EC5" w:rsidRPr="008936C9">
        <w:rPr>
          <w:rStyle w:val="FontStyle51"/>
          <w:b w:val="0"/>
          <w:sz w:val="24"/>
          <w:szCs w:val="24"/>
          <w:lang w:eastAsia="en-US"/>
        </w:rPr>
        <w:t xml:space="preserve"> </w:t>
      </w:r>
      <w:r w:rsidRPr="008936C9">
        <w:rPr>
          <w:rStyle w:val="FontStyle51"/>
          <w:b w:val="0"/>
          <w:sz w:val="24"/>
          <w:szCs w:val="24"/>
          <w:lang w:eastAsia="en-US"/>
        </w:rPr>
        <w:t xml:space="preserve">Пример временного ножного </w:t>
      </w:r>
      <w:r w:rsidR="002F15B9" w:rsidRPr="008936C9">
        <w:rPr>
          <w:rStyle w:val="FontStyle51"/>
          <w:b w:val="0"/>
          <w:sz w:val="24"/>
          <w:szCs w:val="24"/>
          <w:lang w:eastAsia="en-US"/>
        </w:rPr>
        <w:t>стремени</w:t>
      </w:r>
      <w:r w:rsidRPr="008936C9">
        <w:rPr>
          <w:rStyle w:val="FontStyle51"/>
          <w:b w:val="0"/>
          <w:sz w:val="24"/>
          <w:szCs w:val="24"/>
          <w:lang w:eastAsia="en-US"/>
        </w:rPr>
        <w:t xml:space="preserve">, созданного из </w:t>
      </w:r>
      <w:r w:rsidR="002F15B9" w:rsidRPr="008936C9">
        <w:rPr>
          <w:rStyle w:val="FontStyle51"/>
          <w:b w:val="0"/>
          <w:sz w:val="24"/>
          <w:szCs w:val="24"/>
          <w:lang w:eastAsia="en-US"/>
        </w:rPr>
        <w:t xml:space="preserve">кольцевого </w:t>
      </w:r>
      <w:r w:rsidRPr="008936C9">
        <w:rPr>
          <w:rStyle w:val="FontStyle51"/>
          <w:b w:val="0"/>
          <w:sz w:val="24"/>
          <w:szCs w:val="24"/>
          <w:lang w:eastAsia="en-US"/>
        </w:rPr>
        <w:t>стропа</w:t>
      </w:r>
    </w:p>
    <w:p w:rsidR="00820EC5" w:rsidRPr="00B05D21" w:rsidRDefault="00820EC5" w:rsidP="00B05D21">
      <w:pPr>
        <w:pStyle w:val="Style8"/>
        <w:widowControl/>
        <w:ind w:firstLine="567"/>
        <w:jc w:val="both"/>
        <w:rPr>
          <w:rStyle w:val="FontStyle57"/>
          <w:sz w:val="24"/>
          <w:szCs w:val="24"/>
          <w:lang w:eastAsia="en-US"/>
        </w:rPr>
      </w:pPr>
    </w:p>
    <w:p w:rsidR="00F51E36" w:rsidRPr="00B05D21" w:rsidRDefault="003D76EA" w:rsidP="00B05D21">
      <w:pPr>
        <w:pStyle w:val="Style8"/>
        <w:widowControl/>
        <w:ind w:firstLine="567"/>
        <w:jc w:val="both"/>
        <w:rPr>
          <w:rStyle w:val="FontStyle57"/>
          <w:sz w:val="24"/>
          <w:szCs w:val="24"/>
          <w:lang w:eastAsia="en-US"/>
        </w:rPr>
      </w:pPr>
      <w:r w:rsidRPr="00B05D21">
        <w:rPr>
          <w:rStyle w:val="FontStyle57"/>
          <w:sz w:val="24"/>
          <w:szCs w:val="24"/>
          <w:lang w:val="en-US" w:eastAsia="en-US"/>
        </w:rPr>
        <w:t>A</w:t>
      </w:r>
      <w:r w:rsidRPr="00B05D21">
        <w:rPr>
          <w:rStyle w:val="FontStyle57"/>
          <w:sz w:val="24"/>
          <w:szCs w:val="24"/>
          <w:lang w:eastAsia="en-US"/>
        </w:rPr>
        <w:t xml:space="preserve">.4.2 </w:t>
      </w:r>
      <w:r w:rsidR="00EE587D" w:rsidRPr="00B05D21">
        <w:rPr>
          <w:rStyle w:val="FontStyle57"/>
          <w:sz w:val="24"/>
          <w:szCs w:val="24"/>
          <w:lang w:eastAsia="en-US"/>
        </w:rPr>
        <w:t>Ввод пилы в дерево</w:t>
      </w:r>
    </w:p>
    <w:p w:rsidR="008936C9" w:rsidRDefault="008936C9" w:rsidP="00B05D21">
      <w:pPr>
        <w:pStyle w:val="Style14"/>
        <w:widowControl/>
        <w:ind w:firstLine="567"/>
        <w:jc w:val="both"/>
        <w:rPr>
          <w:rStyle w:val="FontStyle55"/>
          <w:sz w:val="24"/>
          <w:szCs w:val="24"/>
          <w:lang w:eastAsia="en-US"/>
        </w:rPr>
      </w:pPr>
    </w:p>
    <w:p w:rsidR="00B2245A"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eastAsia="en-US"/>
        </w:rPr>
        <w:t>При вводе пилы на дереве оператор должен</w:t>
      </w:r>
    </w:p>
    <w:p w:rsidR="00B2245A"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val="en-US" w:eastAsia="en-US"/>
        </w:rPr>
        <w:t>a</w:t>
      </w:r>
      <w:r w:rsidRPr="00B05D21">
        <w:rPr>
          <w:rStyle w:val="FontStyle55"/>
          <w:sz w:val="24"/>
          <w:szCs w:val="24"/>
          <w:lang w:eastAsia="en-US"/>
        </w:rPr>
        <w:t xml:space="preserve">) перед вводом затянуть тормоз </w:t>
      </w:r>
      <w:r w:rsidR="002F15B9" w:rsidRPr="00B05D21">
        <w:rPr>
          <w:rStyle w:val="FontStyle55"/>
          <w:sz w:val="24"/>
          <w:szCs w:val="24"/>
          <w:lang w:eastAsia="en-US"/>
        </w:rPr>
        <w:t xml:space="preserve">пильной </w:t>
      </w:r>
      <w:r w:rsidRPr="00B05D21">
        <w:rPr>
          <w:rStyle w:val="FontStyle55"/>
          <w:sz w:val="24"/>
          <w:szCs w:val="24"/>
          <w:lang w:eastAsia="en-US"/>
        </w:rPr>
        <w:t>цепи,</w:t>
      </w:r>
    </w:p>
    <w:p w:rsidR="00B2245A"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val="en-US" w:eastAsia="en-US"/>
        </w:rPr>
        <w:t>b</w:t>
      </w:r>
      <w:r w:rsidRPr="00B05D21">
        <w:rPr>
          <w:rStyle w:val="FontStyle55"/>
          <w:sz w:val="24"/>
          <w:szCs w:val="24"/>
          <w:lang w:eastAsia="en-US"/>
        </w:rPr>
        <w:t>) при вводе держать пилу с левой или правой стороны тела:</w:t>
      </w:r>
    </w:p>
    <w:p w:rsidR="00B2245A"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eastAsia="en-US"/>
        </w:rPr>
        <w:t xml:space="preserve">1) с левой стороны, держа пилу левой рукой за переднюю рукоятку и отводя пилу от </w:t>
      </w:r>
      <w:r w:rsidR="002A7256" w:rsidRPr="00B05D21">
        <w:rPr>
          <w:rStyle w:val="FontStyle55"/>
          <w:sz w:val="24"/>
          <w:szCs w:val="24"/>
          <w:lang w:eastAsia="en-US"/>
        </w:rPr>
        <w:t>корпуса</w:t>
      </w:r>
      <w:r w:rsidRPr="00B05D21">
        <w:rPr>
          <w:rStyle w:val="FontStyle55"/>
          <w:sz w:val="24"/>
          <w:szCs w:val="24"/>
          <w:lang w:eastAsia="en-US"/>
        </w:rPr>
        <w:t xml:space="preserve">, держа в правой руке пусковой </w:t>
      </w:r>
      <w:r w:rsidR="002A7256" w:rsidRPr="00B05D21">
        <w:rPr>
          <w:rStyle w:val="FontStyle55"/>
          <w:sz w:val="24"/>
          <w:szCs w:val="24"/>
          <w:lang w:eastAsia="en-US"/>
        </w:rPr>
        <w:t>тросик</w:t>
      </w:r>
      <w:r w:rsidRPr="00B05D21">
        <w:rPr>
          <w:rStyle w:val="FontStyle55"/>
          <w:sz w:val="24"/>
          <w:szCs w:val="24"/>
          <w:lang w:eastAsia="en-US"/>
        </w:rPr>
        <w:t>, или</w:t>
      </w:r>
    </w:p>
    <w:p w:rsidR="00B2245A"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eastAsia="en-US"/>
        </w:rPr>
        <w:t>2) с правой стороны, держа пилу правой рукой за любую рукоятку и отводя пилу от корпуса, держа в левой руке</w:t>
      </w:r>
      <w:r w:rsidR="002A7256" w:rsidRPr="00B05D21">
        <w:rPr>
          <w:rStyle w:val="FontStyle55"/>
          <w:sz w:val="24"/>
          <w:szCs w:val="24"/>
          <w:lang w:eastAsia="en-US"/>
        </w:rPr>
        <w:t xml:space="preserve"> пусковой тросик</w:t>
      </w:r>
      <w:r w:rsidRPr="00B05D21">
        <w:rPr>
          <w:rStyle w:val="FontStyle55"/>
          <w:sz w:val="24"/>
          <w:szCs w:val="24"/>
          <w:lang w:eastAsia="en-US"/>
        </w:rPr>
        <w:t>.</w:t>
      </w:r>
    </w:p>
    <w:p w:rsidR="00B2245A" w:rsidRPr="00B05D21" w:rsidRDefault="002A7256" w:rsidP="00B05D21">
      <w:pPr>
        <w:pStyle w:val="Style14"/>
        <w:widowControl/>
        <w:ind w:firstLine="567"/>
        <w:jc w:val="both"/>
        <w:rPr>
          <w:rStyle w:val="FontStyle55"/>
          <w:sz w:val="24"/>
          <w:szCs w:val="24"/>
          <w:lang w:eastAsia="en-US"/>
        </w:rPr>
      </w:pPr>
      <w:r w:rsidRPr="00B05D21">
        <w:rPr>
          <w:rStyle w:val="FontStyle55"/>
          <w:sz w:val="24"/>
          <w:szCs w:val="24"/>
          <w:lang w:eastAsia="en-US"/>
        </w:rPr>
        <w:t>Цепной тормоз всегда должен быть включен до того, как работающая пила будет опущена на свой ремень</w:t>
      </w:r>
      <w:r w:rsidR="00B2245A" w:rsidRPr="00B05D21">
        <w:rPr>
          <w:rStyle w:val="FontStyle55"/>
          <w:sz w:val="24"/>
          <w:szCs w:val="24"/>
          <w:lang w:eastAsia="en-US"/>
        </w:rPr>
        <w:t>.</w:t>
      </w:r>
    </w:p>
    <w:p w:rsidR="00F51E36"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eastAsia="en-US"/>
        </w:rPr>
        <w:t>Оператор должен всегда проверять достаточность топлива в пиле перед выполнением критических резов.</w:t>
      </w:r>
    </w:p>
    <w:p w:rsidR="008936C9" w:rsidRPr="008A171C" w:rsidRDefault="008936C9" w:rsidP="00B05D21">
      <w:pPr>
        <w:pStyle w:val="Style8"/>
        <w:widowControl/>
        <w:ind w:firstLine="567"/>
        <w:jc w:val="both"/>
        <w:rPr>
          <w:rStyle w:val="FontStyle57"/>
          <w:sz w:val="24"/>
          <w:szCs w:val="24"/>
          <w:lang w:eastAsia="en-US"/>
        </w:rPr>
      </w:pPr>
    </w:p>
    <w:p w:rsidR="00F51E36" w:rsidRPr="00B05D21" w:rsidRDefault="003D76EA" w:rsidP="00B05D21">
      <w:pPr>
        <w:pStyle w:val="Style8"/>
        <w:widowControl/>
        <w:ind w:firstLine="567"/>
        <w:jc w:val="both"/>
        <w:rPr>
          <w:rStyle w:val="FontStyle57"/>
          <w:sz w:val="24"/>
          <w:szCs w:val="24"/>
          <w:lang w:val="kk-KZ" w:eastAsia="en-US"/>
        </w:rPr>
      </w:pPr>
      <w:r w:rsidRPr="00B05D21">
        <w:rPr>
          <w:rStyle w:val="FontStyle57"/>
          <w:sz w:val="24"/>
          <w:szCs w:val="24"/>
          <w:lang w:val="en-US" w:eastAsia="en-US"/>
        </w:rPr>
        <w:t>A</w:t>
      </w:r>
      <w:r w:rsidRPr="00B05D21">
        <w:rPr>
          <w:rStyle w:val="FontStyle57"/>
          <w:sz w:val="24"/>
          <w:szCs w:val="24"/>
          <w:lang w:eastAsia="en-US"/>
        </w:rPr>
        <w:t xml:space="preserve">.4.3 </w:t>
      </w:r>
      <w:r w:rsidR="00B2245A" w:rsidRPr="00B05D21">
        <w:rPr>
          <w:rStyle w:val="FontStyle57"/>
          <w:sz w:val="24"/>
          <w:szCs w:val="24"/>
          <w:lang w:val="kk-KZ" w:eastAsia="en-US"/>
        </w:rPr>
        <w:t xml:space="preserve">Работа пилой одной рукой </w:t>
      </w:r>
    </w:p>
    <w:p w:rsidR="008936C9" w:rsidRDefault="008936C9" w:rsidP="00B05D21">
      <w:pPr>
        <w:pStyle w:val="Style14"/>
        <w:widowControl/>
        <w:ind w:firstLine="567"/>
        <w:jc w:val="both"/>
        <w:rPr>
          <w:rStyle w:val="FontStyle55"/>
          <w:sz w:val="24"/>
          <w:szCs w:val="24"/>
          <w:lang w:val="kk-KZ" w:eastAsia="en-US"/>
        </w:rPr>
      </w:pPr>
    </w:p>
    <w:p w:rsidR="00B2245A"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eastAsia="en-US"/>
        </w:rPr>
        <w:t>Операторы не должны использовать цепные пилы для валки деревьев одной рукой, если рабочее положение неустойчиво, или отдавать предпочтение ручной пиле при пилении древесины малого диаметра на верхушках ветвей.</w:t>
      </w:r>
    </w:p>
    <w:p w:rsidR="00B2245A"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eastAsia="en-US"/>
        </w:rPr>
        <w:t>Цепные пилы для валки деревьев следует использовать одной рукой только в тех случаях, когда</w:t>
      </w:r>
    </w:p>
    <w:p w:rsidR="00B2245A"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val="en-US" w:eastAsia="en-US"/>
        </w:rPr>
        <w:t>a</w:t>
      </w:r>
      <w:r w:rsidRPr="00B05D21">
        <w:rPr>
          <w:rStyle w:val="FontStyle55"/>
          <w:sz w:val="24"/>
          <w:szCs w:val="24"/>
          <w:lang w:eastAsia="en-US"/>
        </w:rPr>
        <w:t>) операторы не могут занять рабочее положение, позволяющее работать двумя руками,</w:t>
      </w:r>
    </w:p>
    <w:p w:rsidR="00B2245A"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val="en-US" w:eastAsia="en-US"/>
        </w:rPr>
        <w:t>b</w:t>
      </w:r>
      <w:r w:rsidRPr="00B05D21">
        <w:rPr>
          <w:rStyle w:val="FontStyle55"/>
          <w:sz w:val="24"/>
          <w:szCs w:val="24"/>
          <w:lang w:eastAsia="en-US"/>
        </w:rPr>
        <w:t>) им необходимо поддерживать рабочее положение одной рукой, и</w:t>
      </w:r>
    </w:p>
    <w:p w:rsidR="00B2245A"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val="en-US" w:eastAsia="en-US"/>
        </w:rPr>
        <w:t>c</w:t>
      </w:r>
      <w:r w:rsidRPr="00B05D21">
        <w:rPr>
          <w:rStyle w:val="FontStyle55"/>
          <w:sz w:val="24"/>
          <w:szCs w:val="24"/>
          <w:lang w:eastAsia="en-US"/>
        </w:rPr>
        <w:t>) пила используется с полной нагрузкой, под прямым углом к телу оператора и вне его линии. Операторы никогда не должны</w:t>
      </w:r>
    </w:p>
    <w:p w:rsidR="00B2245A"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eastAsia="en-US"/>
        </w:rPr>
        <w:t xml:space="preserve">- пилить с зоной отдачи на кончике </w:t>
      </w:r>
      <w:r w:rsidR="00980450" w:rsidRPr="00B05D21">
        <w:rPr>
          <w:rStyle w:val="FontStyle55"/>
          <w:sz w:val="24"/>
          <w:szCs w:val="24"/>
          <w:lang w:eastAsia="en-US"/>
        </w:rPr>
        <w:t xml:space="preserve">пильной шины </w:t>
      </w:r>
      <w:r w:rsidRPr="00B05D21">
        <w:rPr>
          <w:rStyle w:val="FontStyle55"/>
          <w:sz w:val="24"/>
          <w:szCs w:val="24"/>
          <w:lang w:eastAsia="en-US"/>
        </w:rPr>
        <w:t xml:space="preserve"> цепной пилы,</w:t>
      </w:r>
    </w:p>
    <w:p w:rsidR="00B2245A"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eastAsia="en-US"/>
        </w:rPr>
        <w:t xml:space="preserve">- </w:t>
      </w:r>
      <w:r w:rsidR="002A7256" w:rsidRPr="00B05D21">
        <w:rPr>
          <w:rStyle w:val="FontStyle55"/>
          <w:sz w:val="24"/>
          <w:szCs w:val="24"/>
          <w:lang w:eastAsia="en-US"/>
        </w:rPr>
        <w:t>«</w:t>
      </w:r>
      <w:r w:rsidRPr="00B05D21">
        <w:rPr>
          <w:rStyle w:val="FontStyle55"/>
          <w:sz w:val="24"/>
          <w:szCs w:val="24"/>
          <w:lang w:eastAsia="en-US"/>
        </w:rPr>
        <w:t>держать и резать</w:t>
      </w:r>
      <w:r w:rsidR="002A7256" w:rsidRPr="00B05D21">
        <w:rPr>
          <w:rStyle w:val="FontStyle55"/>
          <w:sz w:val="24"/>
          <w:szCs w:val="24"/>
          <w:lang w:eastAsia="en-US"/>
        </w:rPr>
        <w:t xml:space="preserve">» </w:t>
      </w:r>
      <w:r w:rsidRPr="00B05D21">
        <w:rPr>
          <w:rStyle w:val="FontStyle55"/>
          <w:sz w:val="24"/>
          <w:szCs w:val="24"/>
          <w:lang w:eastAsia="en-US"/>
        </w:rPr>
        <w:t>секции, или</w:t>
      </w:r>
    </w:p>
    <w:p w:rsidR="00F51E36" w:rsidRPr="00B05D21" w:rsidRDefault="00B2245A" w:rsidP="00B05D21">
      <w:pPr>
        <w:pStyle w:val="Style14"/>
        <w:widowControl/>
        <w:ind w:firstLine="567"/>
        <w:jc w:val="both"/>
        <w:rPr>
          <w:rStyle w:val="FontStyle55"/>
          <w:sz w:val="24"/>
          <w:szCs w:val="24"/>
          <w:lang w:eastAsia="en-US"/>
        </w:rPr>
      </w:pPr>
      <w:r w:rsidRPr="00B05D21">
        <w:rPr>
          <w:rStyle w:val="FontStyle55"/>
          <w:sz w:val="24"/>
          <w:szCs w:val="24"/>
          <w:lang w:eastAsia="en-US"/>
        </w:rPr>
        <w:t>- пытаться поймать падающие секции</w:t>
      </w:r>
      <w:r w:rsidR="00F51E36" w:rsidRPr="00B05D21">
        <w:rPr>
          <w:rStyle w:val="FontStyle55"/>
          <w:sz w:val="24"/>
          <w:szCs w:val="24"/>
          <w:lang w:eastAsia="en-US"/>
        </w:rPr>
        <w:t>.</w:t>
      </w:r>
    </w:p>
    <w:p w:rsidR="00E90D31" w:rsidRPr="00B05D21" w:rsidRDefault="00E90D31" w:rsidP="00B05D21">
      <w:pPr>
        <w:pStyle w:val="Style8"/>
        <w:widowControl/>
        <w:ind w:firstLine="567"/>
        <w:jc w:val="both"/>
        <w:rPr>
          <w:rStyle w:val="FontStyle57"/>
          <w:sz w:val="24"/>
          <w:szCs w:val="24"/>
          <w:lang w:eastAsia="en-US"/>
        </w:rPr>
      </w:pPr>
    </w:p>
    <w:p w:rsidR="00F51E36" w:rsidRPr="00B05D21" w:rsidRDefault="003D76EA" w:rsidP="00B05D21">
      <w:pPr>
        <w:pStyle w:val="Style8"/>
        <w:widowControl/>
        <w:ind w:firstLine="567"/>
        <w:jc w:val="both"/>
        <w:rPr>
          <w:rStyle w:val="FontStyle57"/>
          <w:sz w:val="24"/>
          <w:szCs w:val="24"/>
          <w:lang w:eastAsia="en-US"/>
        </w:rPr>
      </w:pPr>
      <w:r w:rsidRPr="00B05D21">
        <w:rPr>
          <w:rStyle w:val="FontStyle57"/>
          <w:sz w:val="24"/>
          <w:szCs w:val="24"/>
          <w:lang w:val="en-US" w:eastAsia="en-US"/>
        </w:rPr>
        <w:t>A</w:t>
      </w:r>
      <w:r w:rsidRPr="00B05D21">
        <w:rPr>
          <w:rStyle w:val="FontStyle57"/>
          <w:sz w:val="24"/>
          <w:szCs w:val="24"/>
          <w:lang w:eastAsia="en-US"/>
        </w:rPr>
        <w:t xml:space="preserve">.4.4 </w:t>
      </w:r>
      <w:r w:rsidR="00B2245A" w:rsidRPr="00B05D21">
        <w:rPr>
          <w:rStyle w:val="FontStyle57"/>
          <w:sz w:val="24"/>
          <w:szCs w:val="24"/>
          <w:lang w:eastAsia="en-US"/>
        </w:rPr>
        <w:t>Освобождение за</w:t>
      </w:r>
      <w:r w:rsidR="00B2245A" w:rsidRPr="00B05D21">
        <w:rPr>
          <w:rStyle w:val="FontStyle57"/>
          <w:sz w:val="24"/>
          <w:szCs w:val="24"/>
          <w:lang w:val="kk-KZ" w:eastAsia="en-US"/>
        </w:rPr>
        <w:t>стрявшей</w:t>
      </w:r>
      <w:r w:rsidR="00B2245A" w:rsidRPr="00B05D21">
        <w:rPr>
          <w:rStyle w:val="FontStyle57"/>
          <w:sz w:val="24"/>
          <w:szCs w:val="24"/>
          <w:lang w:eastAsia="en-US"/>
        </w:rPr>
        <w:t xml:space="preserve"> пилы</w:t>
      </w:r>
    </w:p>
    <w:p w:rsidR="008936C9" w:rsidRDefault="008936C9" w:rsidP="00B05D21">
      <w:pPr>
        <w:pStyle w:val="Style14"/>
        <w:widowControl/>
        <w:ind w:firstLine="567"/>
        <w:jc w:val="both"/>
        <w:rPr>
          <w:rStyle w:val="FontStyle55"/>
          <w:sz w:val="24"/>
          <w:szCs w:val="24"/>
          <w:lang w:eastAsia="en-US"/>
        </w:rPr>
      </w:pPr>
    </w:p>
    <w:p w:rsidR="00E87435" w:rsidRPr="00B05D21" w:rsidRDefault="00E87435" w:rsidP="00B05D21">
      <w:pPr>
        <w:pStyle w:val="Style14"/>
        <w:widowControl/>
        <w:ind w:firstLine="567"/>
        <w:jc w:val="both"/>
        <w:rPr>
          <w:rStyle w:val="FontStyle55"/>
          <w:sz w:val="24"/>
          <w:szCs w:val="24"/>
          <w:lang w:eastAsia="en-US"/>
        </w:rPr>
      </w:pPr>
      <w:r w:rsidRPr="00B05D21">
        <w:rPr>
          <w:rStyle w:val="FontStyle55"/>
          <w:sz w:val="24"/>
          <w:szCs w:val="24"/>
          <w:lang w:eastAsia="en-US"/>
        </w:rPr>
        <w:t>Если пила застряла во время резки, операторы должны</w:t>
      </w:r>
    </w:p>
    <w:p w:rsidR="00E87435" w:rsidRPr="00B05D21" w:rsidRDefault="00E87435" w:rsidP="00B05D21">
      <w:pPr>
        <w:pStyle w:val="Style14"/>
        <w:widowControl/>
        <w:ind w:firstLine="567"/>
        <w:jc w:val="both"/>
        <w:rPr>
          <w:rStyle w:val="FontStyle55"/>
          <w:sz w:val="24"/>
          <w:szCs w:val="24"/>
          <w:lang w:eastAsia="en-US"/>
        </w:rPr>
      </w:pPr>
      <w:r w:rsidRPr="00B05D21">
        <w:rPr>
          <w:rStyle w:val="FontStyle55"/>
          <w:sz w:val="24"/>
          <w:szCs w:val="24"/>
          <w:lang w:val="en-US" w:eastAsia="en-US"/>
        </w:rPr>
        <w:t>a</w:t>
      </w:r>
      <w:r w:rsidRPr="00B05D21">
        <w:rPr>
          <w:rStyle w:val="FontStyle55"/>
          <w:sz w:val="24"/>
          <w:szCs w:val="24"/>
          <w:lang w:eastAsia="en-US"/>
        </w:rPr>
        <w:t>) выключить пилу и надежно закрепить ее на дереве по бокам (т.е. со стороны ствола) от среза или на отдельной линии</w:t>
      </w:r>
      <w:r w:rsidR="002A7256" w:rsidRPr="00B05D21">
        <w:rPr>
          <w:rStyle w:val="FontStyle55"/>
          <w:sz w:val="24"/>
          <w:szCs w:val="24"/>
          <w:lang w:eastAsia="en-US"/>
        </w:rPr>
        <w:t xml:space="preserve"> инструмента</w:t>
      </w:r>
      <w:r w:rsidRPr="00B05D21">
        <w:rPr>
          <w:rStyle w:val="FontStyle55"/>
          <w:sz w:val="24"/>
          <w:szCs w:val="24"/>
          <w:lang w:eastAsia="en-US"/>
        </w:rPr>
        <w:t>,</w:t>
      </w:r>
    </w:p>
    <w:p w:rsidR="00E87435" w:rsidRPr="00B05D21" w:rsidRDefault="00E87435" w:rsidP="00B05D21">
      <w:pPr>
        <w:pStyle w:val="Style14"/>
        <w:widowControl/>
        <w:ind w:firstLine="567"/>
        <w:jc w:val="both"/>
        <w:rPr>
          <w:rStyle w:val="FontStyle55"/>
          <w:sz w:val="24"/>
          <w:szCs w:val="24"/>
          <w:lang w:eastAsia="en-US"/>
        </w:rPr>
      </w:pPr>
      <w:r w:rsidRPr="00B05D21">
        <w:rPr>
          <w:rStyle w:val="FontStyle55"/>
          <w:sz w:val="24"/>
          <w:szCs w:val="24"/>
          <w:lang w:val="en-US" w:eastAsia="en-US"/>
        </w:rPr>
        <w:t>b</w:t>
      </w:r>
      <w:r w:rsidRPr="00B05D21">
        <w:rPr>
          <w:rStyle w:val="FontStyle55"/>
          <w:sz w:val="24"/>
          <w:szCs w:val="24"/>
          <w:lang w:eastAsia="en-US"/>
        </w:rPr>
        <w:t>) вытащить пилу из пропила, приподнимая при необходимости ветку, и</w:t>
      </w:r>
    </w:p>
    <w:p w:rsidR="00E87435" w:rsidRPr="00B05D21" w:rsidRDefault="00E87435" w:rsidP="00B05D21">
      <w:pPr>
        <w:pStyle w:val="Style14"/>
        <w:widowControl/>
        <w:ind w:firstLine="567"/>
        <w:jc w:val="both"/>
        <w:rPr>
          <w:rStyle w:val="FontStyle55"/>
          <w:sz w:val="24"/>
          <w:szCs w:val="24"/>
          <w:lang w:eastAsia="en-US"/>
        </w:rPr>
      </w:pPr>
      <w:r w:rsidRPr="00B05D21">
        <w:rPr>
          <w:rStyle w:val="FontStyle55"/>
          <w:sz w:val="24"/>
          <w:szCs w:val="24"/>
          <w:lang w:val="en-US" w:eastAsia="en-US"/>
        </w:rPr>
        <w:t>c</w:t>
      </w:r>
      <w:r w:rsidRPr="00B05D21">
        <w:rPr>
          <w:rStyle w:val="FontStyle55"/>
          <w:sz w:val="24"/>
          <w:szCs w:val="24"/>
          <w:lang w:eastAsia="en-US"/>
        </w:rPr>
        <w:t xml:space="preserve">) при необходимости </w:t>
      </w:r>
      <w:r w:rsidR="00B37975" w:rsidRPr="00B05D21">
        <w:rPr>
          <w:rStyle w:val="FontStyle55"/>
          <w:sz w:val="24"/>
          <w:szCs w:val="24"/>
          <w:lang w:eastAsia="en-US"/>
        </w:rPr>
        <w:t xml:space="preserve">использовать </w:t>
      </w:r>
      <w:r w:rsidRPr="00B05D21">
        <w:rPr>
          <w:rStyle w:val="FontStyle55"/>
          <w:sz w:val="24"/>
          <w:szCs w:val="24"/>
          <w:lang w:eastAsia="en-US"/>
        </w:rPr>
        <w:t>ручную или вторую цепную пилу для освобождения застрявшей пилы, отступив от застрявшей пилы минимум на 30 см.</w:t>
      </w:r>
    </w:p>
    <w:p w:rsidR="00F51E36" w:rsidRPr="00B05D21" w:rsidRDefault="00E87435" w:rsidP="00B05D21">
      <w:pPr>
        <w:pStyle w:val="Style14"/>
        <w:widowControl/>
        <w:ind w:firstLine="567"/>
        <w:jc w:val="both"/>
        <w:rPr>
          <w:rStyle w:val="FontStyle55"/>
          <w:sz w:val="24"/>
          <w:szCs w:val="24"/>
          <w:lang w:eastAsia="en-US"/>
        </w:rPr>
      </w:pPr>
      <w:r w:rsidRPr="00B05D21">
        <w:rPr>
          <w:rStyle w:val="FontStyle55"/>
          <w:sz w:val="24"/>
          <w:szCs w:val="24"/>
          <w:lang w:eastAsia="en-US"/>
        </w:rPr>
        <w:t>Независимо от того, используется ли ручная или цепная пила для освобождения застрявшей пилы, пропилы для освобождения всегда должны быть снаружи (в направлении кончиков ветки), чтобы предотвратить захват пилы вместе с секцией и дальнейшее усложнение ситуации</w:t>
      </w:r>
      <w:r w:rsidR="00F51E36" w:rsidRPr="00B05D21">
        <w:rPr>
          <w:rStyle w:val="FontStyle55"/>
          <w:sz w:val="24"/>
          <w:szCs w:val="24"/>
          <w:lang w:eastAsia="en-US"/>
        </w:rPr>
        <w:t>.</w:t>
      </w:r>
    </w:p>
    <w:p w:rsidR="003D76EA" w:rsidRPr="00B05D21" w:rsidRDefault="003D76EA" w:rsidP="00B05D21">
      <w:pPr>
        <w:pStyle w:val="Style13"/>
        <w:widowControl/>
        <w:ind w:firstLine="567"/>
        <w:jc w:val="both"/>
        <w:rPr>
          <w:rStyle w:val="FontStyle54"/>
          <w:sz w:val="24"/>
          <w:szCs w:val="24"/>
          <w:lang w:eastAsia="en-US"/>
        </w:rPr>
        <w:sectPr w:rsidR="003D76EA" w:rsidRPr="00B05D21" w:rsidSect="00FD7C09">
          <w:headerReference w:type="even" r:id="rId27"/>
          <w:headerReference w:type="default" r:id="rId28"/>
          <w:footerReference w:type="even" r:id="rId29"/>
          <w:footerReference w:type="default" r:id="rId30"/>
          <w:pgSz w:w="11909" w:h="16834"/>
          <w:pgMar w:top="1134" w:right="1134" w:bottom="1134" w:left="1134" w:header="1020" w:footer="1020" w:gutter="0"/>
          <w:cols w:space="720"/>
          <w:noEndnote/>
          <w:docGrid w:linePitch="326"/>
        </w:sectPr>
      </w:pPr>
    </w:p>
    <w:p w:rsidR="00F51E36" w:rsidRPr="008936C9" w:rsidRDefault="00E87435" w:rsidP="00827E78">
      <w:pPr>
        <w:pStyle w:val="Style13"/>
        <w:widowControl/>
        <w:ind w:firstLine="567"/>
        <w:jc w:val="center"/>
        <w:outlineLvl w:val="0"/>
        <w:rPr>
          <w:rStyle w:val="FontStyle54"/>
          <w:sz w:val="28"/>
          <w:szCs w:val="28"/>
          <w:lang w:eastAsia="en-US"/>
        </w:rPr>
      </w:pPr>
      <w:bookmarkStart w:id="48" w:name="_Toc103120865"/>
      <w:r w:rsidRPr="008936C9">
        <w:rPr>
          <w:rStyle w:val="FontStyle54"/>
          <w:sz w:val="28"/>
          <w:szCs w:val="28"/>
          <w:lang w:val="kk-KZ" w:eastAsia="en-US"/>
        </w:rPr>
        <w:t>Приложение</w:t>
      </w:r>
      <w:r w:rsidR="00F51E36" w:rsidRPr="008936C9">
        <w:rPr>
          <w:rStyle w:val="FontStyle54"/>
          <w:sz w:val="28"/>
          <w:szCs w:val="28"/>
          <w:lang w:eastAsia="en-US"/>
        </w:rPr>
        <w:t xml:space="preserve"> </w:t>
      </w:r>
      <w:r w:rsidR="00F51E36" w:rsidRPr="008936C9">
        <w:rPr>
          <w:rStyle w:val="FontStyle54"/>
          <w:sz w:val="28"/>
          <w:szCs w:val="28"/>
          <w:lang w:val="en-US" w:eastAsia="en-US"/>
        </w:rPr>
        <w:t>B</w:t>
      </w:r>
      <w:bookmarkEnd w:id="48"/>
    </w:p>
    <w:p w:rsidR="00F51E36" w:rsidRPr="008936C9" w:rsidRDefault="00F51E36" w:rsidP="00827E78">
      <w:pPr>
        <w:pStyle w:val="Style7"/>
        <w:widowControl/>
        <w:ind w:firstLine="567"/>
        <w:jc w:val="center"/>
        <w:outlineLvl w:val="0"/>
        <w:rPr>
          <w:rStyle w:val="FontStyle50"/>
          <w:i/>
          <w:sz w:val="24"/>
          <w:szCs w:val="24"/>
          <w:lang w:eastAsia="en-US"/>
        </w:rPr>
      </w:pPr>
      <w:bookmarkStart w:id="49" w:name="_Toc103120866"/>
      <w:r w:rsidRPr="008936C9">
        <w:rPr>
          <w:rStyle w:val="FontStyle50"/>
          <w:i/>
          <w:sz w:val="24"/>
          <w:szCs w:val="24"/>
          <w:lang w:eastAsia="en-US"/>
        </w:rPr>
        <w:t>(</w:t>
      </w:r>
      <w:r w:rsidR="00E87435" w:rsidRPr="008936C9">
        <w:rPr>
          <w:rStyle w:val="FontStyle50"/>
          <w:i/>
          <w:sz w:val="24"/>
          <w:szCs w:val="24"/>
          <w:lang w:val="kk-KZ" w:eastAsia="en-US"/>
        </w:rPr>
        <w:t>справочное</w:t>
      </w:r>
      <w:r w:rsidRPr="008936C9">
        <w:rPr>
          <w:rStyle w:val="FontStyle50"/>
          <w:i/>
          <w:sz w:val="24"/>
          <w:szCs w:val="24"/>
          <w:lang w:eastAsia="en-US"/>
        </w:rPr>
        <w:t>)</w:t>
      </w:r>
      <w:bookmarkEnd w:id="49"/>
    </w:p>
    <w:p w:rsidR="00820EC5" w:rsidRPr="00B05D21" w:rsidRDefault="00820EC5" w:rsidP="00827E78">
      <w:pPr>
        <w:pStyle w:val="Style13"/>
        <w:widowControl/>
        <w:ind w:firstLine="567"/>
        <w:jc w:val="center"/>
        <w:outlineLvl w:val="0"/>
        <w:rPr>
          <w:rStyle w:val="FontStyle54"/>
          <w:sz w:val="24"/>
          <w:szCs w:val="24"/>
          <w:lang w:val="kk-KZ" w:eastAsia="en-US"/>
        </w:rPr>
      </w:pPr>
    </w:p>
    <w:p w:rsidR="00F51E36" w:rsidRPr="008936C9" w:rsidRDefault="00E87435" w:rsidP="00827E78">
      <w:pPr>
        <w:pStyle w:val="Style13"/>
        <w:widowControl/>
        <w:ind w:firstLine="567"/>
        <w:jc w:val="center"/>
        <w:outlineLvl w:val="0"/>
        <w:rPr>
          <w:rStyle w:val="FontStyle54"/>
          <w:sz w:val="28"/>
          <w:szCs w:val="28"/>
          <w:lang w:val="kk-KZ" w:eastAsia="en-US"/>
        </w:rPr>
      </w:pPr>
      <w:bookmarkStart w:id="50" w:name="_Toc103120867"/>
      <w:r w:rsidRPr="008936C9">
        <w:rPr>
          <w:rStyle w:val="FontStyle54"/>
          <w:sz w:val="28"/>
          <w:szCs w:val="28"/>
          <w:lang w:val="kk-KZ" w:eastAsia="en-US"/>
        </w:rPr>
        <w:t>Перечень существенных опасностей</w:t>
      </w:r>
      <w:bookmarkEnd w:id="50"/>
    </w:p>
    <w:p w:rsidR="00820EC5" w:rsidRPr="00B05D21" w:rsidRDefault="00820EC5" w:rsidP="00B05D21">
      <w:pPr>
        <w:pStyle w:val="Style11"/>
        <w:widowControl/>
        <w:ind w:firstLine="567"/>
        <w:jc w:val="both"/>
        <w:rPr>
          <w:rStyle w:val="FontStyle55"/>
          <w:sz w:val="24"/>
          <w:szCs w:val="24"/>
          <w:lang w:eastAsia="en-US"/>
        </w:rPr>
      </w:pPr>
    </w:p>
    <w:p w:rsidR="00F51E36" w:rsidRPr="00B05D21" w:rsidRDefault="00E87435" w:rsidP="00B05D21">
      <w:pPr>
        <w:pStyle w:val="Style11"/>
        <w:widowControl/>
        <w:ind w:firstLine="567"/>
        <w:jc w:val="both"/>
        <w:rPr>
          <w:rStyle w:val="FontStyle55"/>
          <w:sz w:val="24"/>
          <w:szCs w:val="24"/>
          <w:lang w:eastAsia="en-US"/>
        </w:rPr>
      </w:pPr>
      <w:r w:rsidRPr="00B05D21">
        <w:rPr>
          <w:rStyle w:val="FontStyle55"/>
          <w:sz w:val="24"/>
          <w:szCs w:val="24"/>
          <w:lang w:eastAsia="en-US"/>
        </w:rPr>
        <w:t xml:space="preserve">В данном приложении указаны значительные опасности, опасные ситуации и значительные опасные события, которые были определены как значительные для цепных пил, входящих в область применения данной части </w:t>
      </w:r>
      <w:r w:rsidRPr="00B05D21">
        <w:rPr>
          <w:rStyle w:val="FontStyle55"/>
          <w:sz w:val="24"/>
          <w:szCs w:val="24"/>
          <w:lang w:val="en-US" w:eastAsia="en-US"/>
        </w:rPr>
        <w:t>ISO</w:t>
      </w:r>
      <w:r w:rsidRPr="00B05D21">
        <w:rPr>
          <w:rStyle w:val="FontStyle55"/>
          <w:sz w:val="24"/>
          <w:szCs w:val="24"/>
          <w:lang w:eastAsia="en-US"/>
        </w:rPr>
        <w:t xml:space="preserve"> 11681, и которые требуют специальных действий со стороны разработчика или производителя для устранения или снижения риска</w:t>
      </w:r>
      <w:r w:rsidR="00F51E36" w:rsidRPr="00B05D21">
        <w:rPr>
          <w:rStyle w:val="FontStyle55"/>
          <w:sz w:val="24"/>
          <w:szCs w:val="24"/>
          <w:lang w:eastAsia="en-US"/>
        </w:rPr>
        <w:t>.</w:t>
      </w:r>
    </w:p>
    <w:p w:rsidR="00820EC5" w:rsidRPr="00B05D21" w:rsidRDefault="00820EC5" w:rsidP="00B05D21">
      <w:pPr>
        <w:pStyle w:val="Style16"/>
        <w:widowControl/>
        <w:ind w:firstLine="567"/>
        <w:jc w:val="center"/>
        <w:rPr>
          <w:rStyle w:val="FontStyle51"/>
          <w:sz w:val="24"/>
          <w:szCs w:val="24"/>
          <w:lang w:val="kk-KZ" w:eastAsia="en-US"/>
        </w:rPr>
      </w:pPr>
    </w:p>
    <w:p w:rsidR="00F51E36" w:rsidRPr="008936C9" w:rsidRDefault="00E87435" w:rsidP="008936C9">
      <w:pPr>
        <w:pStyle w:val="Style16"/>
        <w:widowControl/>
        <w:ind w:firstLine="567"/>
        <w:jc w:val="both"/>
        <w:rPr>
          <w:rStyle w:val="FontStyle51"/>
          <w:b w:val="0"/>
          <w:sz w:val="24"/>
          <w:szCs w:val="24"/>
          <w:lang w:eastAsia="en-US"/>
        </w:rPr>
      </w:pPr>
      <w:r w:rsidRPr="008936C9">
        <w:rPr>
          <w:rStyle w:val="FontStyle51"/>
          <w:b w:val="0"/>
          <w:sz w:val="24"/>
          <w:szCs w:val="24"/>
          <w:lang w:val="kk-KZ" w:eastAsia="en-US"/>
        </w:rPr>
        <w:t>Т</w:t>
      </w:r>
      <w:r w:rsidR="008936C9">
        <w:rPr>
          <w:rStyle w:val="FontStyle51"/>
          <w:b w:val="0"/>
          <w:sz w:val="24"/>
          <w:szCs w:val="24"/>
          <w:lang w:val="kk-KZ" w:eastAsia="en-US"/>
        </w:rPr>
        <w:t xml:space="preserve"> </w:t>
      </w:r>
      <w:r w:rsidRPr="008936C9">
        <w:rPr>
          <w:rStyle w:val="FontStyle51"/>
          <w:b w:val="0"/>
          <w:sz w:val="24"/>
          <w:szCs w:val="24"/>
          <w:lang w:val="kk-KZ" w:eastAsia="en-US"/>
        </w:rPr>
        <w:t>а</w:t>
      </w:r>
      <w:r w:rsidR="008936C9">
        <w:rPr>
          <w:rStyle w:val="FontStyle51"/>
          <w:b w:val="0"/>
          <w:sz w:val="24"/>
          <w:szCs w:val="24"/>
          <w:lang w:val="kk-KZ" w:eastAsia="en-US"/>
        </w:rPr>
        <w:t xml:space="preserve"> </w:t>
      </w:r>
      <w:r w:rsidRPr="008936C9">
        <w:rPr>
          <w:rStyle w:val="FontStyle51"/>
          <w:b w:val="0"/>
          <w:sz w:val="24"/>
          <w:szCs w:val="24"/>
          <w:lang w:val="kk-KZ" w:eastAsia="en-US"/>
        </w:rPr>
        <w:t>б</w:t>
      </w:r>
      <w:r w:rsidR="008936C9">
        <w:rPr>
          <w:rStyle w:val="FontStyle51"/>
          <w:b w:val="0"/>
          <w:sz w:val="24"/>
          <w:szCs w:val="24"/>
          <w:lang w:val="kk-KZ" w:eastAsia="en-US"/>
        </w:rPr>
        <w:t xml:space="preserve"> </w:t>
      </w:r>
      <w:r w:rsidRPr="008936C9">
        <w:rPr>
          <w:rStyle w:val="FontStyle51"/>
          <w:b w:val="0"/>
          <w:sz w:val="24"/>
          <w:szCs w:val="24"/>
          <w:lang w:val="kk-KZ" w:eastAsia="en-US"/>
        </w:rPr>
        <w:t>л</w:t>
      </w:r>
      <w:r w:rsidR="008936C9">
        <w:rPr>
          <w:rStyle w:val="FontStyle51"/>
          <w:b w:val="0"/>
          <w:sz w:val="24"/>
          <w:szCs w:val="24"/>
          <w:lang w:val="kk-KZ" w:eastAsia="en-US"/>
        </w:rPr>
        <w:t xml:space="preserve"> </w:t>
      </w:r>
      <w:r w:rsidRPr="008936C9">
        <w:rPr>
          <w:rStyle w:val="FontStyle51"/>
          <w:b w:val="0"/>
          <w:sz w:val="24"/>
          <w:szCs w:val="24"/>
          <w:lang w:val="kk-KZ" w:eastAsia="en-US"/>
        </w:rPr>
        <w:t>и</w:t>
      </w:r>
      <w:r w:rsidR="008936C9">
        <w:rPr>
          <w:rStyle w:val="FontStyle51"/>
          <w:b w:val="0"/>
          <w:sz w:val="24"/>
          <w:szCs w:val="24"/>
          <w:lang w:val="kk-KZ" w:eastAsia="en-US"/>
        </w:rPr>
        <w:t xml:space="preserve"> </w:t>
      </w:r>
      <w:r w:rsidRPr="008936C9">
        <w:rPr>
          <w:rStyle w:val="FontStyle51"/>
          <w:b w:val="0"/>
          <w:sz w:val="24"/>
          <w:szCs w:val="24"/>
          <w:lang w:val="kk-KZ" w:eastAsia="en-US"/>
        </w:rPr>
        <w:t>ц</w:t>
      </w:r>
      <w:r w:rsidR="008936C9">
        <w:rPr>
          <w:rStyle w:val="FontStyle51"/>
          <w:b w:val="0"/>
          <w:sz w:val="24"/>
          <w:szCs w:val="24"/>
          <w:lang w:val="kk-KZ" w:eastAsia="en-US"/>
        </w:rPr>
        <w:t xml:space="preserve"> </w:t>
      </w:r>
      <w:r w:rsidRPr="008936C9">
        <w:rPr>
          <w:rStyle w:val="FontStyle51"/>
          <w:b w:val="0"/>
          <w:sz w:val="24"/>
          <w:szCs w:val="24"/>
          <w:lang w:val="kk-KZ" w:eastAsia="en-US"/>
        </w:rPr>
        <w:t>а</w:t>
      </w:r>
      <w:r w:rsidR="00F51E36" w:rsidRPr="008936C9">
        <w:rPr>
          <w:rStyle w:val="FontStyle51"/>
          <w:b w:val="0"/>
          <w:sz w:val="24"/>
          <w:szCs w:val="24"/>
          <w:lang w:eastAsia="en-US"/>
        </w:rPr>
        <w:t xml:space="preserve"> </w:t>
      </w:r>
      <w:r w:rsidR="00F51E36" w:rsidRPr="008936C9">
        <w:rPr>
          <w:rStyle w:val="FontStyle51"/>
          <w:b w:val="0"/>
          <w:sz w:val="24"/>
          <w:szCs w:val="24"/>
          <w:lang w:val="en-US" w:eastAsia="en-US"/>
        </w:rPr>
        <w:t>B</w:t>
      </w:r>
      <w:r w:rsidR="00F51E36" w:rsidRPr="008936C9">
        <w:rPr>
          <w:rStyle w:val="FontStyle51"/>
          <w:b w:val="0"/>
          <w:sz w:val="24"/>
          <w:szCs w:val="24"/>
          <w:lang w:eastAsia="en-US"/>
        </w:rPr>
        <w:t>.1</w:t>
      </w:r>
      <w:r w:rsidR="008936C9" w:rsidRPr="008936C9">
        <w:rPr>
          <w:rStyle w:val="FontStyle51"/>
          <w:b w:val="0"/>
          <w:sz w:val="24"/>
          <w:szCs w:val="24"/>
          <w:lang w:eastAsia="en-US"/>
        </w:rPr>
        <w:t xml:space="preserve"> -</w:t>
      </w:r>
      <w:r w:rsidR="00820EC5" w:rsidRPr="008936C9">
        <w:rPr>
          <w:rStyle w:val="FontStyle51"/>
          <w:b w:val="0"/>
          <w:sz w:val="24"/>
          <w:szCs w:val="24"/>
          <w:lang w:eastAsia="en-US"/>
        </w:rPr>
        <w:t xml:space="preserve"> </w:t>
      </w:r>
      <w:r w:rsidR="00092678" w:rsidRPr="008936C9">
        <w:rPr>
          <w:rStyle w:val="FontStyle51"/>
          <w:b w:val="0"/>
          <w:sz w:val="24"/>
          <w:szCs w:val="24"/>
          <w:lang w:eastAsia="en-US"/>
        </w:rPr>
        <w:t>Перечень существенных опасностей, связанных с переносными цепными пилами для обслуживания деревьев</w:t>
      </w:r>
    </w:p>
    <w:p w:rsidR="008936C9" w:rsidRPr="00B05D21" w:rsidRDefault="008936C9" w:rsidP="00B05D21">
      <w:pPr>
        <w:pStyle w:val="Style16"/>
        <w:widowControl/>
        <w:ind w:firstLine="567"/>
        <w:jc w:val="center"/>
        <w:rPr>
          <w:rStyle w:val="FontStyle51"/>
          <w:sz w:val="24"/>
          <w:szCs w:val="24"/>
          <w:lang w:eastAsia="en-US"/>
        </w:rPr>
      </w:pPr>
    </w:p>
    <w:tbl>
      <w:tblPr>
        <w:tblW w:w="9787" w:type="dxa"/>
        <w:jc w:val="center"/>
        <w:tblLayout w:type="fixed"/>
        <w:tblCellMar>
          <w:left w:w="40" w:type="dxa"/>
          <w:right w:w="40" w:type="dxa"/>
        </w:tblCellMar>
        <w:tblLook w:val="0000" w:firstRow="0" w:lastRow="0" w:firstColumn="0" w:lastColumn="0" w:noHBand="0" w:noVBand="0"/>
      </w:tblPr>
      <w:tblGrid>
        <w:gridCol w:w="924"/>
        <w:gridCol w:w="3454"/>
        <w:gridCol w:w="3686"/>
        <w:gridCol w:w="1723"/>
      </w:tblGrid>
      <w:tr w:rsidR="003D76EA" w:rsidRPr="00B05D21" w:rsidTr="008936C9">
        <w:trPr>
          <w:trHeight w:val="317"/>
          <w:jc w:val="center"/>
        </w:trPr>
        <w:tc>
          <w:tcPr>
            <w:tcW w:w="924" w:type="dxa"/>
            <w:tcBorders>
              <w:top w:val="single" w:sz="6" w:space="0" w:color="auto"/>
              <w:left w:val="single" w:sz="6" w:space="0" w:color="auto"/>
              <w:bottom w:val="nil"/>
              <w:right w:val="single" w:sz="6" w:space="0" w:color="auto"/>
            </w:tcBorders>
          </w:tcPr>
          <w:p w:rsidR="003D76EA" w:rsidRPr="00B05D21" w:rsidRDefault="00092678" w:rsidP="008936C9">
            <w:pPr>
              <w:pStyle w:val="Style28"/>
              <w:widowControl/>
              <w:jc w:val="center"/>
              <w:rPr>
                <w:rStyle w:val="FontStyle52"/>
                <w:sz w:val="24"/>
                <w:szCs w:val="24"/>
                <w:lang w:val="kk-KZ" w:eastAsia="en-US"/>
              </w:rPr>
            </w:pPr>
            <w:r w:rsidRPr="00B05D21">
              <w:rPr>
                <w:rStyle w:val="FontStyle52"/>
                <w:sz w:val="24"/>
                <w:szCs w:val="24"/>
                <w:lang w:val="kk-KZ" w:eastAsia="en-US"/>
              </w:rPr>
              <w:t>Номер</w:t>
            </w:r>
          </w:p>
        </w:tc>
        <w:tc>
          <w:tcPr>
            <w:tcW w:w="7140" w:type="dxa"/>
            <w:gridSpan w:val="2"/>
            <w:tcBorders>
              <w:top w:val="single" w:sz="6" w:space="0" w:color="auto"/>
              <w:left w:val="single" w:sz="6" w:space="0" w:color="auto"/>
              <w:bottom w:val="single" w:sz="6" w:space="0" w:color="auto"/>
              <w:right w:val="single" w:sz="6" w:space="0" w:color="auto"/>
            </w:tcBorders>
          </w:tcPr>
          <w:p w:rsidR="003D76EA" w:rsidRPr="00B05D21" w:rsidRDefault="00092678" w:rsidP="008936C9">
            <w:pPr>
              <w:pStyle w:val="Style28"/>
              <w:widowControl/>
              <w:jc w:val="center"/>
              <w:rPr>
                <w:rStyle w:val="FontStyle52"/>
                <w:sz w:val="24"/>
                <w:szCs w:val="24"/>
                <w:lang w:val="kk-KZ" w:eastAsia="en-US"/>
              </w:rPr>
            </w:pPr>
            <w:r w:rsidRPr="00B05D21">
              <w:rPr>
                <w:rStyle w:val="FontStyle52"/>
                <w:sz w:val="24"/>
                <w:szCs w:val="24"/>
                <w:lang w:val="kk-KZ" w:eastAsia="en-US"/>
              </w:rPr>
              <w:t>Опасность</w:t>
            </w:r>
          </w:p>
        </w:tc>
        <w:tc>
          <w:tcPr>
            <w:tcW w:w="1723" w:type="dxa"/>
            <w:vMerge w:val="restart"/>
            <w:tcBorders>
              <w:top w:val="single" w:sz="6" w:space="0" w:color="auto"/>
              <w:left w:val="single" w:sz="6" w:space="0" w:color="auto"/>
              <w:right w:val="single" w:sz="6" w:space="0" w:color="auto"/>
            </w:tcBorders>
          </w:tcPr>
          <w:p w:rsidR="003D76EA" w:rsidRPr="00B05D21" w:rsidRDefault="00092678" w:rsidP="008936C9">
            <w:pPr>
              <w:pStyle w:val="Style28"/>
              <w:widowControl/>
              <w:jc w:val="center"/>
              <w:rPr>
                <w:rStyle w:val="FontStyle52"/>
                <w:sz w:val="24"/>
                <w:szCs w:val="24"/>
                <w:lang w:val="en-US" w:eastAsia="en-US"/>
              </w:rPr>
            </w:pPr>
            <w:r w:rsidRPr="00B05D21">
              <w:rPr>
                <w:rStyle w:val="FontStyle52"/>
                <w:sz w:val="24"/>
                <w:szCs w:val="24"/>
                <w:lang w:val="kk-KZ" w:eastAsia="en-US"/>
              </w:rPr>
              <w:t xml:space="preserve">Подпункт </w:t>
            </w:r>
            <w:r w:rsidR="008936C9">
              <w:rPr>
                <w:rStyle w:val="FontStyle52"/>
                <w:sz w:val="24"/>
                <w:szCs w:val="24"/>
                <w:lang w:val="kk-KZ" w:eastAsia="en-US"/>
              </w:rPr>
              <w:t>настоящего стандарта</w:t>
            </w:r>
          </w:p>
        </w:tc>
      </w:tr>
      <w:tr w:rsidR="003D76EA" w:rsidRPr="00B05D21" w:rsidTr="008936C9">
        <w:trPr>
          <w:trHeight w:val="302"/>
          <w:jc w:val="center"/>
        </w:trPr>
        <w:tc>
          <w:tcPr>
            <w:tcW w:w="924" w:type="dxa"/>
            <w:tcBorders>
              <w:top w:val="nil"/>
              <w:left w:val="single" w:sz="6" w:space="0" w:color="auto"/>
              <w:bottom w:val="double" w:sz="4" w:space="0" w:color="auto"/>
              <w:right w:val="single" w:sz="6" w:space="0" w:color="auto"/>
            </w:tcBorders>
          </w:tcPr>
          <w:p w:rsidR="003D76EA" w:rsidRPr="00B05D21" w:rsidRDefault="003D76EA" w:rsidP="008936C9">
            <w:pPr>
              <w:pStyle w:val="Style28"/>
              <w:widowControl/>
              <w:rPr>
                <w:rStyle w:val="FontStyle52"/>
                <w:sz w:val="24"/>
                <w:szCs w:val="24"/>
                <w:lang w:val="en-US" w:eastAsia="en-US"/>
              </w:rPr>
            </w:pPr>
          </w:p>
        </w:tc>
        <w:tc>
          <w:tcPr>
            <w:tcW w:w="3454" w:type="dxa"/>
            <w:tcBorders>
              <w:top w:val="single" w:sz="6" w:space="0" w:color="auto"/>
              <w:left w:val="single" w:sz="6" w:space="0" w:color="auto"/>
              <w:bottom w:val="double" w:sz="4" w:space="0" w:color="auto"/>
              <w:right w:val="single" w:sz="4" w:space="0" w:color="auto"/>
            </w:tcBorders>
          </w:tcPr>
          <w:p w:rsidR="003D76EA" w:rsidRPr="00B05D21" w:rsidRDefault="00092678" w:rsidP="008936C9">
            <w:pPr>
              <w:pStyle w:val="Style28"/>
              <w:widowControl/>
              <w:jc w:val="center"/>
              <w:rPr>
                <w:rStyle w:val="FontStyle52"/>
                <w:sz w:val="24"/>
                <w:szCs w:val="24"/>
                <w:lang w:val="kk-KZ" w:eastAsia="en-US"/>
              </w:rPr>
            </w:pPr>
            <w:r w:rsidRPr="00B05D21">
              <w:rPr>
                <w:rStyle w:val="FontStyle52"/>
                <w:sz w:val="24"/>
                <w:szCs w:val="24"/>
                <w:lang w:val="kk-KZ" w:eastAsia="en-US"/>
              </w:rPr>
              <w:t>Источник</w:t>
            </w:r>
          </w:p>
        </w:tc>
        <w:tc>
          <w:tcPr>
            <w:tcW w:w="3686" w:type="dxa"/>
            <w:tcBorders>
              <w:top w:val="single" w:sz="6" w:space="0" w:color="auto"/>
              <w:left w:val="single" w:sz="4" w:space="0" w:color="auto"/>
              <w:bottom w:val="double" w:sz="4" w:space="0" w:color="auto"/>
              <w:right w:val="single" w:sz="6" w:space="0" w:color="auto"/>
            </w:tcBorders>
          </w:tcPr>
          <w:p w:rsidR="003D76EA" w:rsidRPr="00B05D21" w:rsidRDefault="00092678" w:rsidP="008936C9">
            <w:pPr>
              <w:pStyle w:val="Style28"/>
              <w:widowControl/>
              <w:jc w:val="center"/>
              <w:rPr>
                <w:rStyle w:val="FontStyle52"/>
                <w:sz w:val="24"/>
                <w:szCs w:val="24"/>
                <w:lang w:val="kk-KZ" w:eastAsia="en-US"/>
              </w:rPr>
            </w:pPr>
            <w:r w:rsidRPr="00B05D21">
              <w:rPr>
                <w:rStyle w:val="FontStyle52"/>
                <w:sz w:val="24"/>
                <w:szCs w:val="24"/>
                <w:lang w:val="kk-KZ" w:eastAsia="en-US"/>
              </w:rPr>
              <w:t>Потенциальные последствия</w:t>
            </w:r>
          </w:p>
        </w:tc>
        <w:tc>
          <w:tcPr>
            <w:tcW w:w="1723" w:type="dxa"/>
            <w:vMerge/>
            <w:tcBorders>
              <w:left w:val="single" w:sz="6" w:space="0" w:color="auto"/>
              <w:bottom w:val="single" w:sz="6" w:space="0" w:color="auto"/>
              <w:right w:val="single" w:sz="6" w:space="0" w:color="auto"/>
            </w:tcBorders>
          </w:tcPr>
          <w:p w:rsidR="003D76EA" w:rsidRPr="00B05D21" w:rsidRDefault="003D76EA" w:rsidP="008936C9">
            <w:pPr>
              <w:pStyle w:val="Style28"/>
              <w:widowControl/>
              <w:jc w:val="center"/>
              <w:rPr>
                <w:rStyle w:val="FontStyle52"/>
                <w:sz w:val="24"/>
                <w:szCs w:val="24"/>
                <w:lang w:val="en-US" w:eastAsia="en-US"/>
              </w:rPr>
            </w:pPr>
          </w:p>
        </w:tc>
      </w:tr>
      <w:tr w:rsidR="00F51E36" w:rsidRPr="00B05D21" w:rsidTr="008936C9">
        <w:trPr>
          <w:trHeight w:val="302"/>
          <w:jc w:val="center"/>
        </w:trPr>
        <w:tc>
          <w:tcPr>
            <w:tcW w:w="924" w:type="dxa"/>
            <w:tcBorders>
              <w:top w:val="double" w:sz="4" w:space="0" w:color="auto"/>
              <w:left w:val="single" w:sz="6" w:space="0" w:color="auto"/>
              <w:bottom w:val="nil"/>
              <w:right w:val="single" w:sz="6" w:space="0" w:color="auto"/>
            </w:tcBorders>
          </w:tcPr>
          <w:p w:rsidR="00F51E36" w:rsidRPr="00B05D21" w:rsidRDefault="00F51E36" w:rsidP="008936C9">
            <w:pPr>
              <w:pStyle w:val="Style18"/>
              <w:widowControl/>
              <w:jc w:val="center"/>
              <w:rPr>
                <w:rStyle w:val="FontStyle53"/>
                <w:sz w:val="24"/>
                <w:szCs w:val="24"/>
                <w:lang w:val="en-US" w:eastAsia="en-US"/>
              </w:rPr>
            </w:pPr>
            <w:r w:rsidRPr="00B05D21">
              <w:rPr>
                <w:rStyle w:val="FontStyle53"/>
                <w:sz w:val="24"/>
                <w:szCs w:val="24"/>
                <w:lang w:val="en-US" w:eastAsia="en-US"/>
              </w:rPr>
              <w:t>1</w:t>
            </w:r>
          </w:p>
        </w:tc>
        <w:tc>
          <w:tcPr>
            <w:tcW w:w="8863" w:type="dxa"/>
            <w:gridSpan w:val="3"/>
            <w:tcBorders>
              <w:top w:val="double" w:sz="4" w:space="0" w:color="auto"/>
              <w:left w:val="single" w:sz="6" w:space="0" w:color="auto"/>
              <w:bottom w:val="single" w:sz="6" w:space="0" w:color="auto"/>
              <w:right w:val="single" w:sz="6" w:space="0" w:color="auto"/>
            </w:tcBorders>
          </w:tcPr>
          <w:p w:rsidR="00F51E36" w:rsidRPr="00B05D21" w:rsidRDefault="00092678" w:rsidP="008936C9">
            <w:pPr>
              <w:pStyle w:val="Style28"/>
              <w:widowControl/>
              <w:jc w:val="center"/>
              <w:rPr>
                <w:rStyle w:val="FontStyle52"/>
                <w:sz w:val="24"/>
                <w:szCs w:val="24"/>
                <w:lang w:val="kk-KZ" w:eastAsia="en-US"/>
              </w:rPr>
            </w:pPr>
            <w:r w:rsidRPr="00B05D21">
              <w:rPr>
                <w:rStyle w:val="FontStyle52"/>
                <w:sz w:val="24"/>
                <w:szCs w:val="24"/>
                <w:lang w:val="kk-KZ" w:eastAsia="en-US"/>
              </w:rPr>
              <w:t>Механические опасности</w:t>
            </w:r>
          </w:p>
        </w:tc>
      </w:tr>
      <w:tr w:rsidR="00F51E36" w:rsidRPr="00B05D21" w:rsidTr="008936C9">
        <w:trPr>
          <w:trHeight w:val="518"/>
          <w:jc w:val="center"/>
        </w:trPr>
        <w:tc>
          <w:tcPr>
            <w:tcW w:w="924" w:type="dxa"/>
            <w:tcBorders>
              <w:top w:val="nil"/>
              <w:left w:val="single" w:sz="6" w:space="0" w:color="auto"/>
              <w:bottom w:val="nil"/>
              <w:right w:val="single" w:sz="6" w:space="0" w:color="auto"/>
            </w:tcBorders>
          </w:tcPr>
          <w:p w:rsidR="00F51E36" w:rsidRPr="00B05D21" w:rsidRDefault="00F51E36" w:rsidP="008936C9">
            <w:pPr>
              <w:pStyle w:val="Style15"/>
              <w:widowControl/>
              <w:jc w:val="both"/>
            </w:pPr>
          </w:p>
        </w:tc>
        <w:tc>
          <w:tcPr>
            <w:tcW w:w="3454" w:type="dxa"/>
            <w:tcBorders>
              <w:top w:val="single" w:sz="6" w:space="0" w:color="auto"/>
              <w:left w:val="single" w:sz="6" w:space="0" w:color="auto"/>
              <w:bottom w:val="single" w:sz="6" w:space="0" w:color="auto"/>
              <w:right w:val="single" w:sz="6" w:space="0" w:color="auto"/>
            </w:tcBorders>
          </w:tcPr>
          <w:p w:rsidR="00F51E36" w:rsidRPr="00B05D21" w:rsidRDefault="00092678" w:rsidP="008936C9">
            <w:pPr>
              <w:pStyle w:val="Style18"/>
              <w:widowControl/>
              <w:rPr>
                <w:rStyle w:val="FontStyle53"/>
                <w:sz w:val="24"/>
                <w:szCs w:val="24"/>
                <w:lang w:val="en-US" w:eastAsia="en-US"/>
              </w:rPr>
            </w:pPr>
            <w:r w:rsidRPr="00B05D21">
              <w:rPr>
                <w:rStyle w:val="FontStyle53"/>
                <w:sz w:val="24"/>
                <w:szCs w:val="24"/>
                <w:lang w:val="en-US" w:eastAsia="en-US"/>
              </w:rPr>
              <w:t>Цепь для ротационной пилы</w:t>
            </w:r>
          </w:p>
        </w:tc>
        <w:tc>
          <w:tcPr>
            <w:tcW w:w="3686" w:type="dxa"/>
            <w:tcBorders>
              <w:top w:val="single" w:sz="6" w:space="0" w:color="auto"/>
              <w:left w:val="single" w:sz="6" w:space="0" w:color="auto"/>
              <w:bottom w:val="single" w:sz="6" w:space="0" w:color="auto"/>
              <w:right w:val="single" w:sz="6" w:space="0" w:color="auto"/>
            </w:tcBorders>
          </w:tcPr>
          <w:p w:rsidR="00F51E36" w:rsidRPr="00B05D21" w:rsidRDefault="007E59E8" w:rsidP="008936C9">
            <w:pPr>
              <w:pStyle w:val="Style18"/>
              <w:widowControl/>
              <w:rPr>
                <w:rStyle w:val="FontStyle53"/>
                <w:sz w:val="24"/>
                <w:szCs w:val="24"/>
                <w:lang w:eastAsia="en-US"/>
              </w:rPr>
            </w:pPr>
            <w:r w:rsidRPr="00B05D21">
              <w:rPr>
                <w:rStyle w:val="FontStyle53"/>
                <w:sz w:val="24"/>
                <w:szCs w:val="24"/>
                <w:lang w:eastAsia="en-US"/>
              </w:rPr>
              <w:t>Отсечение или разрыв верхних и нижних конечностей</w:t>
            </w:r>
          </w:p>
        </w:tc>
        <w:tc>
          <w:tcPr>
            <w:tcW w:w="1723" w:type="dxa"/>
            <w:tcBorders>
              <w:top w:val="single" w:sz="6" w:space="0" w:color="auto"/>
              <w:left w:val="single" w:sz="6" w:space="0" w:color="auto"/>
              <w:bottom w:val="single" w:sz="6" w:space="0" w:color="auto"/>
              <w:right w:val="single" w:sz="6" w:space="0" w:color="auto"/>
            </w:tcBorders>
          </w:tcPr>
          <w:p w:rsidR="00F51E36" w:rsidRPr="00B05D21" w:rsidRDefault="00F51E36" w:rsidP="008936C9">
            <w:pPr>
              <w:pStyle w:val="Style18"/>
              <w:widowControl/>
              <w:rPr>
                <w:rStyle w:val="FontStyle53"/>
                <w:sz w:val="24"/>
                <w:szCs w:val="24"/>
                <w:lang w:val="en-US" w:eastAsia="en-US"/>
              </w:rPr>
            </w:pPr>
            <w:r w:rsidRPr="00B05D21">
              <w:rPr>
                <w:rStyle w:val="FontStyle53"/>
                <w:sz w:val="24"/>
                <w:szCs w:val="24"/>
                <w:lang w:val="en-US" w:eastAsia="en-US"/>
              </w:rPr>
              <w:t>4.3, 4.5, 4.6, 4.9, 4.14</w:t>
            </w:r>
          </w:p>
        </w:tc>
      </w:tr>
      <w:tr w:rsidR="00F51E36" w:rsidRPr="00B05D21" w:rsidTr="008936C9">
        <w:trPr>
          <w:trHeight w:val="514"/>
          <w:jc w:val="center"/>
        </w:trPr>
        <w:tc>
          <w:tcPr>
            <w:tcW w:w="924" w:type="dxa"/>
            <w:tcBorders>
              <w:top w:val="nil"/>
              <w:left w:val="single" w:sz="6" w:space="0" w:color="auto"/>
              <w:bottom w:val="nil"/>
              <w:right w:val="single" w:sz="6" w:space="0" w:color="auto"/>
            </w:tcBorders>
          </w:tcPr>
          <w:p w:rsidR="00F51E36" w:rsidRPr="00B05D21" w:rsidRDefault="00F51E36" w:rsidP="008936C9">
            <w:pPr>
              <w:pStyle w:val="Style15"/>
              <w:widowControl/>
              <w:jc w:val="both"/>
            </w:pPr>
          </w:p>
        </w:tc>
        <w:tc>
          <w:tcPr>
            <w:tcW w:w="3454" w:type="dxa"/>
            <w:tcBorders>
              <w:top w:val="single" w:sz="6" w:space="0" w:color="auto"/>
              <w:left w:val="single" w:sz="6" w:space="0" w:color="auto"/>
              <w:bottom w:val="single" w:sz="6" w:space="0" w:color="auto"/>
              <w:right w:val="single" w:sz="6" w:space="0" w:color="auto"/>
            </w:tcBorders>
          </w:tcPr>
          <w:p w:rsidR="00F51E36" w:rsidRPr="00B05D21" w:rsidRDefault="00092678" w:rsidP="008936C9">
            <w:pPr>
              <w:pStyle w:val="Style18"/>
              <w:widowControl/>
              <w:rPr>
                <w:rStyle w:val="FontStyle53"/>
                <w:sz w:val="24"/>
                <w:szCs w:val="24"/>
                <w:lang w:val="en-US" w:eastAsia="en-US"/>
              </w:rPr>
            </w:pPr>
            <w:r w:rsidRPr="00B05D21">
              <w:rPr>
                <w:rStyle w:val="FontStyle53"/>
                <w:sz w:val="24"/>
                <w:szCs w:val="24"/>
                <w:lang w:val="en-US" w:eastAsia="en-US"/>
              </w:rPr>
              <w:t>Движущиеся детали трансмиссии</w:t>
            </w:r>
          </w:p>
        </w:tc>
        <w:tc>
          <w:tcPr>
            <w:tcW w:w="3686" w:type="dxa"/>
            <w:tcBorders>
              <w:top w:val="single" w:sz="6" w:space="0" w:color="auto"/>
              <w:left w:val="single" w:sz="6" w:space="0" w:color="auto"/>
              <w:bottom w:val="single" w:sz="6" w:space="0" w:color="auto"/>
              <w:right w:val="single" w:sz="6" w:space="0" w:color="auto"/>
            </w:tcBorders>
          </w:tcPr>
          <w:p w:rsidR="00F51E36" w:rsidRPr="00B05D21" w:rsidRDefault="007E59E8" w:rsidP="008936C9">
            <w:pPr>
              <w:pStyle w:val="Style18"/>
              <w:widowControl/>
              <w:rPr>
                <w:rStyle w:val="FontStyle53"/>
                <w:sz w:val="24"/>
                <w:szCs w:val="24"/>
                <w:lang w:val="en-US" w:eastAsia="en-US"/>
              </w:rPr>
            </w:pPr>
            <w:r w:rsidRPr="00B05D21">
              <w:rPr>
                <w:rStyle w:val="FontStyle53"/>
                <w:sz w:val="24"/>
                <w:szCs w:val="24"/>
                <w:lang w:val="en-US" w:eastAsia="en-US"/>
              </w:rPr>
              <w:t>Запутывание, отрыв верхних конечностей</w:t>
            </w:r>
          </w:p>
        </w:tc>
        <w:tc>
          <w:tcPr>
            <w:tcW w:w="1723" w:type="dxa"/>
            <w:tcBorders>
              <w:top w:val="single" w:sz="6" w:space="0" w:color="auto"/>
              <w:left w:val="single" w:sz="6" w:space="0" w:color="auto"/>
              <w:bottom w:val="single" w:sz="6" w:space="0" w:color="auto"/>
              <w:right w:val="single" w:sz="6" w:space="0" w:color="auto"/>
            </w:tcBorders>
          </w:tcPr>
          <w:p w:rsidR="00F51E36" w:rsidRPr="00B05D21" w:rsidRDefault="00F51E36" w:rsidP="008936C9">
            <w:pPr>
              <w:pStyle w:val="Style18"/>
              <w:widowControl/>
              <w:rPr>
                <w:rStyle w:val="FontStyle53"/>
                <w:sz w:val="24"/>
                <w:szCs w:val="24"/>
                <w:lang w:val="en-US" w:eastAsia="en-US"/>
              </w:rPr>
            </w:pPr>
            <w:r w:rsidRPr="00B05D21">
              <w:rPr>
                <w:rStyle w:val="FontStyle53"/>
                <w:sz w:val="24"/>
                <w:szCs w:val="24"/>
                <w:lang w:val="en-US" w:eastAsia="en-US"/>
              </w:rPr>
              <w:t>4.13</w:t>
            </w:r>
          </w:p>
        </w:tc>
      </w:tr>
      <w:tr w:rsidR="00F51E36" w:rsidRPr="00B05D21" w:rsidTr="008936C9">
        <w:trPr>
          <w:trHeight w:val="302"/>
          <w:jc w:val="center"/>
        </w:trPr>
        <w:tc>
          <w:tcPr>
            <w:tcW w:w="924" w:type="dxa"/>
            <w:tcBorders>
              <w:top w:val="nil"/>
              <w:left w:val="single" w:sz="6" w:space="0" w:color="auto"/>
              <w:bottom w:val="nil"/>
              <w:right w:val="single" w:sz="6" w:space="0" w:color="auto"/>
            </w:tcBorders>
          </w:tcPr>
          <w:p w:rsidR="00F51E36" w:rsidRPr="00B05D21" w:rsidRDefault="00F51E36" w:rsidP="008936C9">
            <w:pPr>
              <w:pStyle w:val="Style15"/>
              <w:widowControl/>
              <w:jc w:val="both"/>
            </w:pPr>
          </w:p>
        </w:tc>
        <w:tc>
          <w:tcPr>
            <w:tcW w:w="3454" w:type="dxa"/>
            <w:tcBorders>
              <w:top w:val="single" w:sz="6" w:space="0" w:color="auto"/>
              <w:left w:val="single" w:sz="6" w:space="0" w:color="auto"/>
              <w:bottom w:val="single" w:sz="6" w:space="0" w:color="auto"/>
              <w:right w:val="single" w:sz="6" w:space="0" w:color="auto"/>
            </w:tcBorders>
          </w:tcPr>
          <w:p w:rsidR="00F51E36" w:rsidRPr="00B05D21" w:rsidRDefault="00B37975" w:rsidP="008936C9">
            <w:pPr>
              <w:pStyle w:val="Style18"/>
              <w:widowControl/>
              <w:rPr>
                <w:rStyle w:val="FontStyle53"/>
                <w:sz w:val="24"/>
                <w:szCs w:val="24"/>
                <w:lang w:eastAsia="en-US"/>
              </w:rPr>
            </w:pPr>
            <w:r w:rsidRPr="00B05D21">
              <w:rPr>
                <w:rStyle w:val="FontStyle53"/>
                <w:sz w:val="24"/>
                <w:szCs w:val="24"/>
                <w:lang w:eastAsia="en-US"/>
              </w:rPr>
              <w:t xml:space="preserve">Отброшенные </w:t>
            </w:r>
            <w:r w:rsidR="00092678" w:rsidRPr="00B05D21">
              <w:rPr>
                <w:rStyle w:val="FontStyle53"/>
                <w:sz w:val="24"/>
                <w:szCs w:val="24"/>
                <w:lang w:eastAsia="en-US"/>
              </w:rPr>
              <w:t>предметы из пильной цепи</w:t>
            </w:r>
          </w:p>
        </w:tc>
        <w:tc>
          <w:tcPr>
            <w:tcW w:w="3686" w:type="dxa"/>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18"/>
              <w:widowControl/>
              <w:rPr>
                <w:rStyle w:val="FontStyle53"/>
                <w:sz w:val="24"/>
                <w:szCs w:val="24"/>
                <w:lang w:eastAsia="en-US"/>
              </w:rPr>
            </w:pPr>
            <w:r w:rsidRPr="00B05D21">
              <w:rPr>
                <w:rStyle w:val="FontStyle53"/>
                <w:sz w:val="24"/>
                <w:szCs w:val="24"/>
                <w:lang w:eastAsia="en-US"/>
              </w:rPr>
              <w:t xml:space="preserve">Травмы от удара </w:t>
            </w:r>
            <w:r w:rsidR="00B37975" w:rsidRPr="00B05D21">
              <w:rPr>
                <w:rStyle w:val="FontStyle53"/>
                <w:sz w:val="24"/>
                <w:szCs w:val="24"/>
                <w:lang w:eastAsia="en-US"/>
              </w:rPr>
              <w:t xml:space="preserve">отброшенными </w:t>
            </w:r>
            <w:r w:rsidRPr="00B05D21">
              <w:rPr>
                <w:rStyle w:val="FontStyle53"/>
                <w:sz w:val="24"/>
                <w:szCs w:val="24"/>
                <w:lang w:eastAsia="en-US"/>
              </w:rPr>
              <w:t>предметами</w:t>
            </w:r>
          </w:p>
        </w:tc>
        <w:tc>
          <w:tcPr>
            <w:tcW w:w="1723" w:type="dxa"/>
            <w:tcBorders>
              <w:top w:val="single" w:sz="6" w:space="0" w:color="auto"/>
              <w:left w:val="single" w:sz="6" w:space="0" w:color="auto"/>
              <w:bottom w:val="single" w:sz="6" w:space="0" w:color="auto"/>
              <w:right w:val="single" w:sz="6" w:space="0" w:color="auto"/>
            </w:tcBorders>
          </w:tcPr>
          <w:p w:rsidR="00F51E36" w:rsidRPr="00B05D21" w:rsidRDefault="00F51E36" w:rsidP="008936C9">
            <w:pPr>
              <w:pStyle w:val="Style18"/>
              <w:widowControl/>
              <w:rPr>
                <w:rStyle w:val="FontStyle53"/>
                <w:sz w:val="24"/>
                <w:szCs w:val="24"/>
                <w:lang w:val="en-US" w:eastAsia="en-US"/>
              </w:rPr>
            </w:pPr>
            <w:r w:rsidRPr="00B05D21">
              <w:rPr>
                <w:rStyle w:val="FontStyle53"/>
                <w:sz w:val="24"/>
                <w:szCs w:val="24"/>
                <w:lang w:val="en-US" w:eastAsia="en-US"/>
              </w:rPr>
              <w:t>4.8</w:t>
            </w:r>
          </w:p>
        </w:tc>
      </w:tr>
      <w:tr w:rsidR="00F51E36" w:rsidRPr="00B05D21" w:rsidTr="008936C9">
        <w:trPr>
          <w:trHeight w:val="518"/>
          <w:jc w:val="center"/>
        </w:trPr>
        <w:tc>
          <w:tcPr>
            <w:tcW w:w="924" w:type="dxa"/>
            <w:tcBorders>
              <w:top w:val="nil"/>
              <w:left w:val="single" w:sz="6" w:space="0" w:color="auto"/>
              <w:bottom w:val="nil"/>
              <w:right w:val="single" w:sz="6" w:space="0" w:color="auto"/>
            </w:tcBorders>
          </w:tcPr>
          <w:p w:rsidR="00F51E36" w:rsidRPr="00B05D21" w:rsidRDefault="00F51E36" w:rsidP="008936C9">
            <w:pPr>
              <w:pStyle w:val="Style15"/>
              <w:widowControl/>
              <w:jc w:val="both"/>
            </w:pPr>
          </w:p>
        </w:tc>
        <w:tc>
          <w:tcPr>
            <w:tcW w:w="3454" w:type="dxa"/>
            <w:tcBorders>
              <w:top w:val="single" w:sz="6" w:space="0" w:color="auto"/>
              <w:left w:val="single" w:sz="6" w:space="0" w:color="auto"/>
              <w:bottom w:val="single" w:sz="6" w:space="0" w:color="auto"/>
              <w:right w:val="single" w:sz="6" w:space="0" w:color="auto"/>
            </w:tcBorders>
          </w:tcPr>
          <w:p w:rsidR="00F51E36" w:rsidRPr="00B05D21" w:rsidRDefault="00092678" w:rsidP="008936C9">
            <w:pPr>
              <w:pStyle w:val="Style18"/>
              <w:widowControl/>
              <w:rPr>
                <w:rStyle w:val="FontStyle53"/>
                <w:sz w:val="24"/>
                <w:szCs w:val="24"/>
                <w:lang w:val="en-US" w:eastAsia="en-US"/>
              </w:rPr>
            </w:pPr>
            <w:r w:rsidRPr="00B05D21">
              <w:rPr>
                <w:rStyle w:val="FontStyle53"/>
                <w:sz w:val="24"/>
                <w:szCs w:val="24"/>
                <w:lang w:val="en-US" w:eastAsia="en-US"/>
              </w:rPr>
              <w:t>Разрыв пильной цепи</w:t>
            </w:r>
          </w:p>
        </w:tc>
        <w:tc>
          <w:tcPr>
            <w:tcW w:w="3686" w:type="dxa"/>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18"/>
              <w:widowControl/>
              <w:rPr>
                <w:rStyle w:val="FontStyle53"/>
                <w:sz w:val="24"/>
                <w:szCs w:val="24"/>
                <w:lang w:eastAsia="en-US"/>
              </w:rPr>
            </w:pPr>
            <w:r w:rsidRPr="00B05D21">
              <w:rPr>
                <w:rStyle w:val="FontStyle53"/>
                <w:sz w:val="24"/>
                <w:szCs w:val="24"/>
                <w:lang w:eastAsia="en-US"/>
              </w:rPr>
              <w:t xml:space="preserve">Травмы от </w:t>
            </w:r>
            <w:r w:rsidR="00B37975" w:rsidRPr="00B05D21">
              <w:rPr>
                <w:rStyle w:val="FontStyle53"/>
                <w:sz w:val="24"/>
                <w:szCs w:val="24"/>
                <w:lang w:eastAsia="en-US"/>
              </w:rPr>
              <w:t xml:space="preserve">отброшенных </w:t>
            </w:r>
            <w:r w:rsidRPr="00B05D21">
              <w:rPr>
                <w:rStyle w:val="FontStyle53"/>
                <w:sz w:val="24"/>
                <w:szCs w:val="24"/>
                <w:lang w:eastAsia="en-US"/>
              </w:rPr>
              <w:t>частей пильной цепи</w:t>
            </w:r>
          </w:p>
        </w:tc>
        <w:tc>
          <w:tcPr>
            <w:tcW w:w="1723" w:type="dxa"/>
            <w:tcBorders>
              <w:top w:val="single" w:sz="6" w:space="0" w:color="auto"/>
              <w:left w:val="single" w:sz="6" w:space="0" w:color="auto"/>
              <w:bottom w:val="single" w:sz="6" w:space="0" w:color="auto"/>
              <w:right w:val="single" w:sz="6" w:space="0" w:color="auto"/>
            </w:tcBorders>
          </w:tcPr>
          <w:p w:rsidR="00F51E36" w:rsidRPr="00B05D21" w:rsidRDefault="00F51E36" w:rsidP="008936C9">
            <w:pPr>
              <w:pStyle w:val="Style18"/>
              <w:widowControl/>
              <w:rPr>
                <w:rStyle w:val="FontStyle53"/>
                <w:sz w:val="24"/>
                <w:szCs w:val="24"/>
                <w:lang w:val="en-US" w:eastAsia="en-US"/>
              </w:rPr>
            </w:pPr>
            <w:r w:rsidRPr="00B05D21">
              <w:rPr>
                <w:rStyle w:val="FontStyle53"/>
                <w:sz w:val="24"/>
                <w:szCs w:val="24"/>
                <w:lang w:val="en-US" w:eastAsia="en-US"/>
              </w:rPr>
              <w:t>4.3, 4.6, 4.19, 4.20, 5.1</w:t>
            </w:r>
          </w:p>
        </w:tc>
      </w:tr>
      <w:tr w:rsidR="00F51E36" w:rsidRPr="00B05D21" w:rsidTr="008936C9">
        <w:trPr>
          <w:trHeight w:val="946"/>
          <w:jc w:val="center"/>
        </w:trPr>
        <w:tc>
          <w:tcPr>
            <w:tcW w:w="924" w:type="dxa"/>
            <w:tcBorders>
              <w:top w:val="nil"/>
              <w:left w:val="single" w:sz="6" w:space="0" w:color="auto"/>
              <w:bottom w:val="single" w:sz="6" w:space="0" w:color="auto"/>
              <w:right w:val="single" w:sz="6" w:space="0" w:color="auto"/>
            </w:tcBorders>
          </w:tcPr>
          <w:p w:rsidR="00F51E36" w:rsidRPr="00B05D21" w:rsidRDefault="00F51E36" w:rsidP="008936C9">
            <w:pPr>
              <w:pStyle w:val="Style15"/>
              <w:widowControl/>
              <w:jc w:val="both"/>
            </w:pPr>
          </w:p>
        </w:tc>
        <w:tc>
          <w:tcPr>
            <w:tcW w:w="3454" w:type="dxa"/>
            <w:tcBorders>
              <w:top w:val="single" w:sz="6" w:space="0" w:color="auto"/>
              <w:left w:val="single" w:sz="6" w:space="0" w:color="auto"/>
              <w:bottom w:val="single" w:sz="6" w:space="0" w:color="auto"/>
              <w:right w:val="single" w:sz="6" w:space="0" w:color="auto"/>
            </w:tcBorders>
          </w:tcPr>
          <w:p w:rsidR="00F51E36" w:rsidRPr="00B05D21" w:rsidRDefault="007E59E8" w:rsidP="008936C9">
            <w:pPr>
              <w:pStyle w:val="Style18"/>
              <w:widowControl/>
              <w:rPr>
                <w:rStyle w:val="FontStyle53"/>
                <w:sz w:val="24"/>
                <w:szCs w:val="24"/>
                <w:lang w:eastAsia="en-US"/>
              </w:rPr>
            </w:pPr>
            <w:r w:rsidRPr="00B05D21">
              <w:rPr>
                <w:rStyle w:val="FontStyle53"/>
                <w:sz w:val="24"/>
                <w:szCs w:val="24"/>
                <w:lang w:eastAsia="en-US"/>
              </w:rPr>
              <w:t xml:space="preserve">Неисправность системы управления двигателем или органов управления, приводящая к </w:t>
            </w:r>
            <w:r w:rsidR="00B37975" w:rsidRPr="00B05D21">
              <w:rPr>
                <w:rStyle w:val="FontStyle53"/>
                <w:sz w:val="24"/>
                <w:szCs w:val="24"/>
                <w:lang w:eastAsia="en-US"/>
              </w:rPr>
              <w:t xml:space="preserve">непредвиденному </w:t>
            </w:r>
            <w:r w:rsidRPr="00B05D21">
              <w:rPr>
                <w:rStyle w:val="FontStyle53"/>
                <w:sz w:val="24"/>
                <w:szCs w:val="24"/>
                <w:lang w:eastAsia="en-US"/>
              </w:rPr>
              <w:t>запуску с включенной пильной цепью, неожиданному разгону/превышению скорости</w:t>
            </w:r>
          </w:p>
        </w:tc>
        <w:tc>
          <w:tcPr>
            <w:tcW w:w="3686" w:type="dxa"/>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18"/>
              <w:widowControl/>
              <w:rPr>
                <w:rStyle w:val="FontStyle53"/>
                <w:sz w:val="24"/>
                <w:szCs w:val="24"/>
                <w:lang w:eastAsia="en-US"/>
              </w:rPr>
            </w:pPr>
            <w:r w:rsidRPr="00B05D21">
              <w:rPr>
                <w:rStyle w:val="FontStyle53"/>
                <w:sz w:val="24"/>
                <w:szCs w:val="24"/>
                <w:lang w:eastAsia="en-US"/>
              </w:rPr>
              <w:t>Обрубание, разрезание, отсечение или запутывание верхних и нижних конечностей</w:t>
            </w:r>
          </w:p>
        </w:tc>
        <w:tc>
          <w:tcPr>
            <w:tcW w:w="1723" w:type="dxa"/>
            <w:tcBorders>
              <w:top w:val="single" w:sz="6" w:space="0" w:color="auto"/>
              <w:left w:val="single" w:sz="6" w:space="0" w:color="auto"/>
              <w:bottom w:val="single" w:sz="6" w:space="0" w:color="auto"/>
              <w:right w:val="single" w:sz="6" w:space="0" w:color="auto"/>
            </w:tcBorders>
          </w:tcPr>
          <w:p w:rsidR="00F51E36" w:rsidRPr="00B05D21" w:rsidRDefault="00F51E36" w:rsidP="008936C9">
            <w:pPr>
              <w:pStyle w:val="Style18"/>
              <w:widowControl/>
              <w:rPr>
                <w:rStyle w:val="FontStyle53"/>
                <w:sz w:val="24"/>
                <w:szCs w:val="24"/>
                <w:lang w:val="en-US" w:eastAsia="en-US"/>
              </w:rPr>
            </w:pPr>
            <w:r w:rsidRPr="00B05D21">
              <w:rPr>
                <w:rStyle w:val="FontStyle53"/>
                <w:sz w:val="24"/>
                <w:szCs w:val="24"/>
                <w:lang w:val="en-US" w:eastAsia="en-US"/>
              </w:rPr>
              <w:t>4.2, 4.10, 4.11, 4.12, 4.14, 4.23, 5.1, 5.2</w:t>
            </w:r>
          </w:p>
        </w:tc>
      </w:tr>
      <w:tr w:rsidR="00F51E36" w:rsidRPr="00B05D21" w:rsidTr="008936C9">
        <w:trPr>
          <w:trHeight w:val="302"/>
          <w:jc w:val="center"/>
        </w:trPr>
        <w:tc>
          <w:tcPr>
            <w:tcW w:w="924" w:type="dxa"/>
            <w:tcBorders>
              <w:top w:val="single" w:sz="6" w:space="0" w:color="auto"/>
              <w:left w:val="single" w:sz="4" w:space="0" w:color="auto"/>
              <w:bottom w:val="nil"/>
              <w:right w:val="single" w:sz="4" w:space="0" w:color="auto"/>
            </w:tcBorders>
          </w:tcPr>
          <w:p w:rsidR="00F51E36" w:rsidRPr="00B05D21" w:rsidRDefault="00F51E36" w:rsidP="008936C9">
            <w:pPr>
              <w:pStyle w:val="Style18"/>
              <w:widowControl/>
              <w:jc w:val="both"/>
              <w:rPr>
                <w:rStyle w:val="FontStyle53"/>
                <w:sz w:val="24"/>
                <w:szCs w:val="24"/>
                <w:lang w:val="en-US" w:eastAsia="en-US"/>
              </w:rPr>
            </w:pPr>
            <w:r w:rsidRPr="00B05D21">
              <w:rPr>
                <w:rStyle w:val="FontStyle53"/>
                <w:sz w:val="24"/>
                <w:szCs w:val="24"/>
                <w:lang w:val="en-US" w:eastAsia="en-US"/>
              </w:rPr>
              <w:t>2</w:t>
            </w:r>
          </w:p>
        </w:tc>
        <w:tc>
          <w:tcPr>
            <w:tcW w:w="3454" w:type="dxa"/>
            <w:tcBorders>
              <w:top w:val="single" w:sz="6" w:space="0" w:color="auto"/>
              <w:left w:val="single" w:sz="4" w:space="0" w:color="auto"/>
              <w:bottom w:val="single" w:sz="6" w:space="0" w:color="auto"/>
              <w:right w:val="nil"/>
            </w:tcBorders>
          </w:tcPr>
          <w:p w:rsidR="00F51E36" w:rsidRPr="00B05D21" w:rsidRDefault="003D5013" w:rsidP="008936C9">
            <w:pPr>
              <w:pStyle w:val="Style28"/>
              <w:widowControl/>
              <w:rPr>
                <w:rStyle w:val="FontStyle52"/>
                <w:sz w:val="24"/>
                <w:szCs w:val="24"/>
                <w:lang w:val="kk-KZ" w:eastAsia="en-US"/>
              </w:rPr>
            </w:pPr>
            <w:r w:rsidRPr="00B05D21">
              <w:rPr>
                <w:rStyle w:val="FontStyle52"/>
                <w:sz w:val="24"/>
                <w:szCs w:val="24"/>
                <w:lang w:val="kk-KZ" w:eastAsia="en-US"/>
              </w:rPr>
              <w:t xml:space="preserve">Электрические опасности </w:t>
            </w:r>
          </w:p>
        </w:tc>
        <w:tc>
          <w:tcPr>
            <w:tcW w:w="3686" w:type="dxa"/>
            <w:tcBorders>
              <w:top w:val="single" w:sz="6" w:space="0" w:color="auto"/>
              <w:left w:val="nil"/>
              <w:bottom w:val="single" w:sz="6" w:space="0" w:color="auto"/>
              <w:right w:val="nil"/>
            </w:tcBorders>
          </w:tcPr>
          <w:p w:rsidR="00F51E36" w:rsidRPr="00B05D21" w:rsidRDefault="00F51E36" w:rsidP="008936C9">
            <w:pPr>
              <w:pStyle w:val="Style15"/>
              <w:widowControl/>
            </w:pPr>
          </w:p>
        </w:tc>
        <w:tc>
          <w:tcPr>
            <w:tcW w:w="1723" w:type="dxa"/>
            <w:tcBorders>
              <w:top w:val="single" w:sz="6" w:space="0" w:color="auto"/>
              <w:left w:val="nil"/>
              <w:bottom w:val="single" w:sz="6" w:space="0" w:color="auto"/>
              <w:right w:val="single" w:sz="4" w:space="0" w:color="auto"/>
            </w:tcBorders>
          </w:tcPr>
          <w:p w:rsidR="00F51E36" w:rsidRPr="00B05D21" w:rsidRDefault="00F51E36" w:rsidP="008936C9">
            <w:pPr>
              <w:pStyle w:val="Style15"/>
              <w:widowControl/>
            </w:pPr>
          </w:p>
        </w:tc>
      </w:tr>
      <w:tr w:rsidR="00F51E36" w:rsidRPr="00B05D21" w:rsidTr="008936C9">
        <w:trPr>
          <w:trHeight w:val="950"/>
          <w:jc w:val="center"/>
        </w:trPr>
        <w:tc>
          <w:tcPr>
            <w:tcW w:w="924" w:type="dxa"/>
            <w:tcBorders>
              <w:top w:val="nil"/>
              <w:left w:val="single" w:sz="6" w:space="0" w:color="auto"/>
              <w:bottom w:val="single" w:sz="6" w:space="0" w:color="auto"/>
              <w:right w:val="single" w:sz="6" w:space="0" w:color="auto"/>
            </w:tcBorders>
          </w:tcPr>
          <w:p w:rsidR="00F51E36" w:rsidRPr="00B05D21" w:rsidRDefault="00F51E36" w:rsidP="008936C9">
            <w:pPr>
              <w:pStyle w:val="Style15"/>
              <w:widowControl/>
              <w:jc w:val="both"/>
            </w:pPr>
          </w:p>
        </w:tc>
        <w:tc>
          <w:tcPr>
            <w:tcW w:w="3454" w:type="dxa"/>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18"/>
              <w:widowControl/>
              <w:rPr>
                <w:rStyle w:val="FontStyle53"/>
                <w:sz w:val="24"/>
                <w:szCs w:val="24"/>
                <w:lang w:eastAsia="en-US"/>
              </w:rPr>
            </w:pPr>
            <w:r w:rsidRPr="00B05D21">
              <w:rPr>
                <w:rStyle w:val="FontStyle53"/>
                <w:sz w:val="24"/>
                <w:szCs w:val="24"/>
                <w:lang w:eastAsia="en-US"/>
              </w:rPr>
              <w:t>Токоведущие части электроустановки (прямой контакт) или части, оказавшиеся под высоким напряжением в условиях неисправности (косвенный контакт)</w:t>
            </w:r>
          </w:p>
        </w:tc>
        <w:tc>
          <w:tcPr>
            <w:tcW w:w="3686" w:type="dxa"/>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18"/>
              <w:widowControl/>
              <w:rPr>
                <w:rStyle w:val="FontStyle53"/>
                <w:sz w:val="24"/>
                <w:szCs w:val="24"/>
                <w:lang w:eastAsia="en-US"/>
              </w:rPr>
            </w:pPr>
            <w:r w:rsidRPr="00B05D21">
              <w:rPr>
                <w:rStyle w:val="FontStyle53"/>
                <w:sz w:val="24"/>
                <w:szCs w:val="24"/>
                <w:lang w:eastAsia="en-US"/>
              </w:rPr>
              <w:t>Травмы от поражения электрическим током</w:t>
            </w:r>
          </w:p>
        </w:tc>
        <w:tc>
          <w:tcPr>
            <w:tcW w:w="1723" w:type="dxa"/>
            <w:tcBorders>
              <w:top w:val="single" w:sz="6" w:space="0" w:color="auto"/>
              <w:left w:val="single" w:sz="6" w:space="0" w:color="auto"/>
              <w:bottom w:val="single" w:sz="6" w:space="0" w:color="auto"/>
              <w:right w:val="single" w:sz="6" w:space="0" w:color="auto"/>
            </w:tcBorders>
          </w:tcPr>
          <w:p w:rsidR="00F51E36" w:rsidRPr="00B05D21" w:rsidRDefault="00F51E36" w:rsidP="008936C9">
            <w:pPr>
              <w:pStyle w:val="Style18"/>
              <w:widowControl/>
              <w:rPr>
                <w:rStyle w:val="FontStyle53"/>
                <w:sz w:val="24"/>
                <w:szCs w:val="24"/>
                <w:lang w:val="en-US" w:eastAsia="en-US"/>
              </w:rPr>
            </w:pPr>
            <w:r w:rsidRPr="00B05D21">
              <w:rPr>
                <w:rStyle w:val="FontStyle53"/>
                <w:sz w:val="24"/>
                <w:szCs w:val="24"/>
                <w:lang w:val="en-US" w:eastAsia="en-US"/>
              </w:rPr>
              <w:t>4.15</w:t>
            </w:r>
          </w:p>
        </w:tc>
      </w:tr>
      <w:tr w:rsidR="00F51E36" w:rsidRPr="00B05D21" w:rsidTr="008936C9">
        <w:trPr>
          <w:trHeight w:val="302"/>
          <w:jc w:val="center"/>
        </w:trPr>
        <w:tc>
          <w:tcPr>
            <w:tcW w:w="924" w:type="dxa"/>
            <w:tcBorders>
              <w:top w:val="single" w:sz="6" w:space="0" w:color="auto"/>
              <w:left w:val="single" w:sz="6" w:space="0" w:color="auto"/>
              <w:bottom w:val="nil"/>
              <w:right w:val="single" w:sz="6" w:space="0" w:color="auto"/>
            </w:tcBorders>
          </w:tcPr>
          <w:p w:rsidR="00F51E36" w:rsidRPr="00B05D21" w:rsidRDefault="00F51E36" w:rsidP="008936C9">
            <w:pPr>
              <w:pStyle w:val="Style18"/>
              <w:widowControl/>
              <w:jc w:val="both"/>
              <w:rPr>
                <w:rStyle w:val="FontStyle53"/>
                <w:sz w:val="24"/>
                <w:szCs w:val="24"/>
                <w:lang w:val="en-US" w:eastAsia="en-US"/>
              </w:rPr>
            </w:pPr>
            <w:r w:rsidRPr="00B05D21">
              <w:rPr>
                <w:rStyle w:val="FontStyle53"/>
                <w:sz w:val="24"/>
                <w:szCs w:val="24"/>
                <w:lang w:val="en-US" w:eastAsia="en-US"/>
              </w:rPr>
              <w:t>3</w:t>
            </w:r>
          </w:p>
        </w:tc>
        <w:tc>
          <w:tcPr>
            <w:tcW w:w="8863" w:type="dxa"/>
            <w:gridSpan w:val="3"/>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28"/>
              <w:widowControl/>
              <w:rPr>
                <w:rStyle w:val="FontStyle52"/>
                <w:sz w:val="24"/>
                <w:szCs w:val="24"/>
                <w:lang w:val="kk-KZ" w:eastAsia="en-US"/>
              </w:rPr>
            </w:pPr>
            <w:r w:rsidRPr="00B05D21">
              <w:rPr>
                <w:rStyle w:val="FontStyle52"/>
                <w:sz w:val="24"/>
                <w:szCs w:val="24"/>
                <w:lang w:val="kk-KZ" w:eastAsia="en-US"/>
              </w:rPr>
              <w:t xml:space="preserve">Термические опасности </w:t>
            </w:r>
          </w:p>
        </w:tc>
      </w:tr>
      <w:tr w:rsidR="00F51E36" w:rsidRPr="00B05D21" w:rsidTr="008936C9">
        <w:trPr>
          <w:trHeight w:val="514"/>
          <w:jc w:val="center"/>
        </w:trPr>
        <w:tc>
          <w:tcPr>
            <w:tcW w:w="924" w:type="dxa"/>
            <w:tcBorders>
              <w:top w:val="nil"/>
              <w:left w:val="single" w:sz="6" w:space="0" w:color="auto"/>
              <w:bottom w:val="single" w:sz="6" w:space="0" w:color="auto"/>
              <w:right w:val="single" w:sz="6" w:space="0" w:color="auto"/>
            </w:tcBorders>
          </w:tcPr>
          <w:p w:rsidR="00F51E36" w:rsidRPr="00B05D21" w:rsidRDefault="00F51E36" w:rsidP="008936C9">
            <w:pPr>
              <w:pStyle w:val="Style15"/>
              <w:widowControl/>
              <w:jc w:val="both"/>
            </w:pPr>
          </w:p>
        </w:tc>
        <w:tc>
          <w:tcPr>
            <w:tcW w:w="3454" w:type="dxa"/>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18"/>
              <w:widowControl/>
              <w:rPr>
                <w:rStyle w:val="FontStyle53"/>
                <w:sz w:val="24"/>
                <w:szCs w:val="24"/>
                <w:lang w:eastAsia="en-US"/>
              </w:rPr>
            </w:pPr>
            <w:r w:rsidRPr="00B05D21">
              <w:rPr>
                <w:rStyle w:val="FontStyle53"/>
                <w:sz w:val="24"/>
                <w:szCs w:val="24"/>
                <w:lang w:eastAsia="en-US"/>
              </w:rPr>
              <w:t>Горячие детали двигателя, включая детали, ставшие горячими в результате теплового излучения</w:t>
            </w:r>
          </w:p>
        </w:tc>
        <w:tc>
          <w:tcPr>
            <w:tcW w:w="3686" w:type="dxa"/>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18"/>
              <w:widowControl/>
              <w:rPr>
                <w:rStyle w:val="FontStyle53"/>
                <w:sz w:val="24"/>
                <w:szCs w:val="24"/>
                <w:lang w:eastAsia="en-US"/>
              </w:rPr>
            </w:pPr>
            <w:r w:rsidRPr="00B05D21">
              <w:rPr>
                <w:rStyle w:val="FontStyle53"/>
                <w:sz w:val="24"/>
                <w:szCs w:val="24"/>
                <w:lang w:eastAsia="en-US"/>
              </w:rPr>
              <w:t>Травмы от ожогов</w:t>
            </w:r>
            <w:r w:rsidR="00B37975" w:rsidRPr="00B05D21">
              <w:rPr>
                <w:rStyle w:val="FontStyle53"/>
                <w:sz w:val="24"/>
                <w:szCs w:val="24"/>
                <w:lang w:eastAsia="en-US"/>
              </w:rPr>
              <w:t>,</w:t>
            </w:r>
            <w:r w:rsidRPr="00B05D21">
              <w:rPr>
                <w:rStyle w:val="FontStyle53"/>
                <w:sz w:val="24"/>
                <w:szCs w:val="24"/>
                <w:lang w:eastAsia="en-US"/>
              </w:rPr>
              <w:t xml:space="preserve"> </w:t>
            </w:r>
            <w:r w:rsidR="00B37975" w:rsidRPr="00B05D21">
              <w:rPr>
                <w:rStyle w:val="FontStyle53"/>
                <w:sz w:val="24"/>
                <w:szCs w:val="24"/>
                <w:lang w:eastAsia="en-US"/>
              </w:rPr>
              <w:t>том числе ожогов кипящей жидкостью или паром</w:t>
            </w:r>
            <w:r w:rsidR="00B37975" w:rsidRPr="00B05D21" w:rsidDel="00B37975">
              <w:rPr>
                <w:rStyle w:val="FontStyle53"/>
                <w:sz w:val="24"/>
                <w:szCs w:val="24"/>
                <w:lang w:eastAsia="en-US"/>
              </w:rPr>
              <w:t xml:space="preserve"> </w:t>
            </w:r>
            <w:r w:rsidR="00B37975" w:rsidRPr="00B05D21">
              <w:rPr>
                <w:rStyle w:val="FontStyle53"/>
                <w:sz w:val="24"/>
                <w:szCs w:val="24"/>
                <w:lang w:eastAsia="en-US"/>
              </w:rPr>
              <w:t>,</w:t>
            </w:r>
            <w:r w:rsidRPr="00B05D21">
              <w:rPr>
                <w:rStyle w:val="FontStyle53"/>
                <w:sz w:val="24"/>
                <w:szCs w:val="24"/>
                <w:lang w:eastAsia="en-US"/>
              </w:rPr>
              <w:t>при случайном контакте</w:t>
            </w:r>
          </w:p>
        </w:tc>
        <w:tc>
          <w:tcPr>
            <w:tcW w:w="1723" w:type="dxa"/>
            <w:tcBorders>
              <w:top w:val="single" w:sz="6" w:space="0" w:color="auto"/>
              <w:left w:val="single" w:sz="6" w:space="0" w:color="auto"/>
              <w:bottom w:val="single" w:sz="6" w:space="0" w:color="auto"/>
              <w:right w:val="single" w:sz="6" w:space="0" w:color="auto"/>
            </w:tcBorders>
          </w:tcPr>
          <w:p w:rsidR="00F51E36" w:rsidRPr="00B05D21" w:rsidRDefault="00F51E36" w:rsidP="008936C9">
            <w:pPr>
              <w:pStyle w:val="Style18"/>
              <w:widowControl/>
              <w:rPr>
                <w:rStyle w:val="FontStyle53"/>
                <w:sz w:val="24"/>
                <w:szCs w:val="24"/>
                <w:lang w:val="en-US" w:eastAsia="en-US"/>
              </w:rPr>
            </w:pPr>
            <w:r w:rsidRPr="00B05D21">
              <w:rPr>
                <w:rStyle w:val="FontStyle53"/>
                <w:sz w:val="24"/>
                <w:szCs w:val="24"/>
                <w:lang w:val="en-US" w:eastAsia="en-US"/>
              </w:rPr>
              <w:t>4.16</w:t>
            </w:r>
          </w:p>
        </w:tc>
      </w:tr>
    </w:tbl>
    <w:p w:rsidR="008936C9" w:rsidRDefault="008936C9" w:rsidP="008936C9">
      <w:pPr>
        <w:jc w:val="center"/>
      </w:pPr>
      <w:r>
        <w:br w:type="page"/>
        <w:t>Продолжение т а б л и ц ы В.1</w:t>
      </w:r>
    </w:p>
    <w:p w:rsidR="008936C9" w:rsidRDefault="008936C9"/>
    <w:tbl>
      <w:tblPr>
        <w:tblW w:w="9787" w:type="dxa"/>
        <w:jc w:val="center"/>
        <w:tblLayout w:type="fixed"/>
        <w:tblCellMar>
          <w:left w:w="40" w:type="dxa"/>
          <w:right w:w="40" w:type="dxa"/>
        </w:tblCellMar>
        <w:tblLook w:val="0000" w:firstRow="0" w:lastRow="0" w:firstColumn="0" w:lastColumn="0" w:noHBand="0" w:noVBand="0"/>
      </w:tblPr>
      <w:tblGrid>
        <w:gridCol w:w="924"/>
        <w:gridCol w:w="3457"/>
        <w:gridCol w:w="3684"/>
        <w:gridCol w:w="1722"/>
      </w:tblGrid>
      <w:tr w:rsidR="008936C9" w:rsidRPr="00B05D21" w:rsidTr="008936C9">
        <w:trPr>
          <w:trHeight w:val="317"/>
          <w:jc w:val="center"/>
        </w:trPr>
        <w:tc>
          <w:tcPr>
            <w:tcW w:w="924" w:type="dxa"/>
            <w:tcBorders>
              <w:top w:val="single" w:sz="6" w:space="0" w:color="auto"/>
              <w:left w:val="single" w:sz="6" w:space="0" w:color="auto"/>
              <w:bottom w:val="nil"/>
              <w:right w:val="single" w:sz="6" w:space="0" w:color="auto"/>
            </w:tcBorders>
          </w:tcPr>
          <w:p w:rsidR="008936C9" w:rsidRPr="00B05D21" w:rsidRDefault="008936C9" w:rsidP="004D503F">
            <w:pPr>
              <w:pStyle w:val="Style28"/>
              <w:widowControl/>
              <w:jc w:val="center"/>
              <w:rPr>
                <w:rStyle w:val="FontStyle52"/>
                <w:sz w:val="24"/>
                <w:szCs w:val="24"/>
                <w:lang w:val="kk-KZ" w:eastAsia="en-US"/>
              </w:rPr>
            </w:pPr>
            <w:r w:rsidRPr="00B05D21">
              <w:rPr>
                <w:rStyle w:val="FontStyle52"/>
                <w:sz w:val="24"/>
                <w:szCs w:val="24"/>
                <w:lang w:val="kk-KZ" w:eastAsia="en-US"/>
              </w:rPr>
              <w:t>Номер</w:t>
            </w:r>
          </w:p>
        </w:tc>
        <w:tc>
          <w:tcPr>
            <w:tcW w:w="7141" w:type="dxa"/>
            <w:gridSpan w:val="2"/>
            <w:tcBorders>
              <w:top w:val="single" w:sz="6" w:space="0" w:color="auto"/>
              <w:left w:val="single" w:sz="6" w:space="0" w:color="auto"/>
              <w:bottom w:val="single" w:sz="6" w:space="0" w:color="auto"/>
              <w:right w:val="single" w:sz="6" w:space="0" w:color="auto"/>
            </w:tcBorders>
          </w:tcPr>
          <w:p w:rsidR="008936C9" w:rsidRPr="00B05D21" w:rsidRDefault="008936C9" w:rsidP="004D503F">
            <w:pPr>
              <w:pStyle w:val="Style28"/>
              <w:widowControl/>
              <w:jc w:val="center"/>
              <w:rPr>
                <w:rStyle w:val="FontStyle52"/>
                <w:sz w:val="24"/>
                <w:szCs w:val="24"/>
                <w:lang w:val="kk-KZ" w:eastAsia="en-US"/>
              </w:rPr>
            </w:pPr>
            <w:r w:rsidRPr="00B05D21">
              <w:rPr>
                <w:rStyle w:val="FontStyle52"/>
                <w:sz w:val="24"/>
                <w:szCs w:val="24"/>
                <w:lang w:val="kk-KZ" w:eastAsia="en-US"/>
              </w:rPr>
              <w:t>Опасность</w:t>
            </w:r>
          </w:p>
        </w:tc>
        <w:tc>
          <w:tcPr>
            <w:tcW w:w="1722" w:type="dxa"/>
            <w:vMerge w:val="restart"/>
            <w:tcBorders>
              <w:top w:val="single" w:sz="6" w:space="0" w:color="auto"/>
              <w:left w:val="single" w:sz="6" w:space="0" w:color="auto"/>
              <w:right w:val="single" w:sz="6" w:space="0" w:color="auto"/>
            </w:tcBorders>
          </w:tcPr>
          <w:p w:rsidR="008936C9" w:rsidRPr="00B05D21" w:rsidRDefault="008936C9" w:rsidP="004D503F">
            <w:pPr>
              <w:pStyle w:val="Style28"/>
              <w:widowControl/>
              <w:jc w:val="center"/>
              <w:rPr>
                <w:rStyle w:val="FontStyle52"/>
                <w:sz w:val="24"/>
                <w:szCs w:val="24"/>
                <w:lang w:val="en-US" w:eastAsia="en-US"/>
              </w:rPr>
            </w:pPr>
            <w:r w:rsidRPr="00B05D21">
              <w:rPr>
                <w:rStyle w:val="FontStyle52"/>
                <w:sz w:val="24"/>
                <w:szCs w:val="24"/>
                <w:lang w:val="kk-KZ" w:eastAsia="en-US"/>
              </w:rPr>
              <w:t xml:space="preserve">Подпункт </w:t>
            </w:r>
            <w:r>
              <w:rPr>
                <w:rStyle w:val="FontStyle52"/>
                <w:sz w:val="24"/>
                <w:szCs w:val="24"/>
                <w:lang w:val="kk-KZ" w:eastAsia="en-US"/>
              </w:rPr>
              <w:t>настоящего стандарта</w:t>
            </w:r>
          </w:p>
        </w:tc>
      </w:tr>
      <w:tr w:rsidR="008936C9" w:rsidRPr="00B05D21" w:rsidTr="008936C9">
        <w:trPr>
          <w:trHeight w:val="302"/>
          <w:jc w:val="center"/>
        </w:trPr>
        <w:tc>
          <w:tcPr>
            <w:tcW w:w="924" w:type="dxa"/>
            <w:tcBorders>
              <w:top w:val="nil"/>
              <w:left w:val="single" w:sz="6" w:space="0" w:color="auto"/>
              <w:bottom w:val="double" w:sz="4" w:space="0" w:color="auto"/>
              <w:right w:val="single" w:sz="6" w:space="0" w:color="auto"/>
            </w:tcBorders>
          </w:tcPr>
          <w:p w:rsidR="008936C9" w:rsidRPr="00B05D21" w:rsidRDefault="008936C9" w:rsidP="004D503F">
            <w:pPr>
              <w:pStyle w:val="Style28"/>
              <w:widowControl/>
              <w:rPr>
                <w:rStyle w:val="FontStyle52"/>
                <w:sz w:val="24"/>
                <w:szCs w:val="24"/>
                <w:lang w:val="en-US" w:eastAsia="en-US"/>
              </w:rPr>
            </w:pPr>
          </w:p>
        </w:tc>
        <w:tc>
          <w:tcPr>
            <w:tcW w:w="3457" w:type="dxa"/>
            <w:tcBorders>
              <w:top w:val="single" w:sz="6" w:space="0" w:color="auto"/>
              <w:left w:val="single" w:sz="6" w:space="0" w:color="auto"/>
              <w:bottom w:val="double" w:sz="4" w:space="0" w:color="auto"/>
              <w:right w:val="single" w:sz="4" w:space="0" w:color="auto"/>
            </w:tcBorders>
          </w:tcPr>
          <w:p w:rsidR="008936C9" w:rsidRPr="00B05D21" w:rsidRDefault="008936C9" w:rsidP="004D503F">
            <w:pPr>
              <w:pStyle w:val="Style28"/>
              <w:widowControl/>
              <w:jc w:val="center"/>
              <w:rPr>
                <w:rStyle w:val="FontStyle52"/>
                <w:sz w:val="24"/>
                <w:szCs w:val="24"/>
                <w:lang w:val="kk-KZ" w:eastAsia="en-US"/>
              </w:rPr>
            </w:pPr>
            <w:r w:rsidRPr="00B05D21">
              <w:rPr>
                <w:rStyle w:val="FontStyle52"/>
                <w:sz w:val="24"/>
                <w:szCs w:val="24"/>
                <w:lang w:val="kk-KZ" w:eastAsia="en-US"/>
              </w:rPr>
              <w:t>Источник</w:t>
            </w:r>
          </w:p>
        </w:tc>
        <w:tc>
          <w:tcPr>
            <w:tcW w:w="3684" w:type="dxa"/>
            <w:tcBorders>
              <w:top w:val="single" w:sz="6" w:space="0" w:color="auto"/>
              <w:left w:val="single" w:sz="4" w:space="0" w:color="auto"/>
              <w:bottom w:val="double" w:sz="4" w:space="0" w:color="auto"/>
              <w:right w:val="single" w:sz="6" w:space="0" w:color="auto"/>
            </w:tcBorders>
          </w:tcPr>
          <w:p w:rsidR="008936C9" w:rsidRPr="00B05D21" w:rsidRDefault="008936C9" w:rsidP="004D503F">
            <w:pPr>
              <w:pStyle w:val="Style28"/>
              <w:widowControl/>
              <w:jc w:val="center"/>
              <w:rPr>
                <w:rStyle w:val="FontStyle52"/>
                <w:sz w:val="24"/>
                <w:szCs w:val="24"/>
                <w:lang w:val="kk-KZ" w:eastAsia="en-US"/>
              </w:rPr>
            </w:pPr>
            <w:r w:rsidRPr="00B05D21">
              <w:rPr>
                <w:rStyle w:val="FontStyle52"/>
                <w:sz w:val="24"/>
                <w:szCs w:val="24"/>
                <w:lang w:val="kk-KZ" w:eastAsia="en-US"/>
              </w:rPr>
              <w:t>Потенциальные последствия</w:t>
            </w:r>
          </w:p>
        </w:tc>
        <w:tc>
          <w:tcPr>
            <w:tcW w:w="1722" w:type="dxa"/>
            <w:vMerge/>
            <w:tcBorders>
              <w:left w:val="single" w:sz="6" w:space="0" w:color="auto"/>
              <w:bottom w:val="single" w:sz="6" w:space="0" w:color="auto"/>
              <w:right w:val="single" w:sz="6" w:space="0" w:color="auto"/>
            </w:tcBorders>
          </w:tcPr>
          <w:p w:rsidR="008936C9" w:rsidRPr="00B05D21" w:rsidRDefault="008936C9" w:rsidP="004D503F">
            <w:pPr>
              <w:pStyle w:val="Style28"/>
              <w:widowControl/>
              <w:jc w:val="center"/>
              <w:rPr>
                <w:rStyle w:val="FontStyle52"/>
                <w:sz w:val="24"/>
                <w:szCs w:val="24"/>
                <w:lang w:val="en-US" w:eastAsia="en-US"/>
              </w:rPr>
            </w:pPr>
          </w:p>
        </w:tc>
      </w:tr>
      <w:tr w:rsidR="00F51E36" w:rsidRPr="00B05D21" w:rsidTr="008936C9">
        <w:trPr>
          <w:trHeight w:val="302"/>
          <w:jc w:val="center"/>
        </w:trPr>
        <w:tc>
          <w:tcPr>
            <w:tcW w:w="924" w:type="dxa"/>
            <w:tcBorders>
              <w:top w:val="single" w:sz="6" w:space="0" w:color="auto"/>
              <w:left w:val="single" w:sz="6" w:space="0" w:color="auto"/>
              <w:bottom w:val="nil"/>
              <w:right w:val="single" w:sz="6" w:space="0" w:color="auto"/>
            </w:tcBorders>
          </w:tcPr>
          <w:p w:rsidR="00F51E36" w:rsidRPr="00B05D21" w:rsidRDefault="00F51E36" w:rsidP="008936C9">
            <w:pPr>
              <w:pStyle w:val="Style18"/>
              <w:widowControl/>
              <w:jc w:val="both"/>
              <w:rPr>
                <w:rStyle w:val="FontStyle53"/>
                <w:sz w:val="24"/>
                <w:szCs w:val="24"/>
                <w:lang w:val="en-US" w:eastAsia="en-US"/>
              </w:rPr>
            </w:pPr>
            <w:r w:rsidRPr="00B05D21">
              <w:rPr>
                <w:rStyle w:val="FontStyle53"/>
                <w:sz w:val="24"/>
                <w:szCs w:val="24"/>
                <w:lang w:val="en-US" w:eastAsia="en-US"/>
              </w:rPr>
              <w:t>4</w:t>
            </w:r>
          </w:p>
        </w:tc>
        <w:tc>
          <w:tcPr>
            <w:tcW w:w="8863" w:type="dxa"/>
            <w:gridSpan w:val="3"/>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28"/>
              <w:widowControl/>
              <w:rPr>
                <w:rStyle w:val="FontStyle52"/>
                <w:sz w:val="24"/>
                <w:szCs w:val="24"/>
                <w:lang w:val="kk-KZ" w:eastAsia="en-US"/>
              </w:rPr>
            </w:pPr>
            <w:r w:rsidRPr="00B05D21">
              <w:rPr>
                <w:rStyle w:val="FontStyle52"/>
                <w:sz w:val="24"/>
                <w:szCs w:val="24"/>
                <w:lang w:val="kk-KZ" w:eastAsia="en-US"/>
              </w:rPr>
              <w:t xml:space="preserve">Шумовые опасности </w:t>
            </w:r>
          </w:p>
        </w:tc>
      </w:tr>
      <w:tr w:rsidR="00F51E36" w:rsidRPr="00B05D21" w:rsidTr="008936C9">
        <w:trPr>
          <w:trHeight w:val="518"/>
          <w:jc w:val="center"/>
        </w:trPr>
        <w:tc>
          <w:tcPr>
            <w:tcW w:w="924" w:type="dxa"/>
            <w:tcBorders>
              <w:top w:val="nil"/>
              <w:left w:val="single" w:sz="6" w:space="0" w:color="auto"/>
              <w:bottom w:val="single" w:sz="6" w:space="0" w:color="auto"/>
              <w:right w:val="single" w:sz="6" w:space="0" w:color="auto"/>
            </w:tcBorders>
          </w:tcPr>
          <w:p w:rsidR="00F51E36" w:rsidRPr="00B05D21" w:rsidRDefault="00F51E36" w:rsidP="008936C9">
            <w:pPr>
              <w:pStyle w:val="Style15"/>
              <w:widowControl/>
              <w:jc w:val="both"/>
            </w:pPr>
          </w:p>
        </w:tc>
        <w:tc>
          <w:tcPr>
            <w:tcW w:w="3457" w:type="dxa"/>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18"/>
              <w:widowControl/>
              <w:rPr>
                <w:rStyle w:val="FontStyle53"/>
                <w:sz w:val="24"/>
                <w:szCs w:val="24"/>
                <w:lang w:eastAsia="en-US"/>
              </w:rPr>
            </w:pPr>
            <w:r w:rsidRPr="00B05D21">
              <w:rPr>
                <w:rStyle w:val="FontStyle53"/>
                <w:sz w:val="24"/>
                <w:szCs w:val="24"/>
                <w:lang w:eastAsia="en-US"/>
              </w:rPr>
              <w:t>Двигатель, трансмиссия и система резания, включая резонанс неподвижных частей машины</w:t>
            </w:r>
          </w:p>
        </w:tc>
        <w:tc>
          <w:tcPr>
            <w:tcW w:w="3684" w:type="dxa"/>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18"/>
              <w:widowControl/>
              <w:rPr>
                <w:rStyle w:val="FontStyle53"/>
                <w:sz w:val="24"/>
                <w:szCs w:val="24"/>
                <w:lang w:eastAsia="en-US"/>
              </w:rPr>
            </w:pPr>
            <w:r w:rsidRPr="00B05D21">
              <w:rPr>
                <w:rStyle w:val="FontStyle53"/>
                <w:sz w:val="24"/>
                <w:szCs w:val="24"/>
                <w:lang w:eastAsia="en-US"/>
              </w:rPr>
              <w:t>Дискомфорт, частичная потеря слуха, глухота, потеря равновесия, потеря сознания, стресс</w:t>
            </w:r>
          </w:p>
        </w:tc>
        <w:tc>
          <w:tcPr>
            <w:tcW w:w="1722" w:type="dxa"/>
            <w:tcBorders>
              <w:top w:val="single" w:sz="6" w:space="0" w:color="auto"/>
              <w:left w:val="single" w:sz="6" w:space="0" w:color="auto"/>
              <w:bottom w:val="single" w:sz="6" w:space="0" w:color="auto"/>
              <w:right w:val="single" w:sz="6" w:space="0" w:color="auto"/>
            </w:tcBorders>
          </w:tcPr>
          <w:p w:rsidR="00F51E36" w:rsidRPr="00B05D21" w:rsidRDefault="00F51E36" w:rsidP="008936C9">
            <w:pPr>
              <w:pStyle w:val="Style18"/>
              <w:widowControl/>
              <w:rPr>
                <w:rStyle w:val="FontStyle53"/>
                <w:sz w:val="24"/>
                <w:szCs w:val="24"/>
                <w:lang w:val="en-US" w:eastAsia="en-US"/>
              </w:rPr>
            </w:pPr>
            <w:r w:rsidRPr="00B05D21">
              <w:rPr>
                <w:rStyle w:val="FontStyle53"/>
                <w:sz w:val="24"/>
                <w:szCs w:val="24"/>
                <w:lang w:val="en-US" w:eastAsia="en-US"/>
              </w:rPr>
              <w:t>4.23, 5.1, 5.3</w:t>
            </w:r>
          </w:p>
        </w:tc>
      </w:tr>
      <w:tr w:rsidR="00F51E36" w:rsidRPr="00B05D21" w:rsidTr="008936C9">
        <w:trPr>
          <w:trHeight w:val="302"/>
          <w:jc w:val="center"/>
        </w:trPr>
        <w:tc>
          <w:tcPr>
            <w:tcW w:w="924" w:type="dxa"/>
            <w:tcBorders>
              <w:top w:val="single" w:sz="6" w:space="0" w:color="auto"/>
              <w:left w:val="single" w:sz="6" w:space="0" w:color="auto"/>
              <w:bottom w:val="nil"/>
              <w:right w:val="single" w:sz="6" w:space="0" w:color="auto"/>
            </w:tcBorders>
          </w:tcPr>
          <w:p w:rsidR="00F51E36" w:rsidRPr="00B05D21" w:rsidRDefault="00F51E36" w:rsidP="008936C9">
            <w:pPr>
              <w:pStyle w:val="Style18"/>
              <w:widowControl/>
              <w:jc w:val="both"/>
              <w:rPr>
                <w:rStyle w:val="FontStyle53"/>
                <w:sz w:val="24"/>
                <w:szCs w:val="24"/>
                <w:lang w:val="en-US" w:eastAsia="en-US"/>
              </w:rPr>
            </w:pPr>
            <w:r w:rsidRPr="00B05D21">
              <w:rPr>
                <w:rStyle w:val="FontStyle53"/>
                <w:sz w:val="24"/>
                <w:szCs w:val="24"/>
                <w:lang w:val="en-US" w:eastAsia="en-US"/>
              </w:rPr>
              <w:t>5</w:t>
            </w:r>
          </w:p>
        </w:tc>
        <w:tc>
          <w:tcPr>
            <w:tcW w:w="8863" w:type="dxa"/>
            <w:gridSpan w:val="3"/>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28"/>
              <w:widowControl/>
              <w:rPr>
                <w:rStyle w:val="FontStyle52"/>
                <w:sz w:val="24"/>
                <w:szCs w:val="24"/>
                <w:lang w:val="kk-KZ" w:eastAsia="en-US"/>
              </w:rPr>
            </w:pPr>
            <w:r w:rsidRPr="00B05D21">
              <w:rPr>
                <w:rStyle w:val="FontStyle52"/>
                <w:sz w:val="24"/>
                <w:szCs w:val="24"/>
                <w:lang w:val="kk-KZ" w:eastAsia="en-US"/>
              </w:rPr>
              <w:t xml:space="preserve">Опасности связанные с вибрацией </w:t>
            </w:r>
          </w:p>
        </w:tc>
      </w:tr>
      <w:tr w:rsidR="00F51E36" w:rsidRPr="00B05D21" w:rsidTr="008936C9">
        <w:trPr>
          <w:trHeight w:val="514"/>
          <w:jc w:val="center"/>
        </w:trPr>
        <w:tc>
          <w:tcPr>
            <w:tcW w:w="924" w:type="dxa"/>
            <w:tcBorders>
              <w:top w:val="nil"/>
              <w:left w:val="single" w:sz="6" w:space="0" w:color="auto"/>
              <w:bottom w:val="single" w:sz="6" w:space="0" w:color="auto"/>
              <w:right w:val="single" w:sz="6" w:space="0" w:color="auto"/>
            </w:tcBorders>
          </w:tcPr>
          <w:p w:rsidR="00F51E36" w:rsidRPr="00B05D21" w:rsidRDefault="00F51E36" w:rsidP="008936C9">
            <w:pPr>
              <w:pStyle w:val="Style15"/>
              <w:widowControl/>
              <w:jc w:val="both"/>
            </w:pPr>
          </w:p>
        </w:tc>
        <w:tc>
          <w:tcPr>
            <w:tcW w:w="3457" w:type="dxa"/>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18"/>
              <w:widowControl/>
              <w:rPr>
                <w:rStyle w:val="FontStyle53"/>
                <w:sz w:val="24"/>
                <w:szCs w:val="24"/>
                <w:lang w:val="kk-KZ" w:eastAsia="en-US"/>
              </w:rPr>
            </w:pPr>
            <w:r w:rsidRPr="00B05D21">
              <w:rPr>
                <w:rStyle w:val="FontStyle53"/>
                <w:sz w:val="24"/>
                <w:szCs w:val="24"/>
                <w:lang w:val="kk-KZ" w:eastAsia="en-US"/>
              </w:rPr>
              <w:t>Двигатель</w:t>
            </w:r>
            <w:r w:rsidR="00F51E36" w:rsidRPr="00B05D21">
              <w:rPr>
                <w:rStyle w:val="FontStyle53"/>
                <w:sz w:val="24"/>
                <w:szCs w:val="24"/>
                <w:lang w:val="en-US" w:eastAsia="en-US"/>
              </w:rPr>
              <w:t xml:space="preserve">, </w:t>
            </w:r>
            <w:r w:rsidRPr="00B05D21">
              <w:rPr>
                <w:rStyle w:val="FontStyle53"/>
                <w:sz w:val="24"/>
                <w:szCs w:val="24"/>
                <w:lang w:val="kk-KZ" w:eastAsia="en-US"/>
              </w:rPr>
              <w:t>рукоятки</w:t>
            </w:r>
          </w:p>
        </w:tc>
        <w:tc>
          <w:tcPr>
            <w:tcW w:w="3684" w:type="dxa"/>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18"/>
              <w:widowControl/>
              <w:rPr>
                <w:rStyle w:val="FontStyle53"/>
                <w:sz w:val="24"/>
                <w:szCs w:val="24"/>
                <w:lang w:eastAsia="en-US"/>
              </w:rPr>
            </w:pPr>
            <w:r w:rsidRPr="00B05D21">
              <w:rPr>
                <w:rStyle w:val="FontStyle53"/>
                <w:sz w:val="24"/>
                <w:szCs w:val="24"/>
                <w:lang w:eastAsia="en-US"/>
              </w:rPr>
              <w:t>Дискомфорт, неврологические, остеоартикулярные и сосудистые заболевания</w:t>
            </w:r>
          </w:p>
        </w:tc>
        <w:tc>
          <w:tcPr>
            <w:tcW w:w="1722" w:type="dxa"/>
            <w:tcBorders>
              <w:top w:val="single" w:sz="6" w:space="0" w:color="auto"/>
              <w:left w:val="single" w:sz="6" w:space="0" w:color="auto"/>
              <w:bottom w:val="single" w:sz="6" w:space="0" w:color="auto"/>
              <w:right w:val="single" w:sz="6" w:space="0" w:color="auto"/>
            </w:tcBorders>
          </w:tcPr>
          <w:p w:rsidR="00F51E36" w:rsidRPr="00B05D21" w:rsidRDefault="00F51E36" w:rsidP="008936C9">
            <w:pPr>
              <w:pStyle w:val="Style18"/>
              <w:widowControl/>
              <w:rPr>
                <w:rStyle w:val="FontStyle53"/>
                <w:sz w:val="24"/>
                <w:szCs w:val="24"/>
                <w:lang w:val="en-US" w:eastAsia="en-US"/>
              </w:rPr>
            </w:pPr>
            <w:r w:rsidRPr="00B05D21">
              <w:rPr>
                <w:rStyle w:val="FontStyle53"/>
                <w:sz w:val="24"/>
                <w:szCs w:val="24"/>
                <w:lang w:val="en-US" w:eastAsia="en-US"/>
              </w:rPr>
              <w:t>4.22, 5.1, 5.3</w:t>
            </w:r>
          </w:p>
        </w:tc>
      </w:tr>
      <w:tr w:rsidR="00F51E36" w:rsidRPr="00B05D21" w:rsidTr="008936C9">
        <w:trPr>
          <w:trHeight w:val="336"/>
          <w:jc w:val="center"/>
        </w:trPr>
        <w:tc>
          <w:tcPr>
            <w:tcW w:w="924" w:type="dxa"/>
            <w:tcBorders>
              <w:top w:val="single" w:sz="6" w:space="0" w:color="auto"/>
              <w:left w:val="single" w:sz="6" w:space="0" w:color="auto"/>
              <w:bottom w:val="nil"/>
              <w:right w:val="single" w:sz="6" w:space="0" w:color="auto"/>
            </w:tcBorders>
          </w:tcPr>
          <w:p w:rsidR="00F51E36" w:rsidRPr="00B05D21" w:rsidRDefault="00F51E36" w:rsidP="008936C9">
            <w:pPr>
              <w:pStyle w:val="Style18"/>
              <w:widowControl/>
              <w:jc w:val="both"/>
              <w:rPr>
                <w:rStyle w:val="FontStyle53"/>
                <w:sz w:val="24"/>
                <w:szCs w:val="24"/>
                <w:lang w:val="en-US" w:eastAsia="en-US"/>
              </w:rPr>
            </w:pPr>
            <w:r w:rsidRPr="00B05D21">
              <w:rPr>
                <w:rStyle w:val="FontStyle53"/>
                <w:sz w:val="24"/>
                <w:szCs w:val="24"/>
                <w:lang w:val="en-US" w:eastAsia="en-US"/>
              </w:rPr>
              <w:t>6</w:t>
            </w:r>
          </w:p>
        </w:tc>
        <w:tc>
          <w:tcPr>
            <w:tcW w:w="8863" w:type="dxa"/>
            <w:gridSpan w:val="3"/>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28"/>
              <w:widowControl/>
              <w:rPr>
                <w:rStyle w:val="FontStyle52"/>
                <w:sz w:val="24"/>
                <w:szCs w:val="24"/>
                <w:lang w:eastAsia="en-US"/>
              </w:rPr>
            </w:pPr>
            <w:r w:rsidRPr="00B05D21">
              <w:rPr>
                <w:rStyle w:val="FontStyle52"/>
                <w:sz w:val="24"/>
                <w:szCs w:val="24"/>
                <w:lang w:eastAsia="en-US"/>
              </w:rPr>
              <w:t>Опасности, связанные с материалами/веществами</w:t>
            </w:r>
          </w:p>
        </w:tc>
      </w:tr>
      <w:tr w:rsidR="00F51E36" w:rsidRPr="00B05D21" w:rsidTr="008936C9">
        <w:trPr>
          <w:trHeight w:val="734"/>
          <w:jc w:val="center"/>
        </w:trPr>
        <w:tc>
          <w:tcPr>
            <w:tcW w:w="924" w:type="dxa"/>
            <w:tcBorders>
              <w:top w:val="nil"/>
              <w:left w:val="single" w:sz="6" w:space="0" w:color="auto"/>
              <w:bottom w:val="single" w:sz="6" w:space="0" w:color="auto"/>
              <w:right w:val="single" w:sz="6" w:space="0" w:color="auto"/>
            </w:tcBorders>
          </w:tcPr>
          <w:p w:rsidR="00F51E36" w:rsidRPr="00B05D21" w:rsidRDefault="00F51E36" w:rsidP="008936C9">
            <w:pPr>
              <w:pStyle w:val="Style15"/>
              <w:widowControl/>
              <w:jc w:val="both"/>
            </w:pPr>
          </w:p>
        </w:tc>
        <w:tc>
          <w:tcPr>
            <w:tcW w:w="3457" w:type="dxa"/>
            <w:tcBorders>
              <w:top w:val="single" w:sz="6" w:space="0" w:color="auto"/>
              <w:left w:val="single" w:sz="6" w:space="0" w:color="auto"/>
              <w:bottom w:val="single" w:sz="6" w:space="0" w:color="auto"/>
              <w:right w:val="single" w:sz="6" w:space="0" w:color="auto"/>
            </w:tcBorders>
          </w:tcPr>
          <w:p w:rsidR="00F51E36" w:rsidRPr="00B05D21" w:rsidRDefault="003D5013" w:rsidP="008936C9">
            <w:pPr>
              <w:pStyle w:val="Style18"/>
              <w:widowControl/>
              <w:rPr>
                <w:rStyle w:val="FontStyle53"/>
                <w:sz w:val="24"/>
                <w:szCs w:val="24"/>
                <w:lang w:val="en-US" w:eastAsia="en-US"/>
              </w:rPr>
            </w:pPr>
            <w:r w:rsidRPr="00B05D21">
              <w:rPr>
                <w:rStyle w:val="FontStyle53"/>
                <w:sz w:val="24"/>
                <w:szCs w:val="24"/>
                <w:lang w:val="en-US" w:eastAsia="en-US"/>
              </w:rPr>
              <w:t>Выхлопные газы двигателя, бензин</w:t>
            </w:r>
          </w:p>
        </w:tc>
        <w:tc>
          <w:tcPr>
            <w:tcW w:w="3684" w:type="dxa"/>
            <w:tcBorders>
              <w:top w:val="single" w:sz="6" w:space="0" w:color="auto"/>
              <w:left w:val="single" w:sz="6" w:space="0" w:color="auto"/>
              <w:bottom w:val="single" w:sz="6" w:space="0" w:color="auto"/>
              <w:right w:val="single" w:sz="6" w:space="0" w:color="auto"/>
            </w:tcBorders>
          </w:tcPr>
          <w:p w:rsidR="00F51E36" w:rsidRPr="00B05D21" w:rsidRDefault="0037611F" w:rsidP="008936C9">
            <w:pPr>
              <w:pStyle w:val="Style18"/>
              <w:widowControl/>
              <w:rPr>
                <w:rStyle w:val="FontStyle53"/>
                <w:sz w:val="24"/>
                <w:szCs w:val="24"/>
                <w:lang w:eastAsia="en-US"/>
              </w:rPr>
            </w:pPr>
            <w:r w:rsidRPr="00B05D21">
              <w:rPr>
                <w:rStyle w:val="FontStyle53"/>
                <w:sz w:val="24"/>
                <w:szCs w:val="24"/>
                <w:lang w:eastAsia="en-US"/>
              </w:rPr>
              <w:t>Проблемы с дыханием из-за вдыхания вредных газов и повреждения кожи при контакте с вредными жидкостями</w:t>
            </w:r>
          </w:p>
        </w:tc>
        <w:tc>
          <w:tcPr>
            <w:tcW w:w="1722" w:type="dxa"/>
            <w:tcBorders>
              <w:top w:val="single" w:sz="6" w:space="0" w:color="auto"/>
              <w:left w:val="single" w:sz="6" w:space="0" w:color="auto"/>
              <w:bottom w:val="single" w:sz="6" w:space="0" w:color="auto"/>
              <w:right w:val="single" w:sz="6" w:space="0" w:color="auto"/>
            </w:tcBorders>
          </w:tcPr>
          <w:p w:rsidR="00F51E36" w:rsidRPr="00B05D21" w:rsidRDefault="00F51E36" w:rsidP="008936C9">
            <w:pPr>
              <w:pStyle w:val="Style18"/>
              <w:widowControl/>
              <w:rPr>
                <w:rStyle w:val="FontStyle53"/>
                <w:sz w:val="24"/>
                <w:szCs w:val="24"/>
                <w:lang w:val="en-US" w:eastAsia="en-US"/>
              </w:rPr>
            </w:pPr>
            <w:r w:rsidRPr="00B05D21">
              <w:rPr>
                <w:rStyle w:val="FontStyle53"/>
                <w:sz w:val="24"/>
                <w:szCs w:val="24"/>
                <w:lang w:val="en-US" w:eastAsia="en-US"/>
              </w:rPr>
              <w:t>4.18, 5.1</w:t>
            </w:r>
          </w:p>
        </w:tc>
      </w:tr>
      <w:tr w:rsidR="00F51E36" w:rsidRPr="00B05D21" w:rsidTr="008936C9">
        <w:trPr>
          <w:trHeight w:val="302"/>
          <w:jc w:val="center"/>
        </w:trPr>
        <w:tc>
          <w:tcPr>
            <w:tcW w:w="924" w:type="dxa"/>
            <w:tcBorders>
              <w:top w:val="single" w:sz="6" w:space="0" w:color="auto"/>
              <w:left w:val="single" w:sz="6" w:space="0" w:color="auto"/>
              <w:bottom w:val="nil"/>
              <w:right w:val="single" w:sz="6" w:space="0" w:color="auto"/>
            </w:tcBorders>
          </w:tcPr>
          <w:p w:rsidR="00F51E36" w:rsidRPr="00B05D21" w:rsidRDefault="00F51E36" w:rsidP="008936C9">
            <w:pPr>
              <w:pStyle w:val="Style18"/>
              <w:widowControl/>
              <w:jc w:val="both"/>
              <w:rPr>
                <w:rStyle w:val="FontStyle53"/>
                <w:sz w:val="24"/>
                <w:szCs w:val="24"/>
                <w:lang w:val="en-US" w:eastAsia="en-US"/>
              </w:rPr>
            </w:pPr>
            <w:r w:rsidRPr="00B05D21">
              <w:rPr>
                <w:rStyle w:val="FontStyle53"/>
                <w:sz w:val="24"/>
                <w:szCs w:val="24"/>
                <w:lang w:val="en-US" w:eastAsia="en-US"/>
              </w:rPr>
              <w:t>7</w:t>
            </w:r>
          </w:p>
        </w:tc>
        <w:tc>
          <w:tcPr>
            <w:tcW w:w="8863" w:type="dxa"/>
            <w:gridSpan w:val="3"/>
            <w:tcBorders>
              <w:top w:val="single" w:sz="6" w:space="0" w:color="auto"/>
              <w:left w:val="single" w:sz="6" w:space="0" w:color="auto"/>
              <w:bottom w:val="single" w:sz="6" w:space="0" w:color="auto"/>
              <w:right w:val="single" w:sz="6" w:space="0" w:color="auto"/>
            </w:tcBorders>
          </w:tcPr>
          <w:p w:rsidR="00F51E36" w:rsidRPr="00B05D21" w:rsidRDefault="0037611F" w:rsidP="008936C9">
            <w:pPr>
              <w:pStyle w:val="Style28"/>
              <w:widowControl/>
              <w:rPr>
                <w:rStyle w:val="FontStyle52"/>
                <w:sz w:val="24"/>
                <w:szCs w:val="24"/>
                <w:lang w:val="kk-KZ" w:eastAsia="en-US"/>
              </w:rPr>
            </w:pPr>
            <w:r w:rsidRPr="00B05D21">
              <w:rPr>
                <w:rStyle w:val="FontStyle52"/>
                <w:sz w:val="24"/>
                <w:szCs w:val="24"/>
                <w:lang w:val="kk-KZ" w:eastAsia="en-US"/>
              </w:rPr>
              <w:t xml:space="preserve">Эргономические опасности </w:t>
            </w:r>
          </w:p>
        </w:tc>
      </w:tr>
      <w:tr w:rsidR="00F51E36" w:rsidRPr="00B05D21" w:rsidTr="008936C9">
        <w:trPr>
          <w:trHeight w:val="523"/>
          <w:jc w:val="center"/>
        </w:trPr>
        <w:tc>
          <w:tcPr>
            <w:tcW w:w="924" w:type="dxa"/>
            <w:tcBorders>
              <w:top w:val="nil"/>
              <w:left w:val="single" w:sz="6" w:space="0" w:color="auto"/>
              <w:bottom w:val="single" w:sz="6" w:space="0" w:color="auto"/>
              <w:right w:val="single" w:sz="6" w:space="0" w:color="auto"/>
            </w:tcBorders>
          </w:tcPr>
          <w:p w:rsidR="00F51E36" w:rsidRPr="00B05D21" w:rsidRDefault="00F51E36" w:rsidP="008936C9">
            <w:pPr>
              <w:pStyle w:val="Style15"/>
              <w:widowControl/>
              <w:jc w:val="both"/>
            </w:pPr>
          </w:p>
        </w:tc>
        <w:tc>
          <w:tcPr>
            <w:tcW w:w="3457" w:type="dxa"/>
            <w:tcBorders>
              <w:top w:val="single" w:sz="6" w:space="0" w:color="auto"/>
              <w:left w:val="single" w:sz="6" w:space="0" w:color="auto"/>
              <w:bottom w:val="single" w:sz="6" w:space="0" w:color="auto"/>
              <w:right w:val="single" w:sz="6" w:space="0" w:color="auto"/>
            </w:tcBorders>
          </w:tcPr>
          <w:p w:rsidR="00F51E36" w:rsidRPr="00B05D21" w:rsidRDefault="0037611F" w:rsidP="008936C9">
            <w:pPr>
              <w:pStyle w:val="Style18"/>
              <w:widowControl/>
              <w:rPr>
                <w:rStyle w:val="FontStyle53"/>
                <w:sz w:val="24"/>
                <w:szCs w:val="24"/>
                <w:lang w:eastAsia="en-US"/>
              </w:rPr>
            </w:pPr>
            <w:r w:rsidRPr="00B05D21">
              <w:rPr>
                <w:rStyle w:val="FontStyle53"/>
                <w:sz w:val="24"/>
                <w:szCs w:val="24"/>
                <w:lang w:eastAsia="en-US"/>
              </w:rPr>
              <w:t>Расположение и конструкция органов управления, рукояток и т.д.</w:t>
            </w:r>
          </w:p>
        </w:tc>
        <w:tc>
          <w:tcPr>
            <w:tcW w:w="3684" w:type="dxa"/>
            <w:tcBorders>
              <w:top w:val="single" w:sz="6" w:space="0" w:color="auto"/>
              <w:left w:val="single" w:sz="6" w:space="0" w:color="auto"/>
              <w:bottom w:val="single" w:sz="6" w:space="0" w:color="auto"/>
              <w:right w:val="single" w:sz="6" w:space="0" w:color="auto"/>
            </w:tcBorders>
          </w:tcPr>
          <w:p w:rsidR="00F51E36" w:rsidRPr="00B05D21" w:rsidRDefault="0037611F" w:rsidP="008936C9">
            <w:pPr>
              <w:pStyle w:val="Style18"/>
              <w:widowControl/>
              <w:rPr>
                <w:rStyle w:val="FontStyle53"/>
                <w:sz w:val="24"/>
                <w:szCs w:val="24"/>
                <w:lang w:eastAsia="en-US"/>
              </w:rPr>
            </w:pPr>
            <w:r w:rsidRPr="00B05D21">
              <w:rPr>
                <w:rStyle w:val="FontStyle53"/>
                <w:sz w:val="24"/>
                <w:szCs w:val="24"/>
                <w:lang w:eastAsia="en-US"/>
              </w:rPr>
              <w:t>Дискомфорт, усталость, травмы опорно-двигательного аппарата, потеря управления</w:t>
            </w:r>
          </w:p>
        </w:tc>
        <w:tc>
          <w:tcPr>
            <w:tcW w:w="1722" w:type="dxa"/>
            <w:tcBorders>
              <w:top w:val="single" w:sz="6" w:space="0" w:color="auto"/>
              <w:left w:val="single" w:sz="6" w:space="0" w:color="auto"/>
              <w:bottom w:val="single" w:sz="6" w:space="0" w:color="auto"/>
              <w:right w:val="single" w:sz="6" w:space="0" w:color="auto"/>
            </w:tcBorders>
          </w:tcPr>
          <w:p w:rsidR="00F51E36" w:rsidRPr="00B05D21" w:rsidRDefault="00F51E36" w:rsidP="008936C9">
            <w:pPr>
              <w:pStyle w:val="Style18"/>
              <w:widowControl/>
              <w:rPr>
                <w:rStyle w:val="FontStyle53"/>
                <w:sz w:val="24"/>
                <w:szCs w:val="24"/>
                <w:lang w:val="en-US" w:eastAsia="en-US"/>
              </w:rPr>
            </w:pPr>
            <w:r w:rsidRPr="00B05D21">
              <w:rPr>
                <w:rStyle w:val="FontStyle53"/>
                <w:sz w:val="24"/>
                <w:szCs w:val="24"/>
                <w:lang w:val="en-US" w:eastAsia="en-US"/>
              </w:rPr>
              <w:t>4.2, 4.4, 4.7, 4.10, 4.11, 4.12, 5.1</w:t>
            </w:r>
          </w:p>
        </w:tc>
      </w:tr>
      <w:tr w:rsidR="00F51E36" w:rsidRPr="00B05D21" w:rsidTr="008936C9">
        <w:trPr>
          <w:trHeight w:val="307"/>
          <w:jc w:val="center"/>
        </w:trPr>
        <w:tc>
          <w:tcPr>
            <w:tcW w:w="924" w:type="dxa"/>
            <w:tcBorders>
              <w:top w:val="single" w:sz="6" w:space="0" w:color="auto"/>
              <w:left w:val="single" w:sz="6" w:space="0" w:color="auto"/>
              <w:bottom w:val="nil"/>
              <w:right w:val="single" w:sz="6" w:space="0" w:color="auto"/>
            </w:tcBorders>
          </w:tcPr>
          <w:p w:rsidR="00F51E36" w:rsidRPr="00B05D21" w:rsidRDefault="00F51E36" w:rsidP="008936C9">
            <w:pPr>
              <w:pStyle w:val="Style18"/>
              <w:widowControl/>
              <w:rPr>
                <w:rStyle w:val="FontStyle53"/>
                <w:sz w:val="24"/>
                <w:szCs w:val="24"/>
                <w:lang w:val="en-US" w:eastAsia="en-US"/>
              </w:rPr>
            </w:pPr>
            <w:r w:rsidRPr="00B05D21">
              <w:rPr>
                <w:rStyle w:val="FontStyle53"/>
                <w:sz w:val="24"/>
                <w:szCs w:val="24"/>
                <w:lang w:val="en-US" w:eastAsia="en-US"/>
              </w:rPr>
              <w:t>8</w:t>
            </w:r>
          </w:p>
        </w:tc>
        <w:tc>
          <w:tcPr>
            <w:tcW w:w="8863" w:type="dxa"/>
            <w:gridSpan w:val="3"/>
            <w:tcBorders>
              <w:top w:val="single" w:sz="6" w:space="0" w:color="auto"/>
              <w:left w:val="single" w:sz="6" w:space="0" w:color="auto"/>
              <w:bottom w:val="single" w:sz="6" w:space="0" w:color="auto"/>
              <w:right w:val="single" w:sz="6" w:space="0" w:color="auto"/>
            </w:tcBorders>
          </w:tcPr>
          <w:p w:rsidR="00F51E36" w:rsidRPr="00B05D21" w:rsidRDefault="0037611F" w:rsidP="008936C9">
            <w:pPr>
              <w:pStyle w:val="Style28"/>
              <w:widowControl/>
              <w:rPr>
                <w:rStyle w:val="FontStyle52"/>
                <w:sz w:val="24"/>
                <w:szCs w:val="24"/>
                <w:lang w:val="kk-KZ" w:eastAsia="en-US"/>
              </w:rPr>
            </w:pPr>
            <w:r w:rsidRPr="00B05D21">
              <w:rPr>
                <w:rStyle w:val="FontStyle52"/>
                <w:sz w:val="24"/>
                <w:szCs w:val="24"/>
                <w:lang w:val="kk-KZ" w:eastAsia="en-US"/>
              </w:rPr>
              <w:t>Сочетание опасностей</w:t>
            </w:r>
          </w:p>
        </w:tc>
      </w:tr>
      <w:tr w:rsidR="00F51E36" w:rsidRPr="00B05D21" w:rsidTr="008936C9">
        <w:trPr>
          <w:trHeight w:val="1598"/>
          <w:jc w:val="center"/>
        </w:trPr>
        <w:tc>
          <w:tcPr>
            <w:tcW w:w="924" w:type="dxa"/>
            <w:tcBorders>
              <w:top w:val="nil"/>
              <w:left w:val="single" w:sz="6" w:space="0" w:color="auto"/>
              <w:bottom w:val="nil"/>
              <w:right w:val="single" w:sz="6" w:space="0" w:color="auto"/>
            </w:tcBorders>
          </w:tcPr>
          <w:p w:rsidR="00F51E36" w:rsidRPr="00B05D21" w:rsidRDefault="00F51E36" w:rsidP="00B05D21">
            <w:pPr>
              <w:pStyle w:val="Style15"/>
              <w:widowControl/>
              <w:ind w:firstLine="567"/>
              <w:jc w:val="both"/>
            </w:pPr>
          </w:p>
        </w:tc>
        <w:tc>
          <w:tcPr>
            <w:tcW w:w="3457" w:type="dxa"/>
            <w:tcBorders>
              <w:top w:val="single" w:sz="6" w:space="0" w:color="auto"/>
              <w:left w:val="single" w:sz="6" w:space="0" w:color="auto"/>
              <w:bottom w:val="single" w:sz="6" w:space="0" w:color="auto"/>
              <w:right w:val="single" w:sz="6" w:space="0" w:color="auto"/>
            </w:tcBorders>
          </w:tcPr>
          <w:p w:rsidR="00F51E36" w:rsidRPr="00B05D21" w:rsidRDefault="00E72632" w:rsidP="008936C9">
            <w:pPr>
              <w:pStyle w:val="Style18"/>
              <w:widowControl/>
              <w:rPr>
                <w:rStyle w:val="FontStyle53"/>
                <w:sz w:val="24"/>
                <w:szCs w:val="24"/>
                <w:lang w:eastAsia="en-US"/>
              </w:rPr>
            </w:pPr>
            <w:r w:rsidRPr="00B05D21">
              <w:rPr>
                <w:color w:val="000000"/>
                <w:lang w:val="kk-KZ" w:eastAsia="en-US"/>
              </w:rPr>
              <w:t xml:space="preserve">Неправильная поза либо чрезмерные усилия </w:t>
            </w:r>
            <w:r w:rsidR="00B37975" w:rsidRPr="00B05D21">
              <w:rPr>
                <w:color w:val="000000"/>
                <w:lang w:val="kk-KZ" w:eastAsia="en-US"/>
              </w:rPr>
              <w:t xml:space="preserve">при </w:t>
            </w:r>
            <w:r w:rsidRPr="00B05D21">
              <w:rPr>
                <w:color w:val="000000"/>
                <w:lang w:val="kk-KZ" w:eastAsia="en-US"/>
              </w:rPr>
              <w:t>работе с агрегатом включая и неправильную конструкцию самой машины, неправильное расположение деталей управления, в том числе, неправильный расчет анатомии рук человека при конструировании и балансировании машины</w:t>
            </w:r>
            <w:r w:rsidR="00F51E36" w:rsidRPr="00B05D21">
              <w:rPr>
                <w:rStyle w:val="FontStyle53"/>
                <w:sz w:val="24"/>
                <w:szCs w:val="24"/>
                <w:lang w:eastAsia="en-US"/>
              </w:rPr>
              <w:t>.</w:t>
            </w:r>
          </w:p>
        </w:tc>
        <w:tc>
          <w:tcPr>
            <w:tcW w:w="3684" w:type="dxa"/>
            <w:tcBorders>
              <w:top w:val="single" w:sz="6" w:space="0" w:color="auto"/>
              <w:left w:val="single" w:sz="6" w:space="0" w:color="auto"/>
              <w:bottom w:val="single" w:sz="6" w:space="0" w:color="auto"/>
              <w:right w:val="single" w:sz="6" w:space="0" w:color="auto"/>
            </w:tcBorders>
          </w:tcPr>
          <w:p w:rsidR="00F51E36" w:rsidRPr="00B05D21" w:rsidRDefault="00E72632" w:rsidP="008936C9">
            <w:pPr>
              <w:pStyle w:val="Style18"/>
              <w:widowControl/>
              <w:rPr>
                <w:rStyle w:val="FontStyle53"/>
                <w:sz w:val="24"/>
                <w:szCs w:val="24"/>
                <w:lang w:eastAsia="en-US"/>
              </w:rPr>
            </w:pPr>
            <w:r w:rsidRPr="00B05D21">
              <w:rPr>
                <w:color w:val="000000"/>
                <w:lang w:eastAsia="en-US"/>
              </w:rPr>
              <w:t>Дискомфорт, усталость, травмы опорно-двигательного аппарата, потеря управления</w:t>
            </w:r>
          </w:p>
        </w:tc>
        <w:tc>
          <w:tcPr>
            <w:tcW w:w="1722" w:type="dxa"/>
            <w:tcBorders>
              <w:top w:val="single" w:sz="6" w:space="0" w:color="auto"/>
              <w:left w:val="single" w:sz="6" w:space="0" w:color="auto"/>
              <w:bottom w:val="single" w:sz="6" w:space="0" w:color="auto"/>
              <w:right w:val="single" w:sz="6" w:space="0" w:color="auto"/>
            </w:tcBorders>
          </w:tcPr>
          <w:p w:rsidR="00F51E36" w:rsidRPr="00B05D21" w:rsidRDefault="00F51E36" w:rsidP="008936C9">
            <w:pPr>
              <w:pStyle w:val="Style18"/>
              <w:widowControl/>
              <w:rPr>
                <w:rStyle w:val="FontStyle53"/>
                <w:sz w:val="24"/>
                <w:szCs w:val="24"/>
                <w:lang w:val="en-US" w:eastAsia="en-US"/>
              </w:rPr>
            </w:pPr>
            <w:r w:rsidRPr="00B05D21">
              <w:rPr>
                <w:rStyle w:val="FontStyle53"/>
                <w:sz w:val="24"/>
                <w:szCs w:val="24"/>
                <w:lang w:val="en-US" w:eastAsia="en-US"/>
              </w:rPr>
              <w:t>4.2, 4.4, 4.5, 4.7, 4.10, 4.11, 4.12, 4.22, 5.1, 5.3, Annex A</w:t>
            </w:r>
          </w:p>
        </w:tc>
      </w:tr>
      <w:tr w:rsidR="00E72632" w:rsidRPr="00B05D21" w:rsidTr="008936C9">
        <w:trPr>
          <w:trHeight w:val="754"/>
          <w:jc w:val="center"/>
        </w:trPr>
        <w:tc>
          <w:tcPr>
            <w:tcW w:w="924" w:type="dxa"/>
            <w:tcBorders>
              <w:top w:val="nil"/>
              <w:left w:val="single" w:sz="6" w:space="0" w:color="auto"/>
              <w:bottom w:val="single" w:sz="6" w:space="0" w:color="auto"/>
              <w:right w:val="single" w:sz="6" w:space="0" w:color="auto"/>
            </w:tcBorders>
          </w:tcPr>
          <w:p w:rsidR="00E72632" w:rsidRPr="00B05D21" w:rsidRDefault="00E72632" w:rsidP="00B05D21">
            <w:pPr>
              <w:pStyle w:val="Style15"/>
              <w:widowControl/>
              <w:ind w:firstLine="567"/>
              <w:jc w:val="both"/>
            </w:pPr>
          </w:p>
        </w:tc>
        <w:tc>
          <w:tcPr>
            <w:tcW w:w="3457" w:type="dxa"/>
            <w:tcBorders>
              <w:top w:val="single" w:sz="6" w:space="0" w:color="auto"/>
              <w:left w:val="single" w:sz="6" w:space="0" w:color="auto"/>
              <w:bottom w:val="single" w:sz="6" w:space="0" w:color="auto"/>
              <w:right w:val="single" w:sz="6" w:space="0" w:color="auto"/>
            </w:tcBorders>
          </w:tcPr>
          <w:p w:rsidR="00E72632" w:rsidRPr="00B05D21" w:rsidRDefault="00E72632" w:rsidP="008936C9">
            <w:pPr>
              <w:pStyle w:val="Style18"/>
              <w:widowControl/>
              <w:rPr>
                <w:rStyle w:val="FontStyle53"/>
                <w:sz w:val="24"/>
                <w:szCs w:val="24"/>
                <w:lang w:eastAsia="en-US"/>
              </w:rPr>
            </w:pPr>
            <w:r w:rsidRPr="00B05D21">
              <w:rPr>
                <w:color w:val="000000"/>
                <w:lang w:eastAsia="en-US"/>
              </w:rPr>
              <w:t>Горячие детали двигателя/короткое замыкание электропроводки в сочетании с протекающим бензобаком/проливом бензина</w:t>
            </w:r>
          </w:p>
        </w:tc>
        <w:tc>
          <w:tcPr>
            <w:tcW w:w="3684" w:type="dxa"/>
            <w:tcBorders>
              <w:top w:val="single" w:sz="6" w:space="0" w:color="auto"/>
              <w:left w:val="single" w:sz="6" w:space="0" w:color="auto"/>
              <w:bottom w:val="single" w:sz="6" w:space="0" w:color="auto"/>
              <w:right w:val="single" w:sz="6" w:space="0" w:color="auto"/>
            </w:tcBorders>
          </w:tcPr>
          <w:p w:rsidR="00E72632" w:rsidRPr="00B05D21" w:rsidRDefault="00E72632" w:rsidP="008936C9">
            <w:pPr>
              <w:pStyle w:val="Style18"/>
              <w:widowControl/>
              <w:rPr>
                <w:rStyle w:val="FontStyle53"/>
                <w:sz w:val="24"/>
                <w:szCs w:val="24"/>
                <w:lang w:eastAsia="en-US"/>
              </w:rPr>
            </w:pPr>
            <w:r w:rsidRPr="00B05D21">
              <w:rPr>
                <w:color w:val="000000"/>
                <w:lang w:eastAsia="en-US"/>
              </w:rPr>
              <w:t>Ожоги</w:t>
            </w:r>
            <w:r w:rsidR="00B37975" w:rsidRPr="00B05D21">
              <w:rPr>
                <w:color w:val="000000"/>
                <w:lang w:eastAsia="en-US"/>
              </w:rPr>
              <w:t>,</w:t>
            </w:r>
            <w:r w:rsidRPr="00B05D21">
              <w:rPr>
                <w:color w:val="000000"/>
                <w:lang w:eastAsia="en-US"/>
              </w:rPr>
              <w:t xml:space="preserve"> </w:t>
            </w:r>
            <w:r w:rsidR="00B37975" w:rsidRPr="00B05D21">
              <w:rPr>
                <w:color w:val="000000"/>
                <w:lang w:eastAsia="en-US"/>
              </w:rPr>
              <w:t>том числе ожогов кипящей жидкостью или паром,</w:t>
            </w:r>
            <w:r w:rsidRPr="00B05D21">
              <w:rPr>
                <w:color w:val="000000"/>
                <w:lang w:eastAsia="en-US"/>
              </w:rPr>
              <w:t xml:space="preserve"> в результате воздействия огня</w:t>
            </w:r>
          </w:p>
        </w:tc>
        <w:tc>
          <w:tcPr>
            <w:tcW w:w="1722" w:type="dxa"/>
            <w:tcBorders>
              <w:top w:val="single" w:sz="6" w:space="0" w:color="auto"/>
              <w:left w:val="single" w:sz="6" w:space="0" w:color="auto"/>
              <w:bottom w:val="single" w:sz="6" w:space="0" w:color="auto"/>
              <w:right w:val="single" w:sz="6" w:space="0" w:color="auto"/>
            </w:tcBorders>
          </w:tcPr>
          <w:p w:rsidR="00E72632" w:rsidRPr="00B05D21" w:rsidRDefault="00E72632" w:rsidP="008936C9">
            <w:pPr>
              <w:pStyle w:val="Style18"/>
              <w:widowControl/>
              <w:rPr>
                <w:rStyle w:val="FontStyle53"/>
                <w:sz w:val="24"/>
                <w:szCs w:val="24"/>
                <w:lang w:val="en-US" w:eastAsia="en-US"/>
              </w:rPr>
            </w:pPr>
            <w:r w:rsidRPr="00B05D21">
              <w:rPr>
                <w:rStyle w:val="FontStyle53"/>
                <w:sz w:val="24"/>
                <w:szCs w:val="24"/>
                <w:lang w:val="en-US" w:eastAsia="en-US"/>
              </w:rPr>
              <w:t>4.16, 4.17, 5.1</w:t>
            </w:r>
          </w:p>
        </w:tc>
      </w:tr>
    </w:tbl>
    <w:p w:rsidR="003D76EA" w:rsidRPr="00B05D21" w:rsidRDefault="003D76EA" w:rsidP="00B05D21">
      <w:pPr>
        <w:pStyle w:val="Style10"/>
        <w:widowControl/>
        <w:ind w:firstLine="567"/>
        <w:jc w:val="both"/>
        <w:rPr>
          <w:rStyle w:val="FontStyle58"/>
          <w:sz w:val="24"/>
          <w:szCs w:val="24"/>
          <w:lang w:eastAsia="en-US"/>
        </w:rPr>
      </w:pPr>
    </w:p>
    <w:p w:rsidR="003D76EA" w:rsidRPr="00B05D21" w:rsidRDefault="003D76EA" w:rsidP="00B05D21">
      <w:pPr>
        <w:pStyle w:val="Style13"/>
        <w:widowControl/>
        <w:ind w:firstLine="567"/>
        <w:jc w:val="both"/>
        <w:rPr>
          <w:rStyle w:val="FontStyle54"/>
          <w:sz w:val="24"/>
          <w:szCs w:val="24"/>
          <w:lang w:val="en-US" w:eastAsia="en-US"/>
        </w:rPr>
        <w:sectPr w:rsidR="003D76EA" w:rsidRPr="00B05D21" w:rsidSect="00FD7C09">
          <w:headerReference w:type="default" r:id="rId31"/>
          <w:footerReference w:type="even" r:id="rId32"/>
          <w:footerReference w:type="default" r:id="rId33"/>
          <w:pgSz w:w="11909" w:h="16834"/>
          <w:pgMar w:top="1134" w:right="1134" w:bottom="1134" w:left="1134" w:header="1020" w:footer="1020" w:gutter="0"/>
          <w:cols w:space="720"/>
          <w:noEndnote/>
          <w:docGrid w:linePitch="326"/>
        </w:sectPr>
      </w:pPr>
    </w:p>
    <w:p w:rsidR="00F51E36" w:rsidRPr="00827E78" w:rsidRDefault="00E72632" w:rsidP="00827E78">
      <w:pPr>
        <w:pStyle w:val="Style13"/>
        <w:widowControl/>
        <w:ind w:firstLine="567"/>
        <w:jc w:val="center"/>
        <w:outlineLvl w:val="0"/>
        <w:rPr>
          <w:rStyle w:val="FontStyle54"/>
          <w:sz w:val="28"/>
          <w:szCs w:val="28"/>
          <w:lang w:val="kk-KZ" w:eastAsia="en-US"/>
        </w:rPr>
      </w:pPr>
      <w:bookmarkStart w:id="51" w:name="_Toc103120868"/>
      <w:r w:rsidRPr="00827E78">
        <w:rPr>
          <w:rStyle w:val="FontStyle54"/>
          <w:sz w:val="28"/>
          <w:szCs w:val="28"/>
          <w:lang w:val="kk-KZ" w:eastAsia="en-US"/>
        </w:rPr>
        <w:t>Библиография</w:t>
      </w:r>
      <w:bookmarkEnd w:id="51"/>
      <w:r w:rsidRPr="00827E78">
        <w:rPr>
          <w:rStyle w:val="FontStyle54"/>
          <w:sz w:val="28"/>
          <w:szCs w:val="28"/>
          <w:lang w:val="kk-KZ" w:eastAsia="en-US"/>
        </w:rPr>
        <w:t xml:space="preserve"> </w:t>
      </w:r>
    </w:p>
    <w:p w:rsidR="00820EC5" w:rsidRDefault="00820EC5" w:rsidP="00B05D21">
      <w:pPr>
        <w:pStyle w:val="Style34"/>
        <w:widowControl/>
        <w:ind w:firstLine="567"/>
        <w:jc w:val="both"/>
        <w:rPr>
          <w:rStyle w:val="FontStyle55"/>
          <w:sz w:val="24"/>
          <w:szCs w:val="24"/>
          <w:lang w:eastAsia="en-US"/>
        </w:rPr>
      </w:pPr>
      <w:bookmarkStart w:id="52" w:name="bookmark17"/>
    </w:p>
    <w:p w:rsidR="0010137E" w:rsidRPr="00B05D21" w:rsidRDefault="0010137E" w:rsidP="00B05D21">
      <w:pPr>
        <w:pStyle w:val="Style34"/>
        <w:widowControl/>
        <w:ind w:firstLine="567"/>
        <w:jc w:val="both"/>
        <w:rPr>
          <w:rStyle w:val="FontStyle55"/>
          <w:sz w:val="24"/>
          <w:szCs w:val="24"/>
          <w:lang w:eastAsia="en-US"/>
        </w:rPr>
      </w:pPr>
    </w:p>
    <w:p w:rsidR="00F51E36" w:rsidRPr="00B05D21" w:rsidRDefault="00F51E36" w:rsidP="00B05D21">
      <w:pPr>
        <w:pStyle w:val="Style34"/>
        <w:widowControl/>
        <w:ind w:firstLine="567"/>
        <w:jc w:val="both"/>
        <w:rPr>
          <w:rStyle w:val="FontStyle56"/>
          <w:sz w:val="24"/>
          <w:szCs w:val="24"/>
          <w:lang w:eastAsia="en-US"/>
        </w:rPr>
      </w:pPr>
      <w:r w:rsidRPr="00827E78">
        <w:rPr>
          <w:rStyle w:val="FontStyle55"/>
          <w:sz w:val="24"/>
          <w:szCs w:val="24"/>
          <w:lang w:val="en-US" w:eastAsia="en-US"/>
        </w:rPr>
        <w:t>[</w:t>
      </w:r>
      <w:bookmarkEnd w:id="52"/>
      <w:r w:rsidR="003D76EA" w:rsidRPr="00827E78">
        <w:rPr>
          <w:rStyle w:val="FontStyle55"/>
          <w:sz w:val="24"/>
          <w:szCs w:val="24"/>
          <w:lang w:val="en-US" w:eastAsia="en-US"/>
        </w:rPr>
        <w:t>1</w:t>
      </w:r>
      <w:r w:rsidRPr="00827E78">
        <w:rPr>
          <w:rStyle w:val="FontStyle55"/>
          <w:sz w:val="24"/>
          <w:szCs w:val="24"/>
          <w:lang w:val="en-US" w:eastAsia="en-US"/>
        </w:rPr>
        <w:t xml:space="preserve">] </w:t>
      </w:r>
      <w:r w:rsidRPr="00B05D21">
        <w:rPr>
          <w:rStyle w:val="FontStyle55"/>
          <w:sz w:val="24"/>
          <w:szCs w:val="24"/>
          <w:lang w:val="en-US" w:eastAsia="en-US"/>
        </w:rPr>
        <w:t>ISO</w:t>
      </w:r>
      <w:r w:rsidRPr="00827E78">
        <w:rPr>
          <w:rStyle w:val="FontStyle55"/>
          <w:sz w:val="24"/>
          <w:szCs w:val="24"/>
          <w:lang w:val="en-US" w:eastAsia="en-US"/>
        </w:rPr>
        <w:t xml:space="preserve"> 3767-5, </w:t>
      </w:r>
      <w:r w:rsidR="00827E78" w:rsidRPr="00827E78">
        <w:rPr>
          <w:lang w:val="en-US"/>
        </w:rPr>
        <w:t>Tractors, machinery for agriculture and forestry, powered lawn and garden equipment — Symbols for operator controls and other displays — Part 5: Symbols for manual portable forestry machinery (</w:t>
      </w:r>
      <w:r w:rsidR="00E72632" w:rsidRPr="00827E78">
        <w:rPr>
          <w:rStyle w:val="FontStyle56"/>
          <w:i w:val="0"/>
          <w:sz w:val="24"/>
          <w:szCs w:val="24"/>
          <w:lang w:eastAsia="en-US"/>
        </w:rPr>
        <w:t>Тракторы</w:t>
      </w:r>
      <w:r w:rsidR="00E72632" w:rsidRPr="00827E78">
        <w:rPr>
          <w:rStyle w:val="FontStyle56"/>
          <w:i w:val="0"/>
          <w:sz w:val="24"/>
          <w:szCs w:val="24"/>
          <w:lang w:val="en-US" w:eastAsia="en-US"/>
        </w:rPr>
        <w:t xml:space="preserve">, </w:t>
      </w:r>
      <w:r w:rsidR="00E72632" w:rsidRPr="00827E78">
        <w:rPr>
          <w:rStyle w:val="FontStyle56"/>
          <w:i w:val="0"/>
          <w:sz w:val="24"/>
          <w:szCs w:val="24"/>
          <w:lang w:eastAsia="en-US"/>
        </w:rPr>
        <w:t>машины</w:t>
      </w:r>
      <w:r w:rsidR="00E72632" w:rsidRPr="00827E78">
        <w:rPr>
          <w:rStyle w:val="FontStyle56"/>
          <w:i w:val="0"/>
          <w:sz w:val="24"/>
          <w:szCs w:val="24"/>
          <w:lang w:val="en-US" w:eastAsia="en-US"/>
        </w:rPr>
        <w:t xml:space="preserve"> </w:t>
      </w:r>
      <w:r w:rsidR="00E72632" w:rsidRPr="00827E78">
        <w:rPr>
          <w:rStyle w:val="FontStyle56"/>
          <w:i w:val="0"/>
          <w:sz w:val="24"/>
          <w:szCs w:val="24"/>
          <w:lang w:eastAsia="en-US"/>
        </w:rPr>
        <w:t>для</w:t>
      </w:r>
      <w:r w:rsidR="00E72632" w:rsidRPr="00827E78">
        <w:rPr>
          <w:rStyle w:val="FontStyle56"/>
          <w:i w:val="0"/>
          <w:sz w:val="24"/>
          <w:szCs w:val="24"/>
          <w:lang w:val="en-US" w:eastAsia="en-US"/>
        </w:rPr>
        <w:t xml:space="preserve"> </w:t>
      </w:r>
      <w:r w:rsidR="00E72632" w:rsidRPr="00827E78">
        <w:rPr>
          <w:rStyle w:val="FontStyle56"/>
          <w:i w:val="0"/>
          <w:sz w:val="24"/>
          <w:szCs w:val="24"/>
          <w:lang w:eastAsia="en-US"/>
        </w:rPr>
        <w:t>сельского</w:t>
      </w:r>
      <w:r w:rsidR="00E72632" w:rsidRPr="00827E78">
        <w:rPr>
          <w:rStyle w:val="FontStyle56"/>
          <w:i w:val="0"/>
          <w:sz w:val="24"/>
          <w:szCs w:val="24"/>
          <w:lang w:val="en-US" w:eastAsia="en-US"/>
        </w:rPr>
        <w:t xml:space="preserve"> </w:t>
      </w:r>
      <w:r w:rsidR="00E72632" w:rsidRPr="00827E78">
        <w:rPr>
          <w:rStyle w:val="FontStyle56"/>
          <w:i w:val="0"/>
          <w:sz w:val="24"/>
          <w:szCs w:val="24"/>
          <w:lang w:eastAsia="en-US"/>
        </w:rPr>
        <w:t>и</w:t>
      </w:r>
      <w:r w:rsidR="00E72632" w:rsidRPr="00827E78">
        <w:rPr>
          <w:rStyle w:val="FontStyle56"/>
          <w:i w:val="0"/>
          <w:sz w:val="24"/>
          <w:szCs w:val="24"/>
          <w:lang w:val="en-US" w:eastAsia="en-US"/>
        </w:rPr>
        <w:t xml:space="preserve"> </w:t>
      </w:r>
      <w:r w:rsidR="00E72632" w:rsidRPr="00827E78">
        <w:rPr>
          <w:rStyle w:val="FontStyle56"/>
          <w:i w:val="0"/>
          <w:sz w:val="24"/>
          <w:szCs w:val="24"/>
          <w:lang w:eastAsia="en-US"/>
        </w:rPr>
        <w:t>лесного</w:t>
      </w:r>
      <w:r w:rsidR="00E72632" w:rsidRPr="00827E78">
        <w:rPr>
          <w:rStyle w:val="FontStyle56"/>
          <w:i w:val="0"/>
          <w:sz w:val="24"/>
          <w:szCs w:val="24"/>
          <w:lang w:val="en-US" w:eastAsia="en-US"/>
        </w:rPr>
        <w:t xml:space="preserve"> </w:t>
      </w:r>
      <w:r w:rsidR="00E72632" w:rsidRPr="00827E78">
        <w:rPr>
          <w:rStyle w:val="FontStyle56"/>
          <w:i w:val="0"/>
          <w:sz w:val="24"/>
          <w:szCs w:val="24"/>
          <w:lang w:eastAsia="en-US"/>
        </w:rPr>
        <w:t>хозяйства</w:t>
      </w:r>
      <w:r w:rsidR="00E72632" w:rsidRPr="00827E78">
        <w:rPr>
          <w:rStyle w:val="FontStyle56"/>
          <w:i w:val="0"/>
          <w:sz w:val="24"/>
          <w:szCs w:val="24"/>
          <w:lang w:val="en-US" w:eastAsia="en-US"/>
        </w:rPr>
        <w:t xml:space="preserve">, </w:t>
      </w:r>
      <w:r w:rsidR="00E72632" w:rsidRPr="00827E78">
        <w:rPr>
          <w:rStyle w:val="FontStyle56"/>
          <w:i w:val="0"/>
          <w:sz w:val="24"/>
          <w:szCs w:val="24"/>
          <w:lang w:eastAsia="en-US"/>
        </w:rPr>
        <w:t>механизированное</w:t>
      </w:r>
      <w:r w:rsidR="00E72632" w:rsidRPr="00827E78">
        <w:rPr>
          <w:rStyle w:val="FontStyle56"/>
          <w:i w:val="0"/>
          <w:sz w:val="24"/>
          <w:szCs w:val="24"/>
          <w:lang w:val="en-US" w:eastAsia="en-US"/>
        </w:rPr>
        <w:t xml:space="preserve"> </w:t>
      </w:r>
      <w:r w:rsidR="00E72632" w:rsidRPr="00827E78">
        <w:rPr>
          <w:rStyle w:val="FontStyle56"/>
          <w:i w:val="0"/>
          <w:sz w:val="24"/>
          <w:szCs w:val="24"/>
          <w:lang w:eastAsia="en-US"/>
        </w:rPr>
        <w:t>газонное</w:t>
      </w:r>
      <w:r w:rsidR="00E72632" w:rsidRPr="00827E78">
        <w:rPr>
          <w:rStyle w:val="FontStyle56"/>
          <w:i w:val="0"/>
          <w:sz w:val="24"/>
          <w:szCs w:val="24"/>
          <w:lang w:val="en-US" w:eastAsia="en-US"/>
        </w:rPr>
        <w:t xml:space="preserve"> </w:t>
      </w:r>
      <w:r w:rsidR="00E72632" w:rsidRPr="00827E78">
        <w:rPr>
          <w:rStyle w:val="FontStyle56"/>
          <w:i w:val="0"/>
          <w:sz w:val="24"/>
          <w:szCs w:val="24"/>
          <w:lang w:eastAsia="en-US"/>
        </w:rPr>
        <w:t>и</w:t>
      </w:r>
      <w:r w:rsidR="00E72632" w:rsidRPr="00827E78">
        <w:rPr>
          <w:rStyle w:val="FontStyle56"/>
          <w:i w:val="0"/>
          <w:sz w:val="24"/>
          <w:szCs w:val="24"/>
          <w:lang w:val="en-US" w:eastAsia="en-US"/>
        </w:rPr>
        <w:t xml:space="preserve"> </w:t>
      </w:r>
      <w:r w:rsidR="00E72632" w:rsidRPr="00827E78">
        <w:rPr>
          <w:rStyle w:val="FontStyle56"/>
          <w:i w:val="0"/>
          <w:sz w:val="24"/>
          <w:szCs w:val="24"/>
          <w:lang w:eastAsia="en-US"/>
        </w:rPr>
        <w:t>садовое</w:t>
      </w:r>
      <w:r w:rsidR="00E72632" w:rsidRPr="00827E78">
        <w:rPr>
          <w:rStyle w:val="FontStyle56"/>
          <w:i w:val="0"/>
          <w:sz w:val="24"/>
          <w:szCs w:val="24"/>
          <w:lang w:val="en-US" w:eastAsia="en-US"/>
        </w:rPr>
        <w:t xml:space="preserve"> </w:t>
      </w:r>
      <w:r w:rsidR="00E72632" w:rsidRPr="00827E78">
        <w:rPr>
          <w:rStyle w:val="FontStyle56"/>
          <w:i w:val="0"/>
          <w:sz w:val="24"/>
          <w:szCs w:val="24"/>
          <w:lang w:eastAsia="en-US"/>
        </w:rPr>
        <w:t>оборудование</w:t>
      </w:r>
      <w:r w:rsidR="00E72632" w:rsidRPr="00827E78">
        <w:rPr>
          <w:rStyle w:val="FontStyle56"/>
          <w:i w:val="0"/>
          <w:sz w:val="24"/>
          <w:szCs w:val="24"/>
          <w:lang w:val="en-US" w:eastAsia="en-US"/>
        </w:rPr>
        <w:t xml:space="preserve">. </w:t>
      </w:r>
      <w:r w:rsidR="00E72632" w:rsidRPr="00827E78">
        <w:rPr>
          <w:rStyle w:val="FontStyle56"/>
          <w:i w:val="0"/>
          <w:sz w:val="24"/>
          <w:szCs w:val="24"/>
          <w:lang w:eastAsia="en-US"/>
        </w:rPr>
        <w:t xml:space="preserve">Символы для обозначения органов управления и средств отображения информации. Часть 5. Символы </w:t>
      </w:r>
      <w:r w:rsidR="00E72632" w:rsidRPr="00827E78">
        <w:rPr>
          <w:rStyle w:val="FontStyle56"/>
          <w:i w:val="0"/>
          <w:sz w:val="24"/>
          <w:szCs w:val="24"/>
          <w:lang w:val="kk-KZ" w:eastAsia="en-US"/>
        </w:rPr>
        <w:t xml:space="preserve">для </w:t>
      </w:r>
      <w:r w:rsidR="00E72632" w:rsidRPr="00827E78">
        <w:rPr>
          <w:rStyle w:val="FontStyle56"/>
          <w:i w:val="0"/>
          <w:sz w:val="24"/>
          <w:szCs w:val="24"/>
          <w:lang w:eastAsia="en-US"/>
        </w:rPr>
        <w:t>ручных переносных машин для лесного хозяйства</w:t>
      </w:r>
      <w:r w:rsidR="00827E78">
        <w:rPr>
          <w:rStyle w:val="FontStyle56"/>
          <w:sz w:val="24"/>
          <w:szCs w:val="24"/>
          <w:lang w:eastAsia="en-US"/>
        </w:rPr>
        <w:t>)</w:t>
      </w:r>
    </w:p>
    <w:p w:rsidR="00E72632" w:rsidRPr="008A171C" w:rsidRDefault="00F51E36" w:rsidP="00B05D21">
      <w:pPr>
        <w:pStyle w:val="Style9"/>
        <w:widowControl/>
        <w:ind w:firstLine="567"/>
        <w:jc w:val="both"/>
        <w:rPr>
          <w:rStyle w:val="FontStyle56"/>
          <w:sz w:val="24"/>
          <w:szCs w:val="24"/>
          <w:lang w:eastAsia="en-US"/>
        </w:rPr>
      </w:pPr>
      <w:r w:rsidRPr="00B05D21">
        <w:rPr>
          <w:rStyle w:val="FontStyle55"/>
          <w:sz w:val="24"/>
          <w:szCs w:val="24"/>
          <w:lang w:eastAsia="en-US"/>
        </w:rPr>
        <w:t xml:space="preserve">[2] </w:t>
      </w:r>
      <w:r w:rsidRPr="00B05D21">
        <w:rPr>
          <w:rStyle w:val="FontStyle55"/>
          <w:sz w:val="24"/>
          <w:szCs w:val="24"/>
          <w:lang w:val="en-US" w:eastAsia="en-US"/>
        </w:rPr>
        <w:t>ISO</w:t>
      </w:r>
      <w:r w:rsidRPr="00B05D21">
        <w:rPr>
          <w:rStyle w:val="FontStyle55"/>
          <w:sz w:val="24"/>
          <w:szCs w:val="24"/>
          <w:lang w:eastAsia="en-US"/>
        </w:rPr>
        <w:t xml:space="preserve"> 11684:1995,</w:t>
      </w:r>
      <w:r w:rsidR="00827E78">
        <w:rPr>
          <w:rStyle w:val="FontStyle55"/>
          <w:sz w:val="24"/>
          <w:szCs w:val="24"/>
          <w:lang w:eastAsia="en-US"/>
        </w:rPr>
        <w:t xml:space="preserve"> </w:t>
      </w:r>
      <w:r w:rsidR="00827E78">
        <w:t>Tractors, machinery for agriculture and forestry, powered lawn and garden equipment — Safety signs and hazard pictorials — General principles</w:t>
      </w:r>
      <w:r w:rsidRPr="00B05D21">
        <w:rPr>
          <w:rStyle w:val="FontStyle55"/>
          <w:sz w:val="24"/>
          <w:szCs w:val="24"/>
          <w:lang w:eastAsia="en-US"/>
        </w:rPr>
        <w:t xml:space="preserve"> </w:t>
      </w:r>
      <w:r w:rsidR="00827E78">
        <w:rPr>
          <w:rStyle w:val="FontStyle55"/>
          <w:sz w:val="24"/>
          <w:szCs w:val="24"/>
          <w:lang w:eastAsia="en-US"/>
        </w:rPr>
        <w:t>(</w:t>
      </w:r>
      <w:r w:rsidR="00E72632" w:rsidRPr="00827E78">
        <w:rPr>
          <w:rStyle w:val="FontStyle56"/>
          <w:i w:val="0"/>
          <w:sz w:val="24"/>
          <w:szCs w:val="24"/>
          <w:lang w:eastAsia="en-US"/>
        </w:rPr>
        <w:t>Тракторы, машины для сельского и лесного хозяйства, механизированное оборудование для работы в садах и на газонах. Знаки и пиктографические изображения, предупреждающие об опасности. Общие</w:t>
      </w:r>
      <w:r w:rsidR="00E72632" w:rsidRPr="008A171C">
        <w:rPr>
          <w:rStyle w:val="FontStyle56"/>
          <w:i w:val="0"/>
          <w:sz w:val="24"/>
          <w:szCs w:val="24"/>
          <w:lang w:eastAsia="en-US"/>
        </w:rPr>
        <w:t xml:space="preserve"> </w:t>
      </w:r>
      <w:r w:rsidR="00E72632" w:rsidRPr="00827E78">
        <w:rPr>
          <w:rStyle w:val="FontStyle56"/>
          <w:i w:val="0"/>
          <w:sz w:val="24"/>
          <w:szCs w:val="24"/>
          <w:lang w:eastAsia="en-US"/>
        </w:rPr>
        <w:t>принципы</w:t>
      </w:r>
      <w:r w:rsidR="00827E78" w:rsidRPr="008A171C">
        <w:rPr>
          <w:rStyle w:val="FontStyle56"/>
          <w:i w:val="0"/>
          <w:sz w:val="24"/>
          <w:szCs w:val="24"/>
          <w:lang w:eastAsia="en-US"/>
        </w:rPr>
        <w:t>)</w:t>
      </w:r>
      <w:r w:rsidR="00E72632" w:rsidRPr="008A171C">
        <w:rPr>
          <w:rStyle w:val="FontStyle56"/>
          <w:i w:val="0"/>
          <w:sz w:val="24"/>
          <w:szCs w:val="24"/>
          <w:lang w:eastAsia="en-US"/>
        </w:rPr>
        <w:t xml:space="preserve"> </w:t>
      </w:r>
    </w:p>
    <w:p w:rsidR="00F51E36" w:rsidRPr="00827E78" w:rsidRDefault="00F51E36" w:rsidP="00B05D21">
      <w:pPr>
        <w:pStyle w:val="Style9"/>
        <w:widowControl/>
        <w:ind w:firstLine="567"/>
        <w:jc w:val="both"/>
        <w:rPr>
          <w:rStyle w:val="FontStyle56"/>
          <w:sz w:val="24"/>
          <w:szCs w:val="24"/>
          <w:lang w:val="en-US" w:eastAsia="en-US"/>
        </w:rPr>
      </w:pPr>
      <w:r w:rsidRPr="008A171C">
        <w:rPr>
          <w:rStyle w:val="FontStyle55"/>
          <w:sz w:val="24"/>
          <w:szCs w:val="24"/>
          <w:lang w:eastAsia="en-US"/>
        </w:rPr>
        <w:t xml:space="preserve">[3] </w:t>
      </w:r>
      <w:r w:rsidRPr="00B05D21">
        <w:rPr>
          <w:rStyle w:val="FontStyle55"/>
          <w:sz w:val="24"/>
          <w:szCs w:val="24"/>
          <w:lang w:val="en-US" w:eastAsia="en-US"/>
        </w:rPr>
        <w:t>ISO</w:t>
      </w:r>
      <w:r w:rsidRPr="008A171C">
        <w:rPr>
          <w:rStyle w:val="FontStyle55"/>
          <w:sz w:val="24"/>
          <w:szCs w:val="24"/>
          <w:lang w:eastAsia="en-US"/>
        </w:rPr>
        <w:t>/</w:t>
      </w:r>
      <w:r w:rsidRPr="00B05D21">
        <w:rPr>
          <w:rStyle w:val="FontStyle55"/>
          <w:sz w:val="24"/>
          <w:szCs w:val="24"/>
          <w:lang w:val="en-US" w:eastAsia="en-US"/>
        </w:rPr>
        <w:t>TR</w:t>
      </w:r>
      <w:r w:rsidRPr="008A171C">
        <w:rPr>
          <w:rStyle w:val="FontStyle55"/>
          <w:sz w:val="24"/>
          <w:szCs w:val="24"/>
          <w:lang w:eastAsia="en-US"/>
        </w:rPr>
        <w:t xml:space="preserve"> 11688-1, </w:t>
      </w:r>
      <w:r w:rsidR="00827E78" w:rsidRPr="00827E78">
        <w:rPr>
          <w:lang w:val="en-US"/>
        </w:rPr>
        <w:t>Acoustics</w:t>
      </w:r>
      <w:r w:rsidR="00827E78" w:rsidRPr="008A171C">
        <w:t xml:space="preserve"> — </w:t>
      </w:r>
      <w:r w:rsidR="00827E78" w:rsidRPr="00827E78">
        <w:rPr>
          <w:lang w:val="en-US"/>
        </w:rPr>
        <w:t>Recommended</w:t>
      </w:r>
      <w:r w:rsidR="00827E78" w:rsidRPr="008A171C">
        <w:t xml:space="preserve"> </w:t>
      </w:r>
      <w:r w:rsidR="00827E78" w:rsidRPr="00827E78">
        <w:rPr>
          <w:lang w:val="en-US"/>
        </w:rPr>
        <w:t>practice</w:t>
      </w:r>
      <w:r w:rsidR="00827E78" w:rsidRPr="008A171C">
        <w:t xml:space="preserve"> </w:t>
      </w:r>
      <w:r w:rsidR="00827E78" w:rsidRPr="00827E78">
        <w:rPr>
          <w:lang w:val="en-US"/>
        </w:rPr>
        <w:t>for</w:t>
      </w:r>
      <w:r w:rsidR="00827E78" w:rsidRPr="008A171C">
        <w:t xml:space="preserve"> </w:t>
      </w:r>
      <w:r w:rsidR="00827E78" w:rsidRPr="00827E78">
        <w:rPr>
          <w:lang w:val="en-US"/>
        </w:rPr>
        <w:t>the</w:t>
      </w:r>
      <w:r w:rsidR="00827E78" w:rsidRPr="008A171C">
        <w:t xml:space="preserve"> </w:t>
      </w:r>
      <w:r w:rsidR="00827E78" w:rsidRPr="00827E78">
        <w:rPr>
          <w:lang w:val="en-US"/>
        </w:rPr>
        <w:t>design</w:t>
      </w:r>
      <w:r w:rsidR="00827E78" w:rsidRPr="008A171C">
        <w:t xml:space="preserve"> </w:t>
      </w:r>
      <w:r w:rsidR="00827E78" w:rsidRPr="00827E78">
        <w:rPr>
          <w:lang w:val="en-US"/>
        </w:rPr>
        <w:t>of</w:t>
      </w:r>
      <w:r w:rsidR="00827E78" w:rsidRPr="008A171C">
        <w:t xml:space="preserve"> </w:t>
      </w:r>
      <w:r w:rsidR="00827E78" w:rsidRPr="00827E78">
        <w:rPr>
          <w:lang w:val="en-US"/>
        </w:rPr>
        <w:t>low</w:t>
      </w:r>
      <w:r w:rsidR="00827E78" w:rsidRPr="008A171C">
        <w:t>-</w:t>
      </w:r>
      <w:r w:rsidR="00827E78" w:rsidRPr="00827E78">
        <w:rPr>
          <w:lang w:val="en-US"/>
        </w:rPr>
        <w:t>noise</w:t>
      </w:r>
      <w:r w:rsidR="00827E78" w:rsidRPr="008A171C">
        <w:t xml:space="preserve"> </w:t>
      </w:r>
      <w:r w:rsidR="00827E78" w:rsidRPr="00827E78">
        <w:rPr>
          <w:lang w:val="en-US"/>
        </w:rPr>
        <w:t>machinery</w:t>
      </w:r>
      <w:r w:rsidR="00827E78" w:rsidRPr="008A171C">
        <w:t xml:space="preserve"> </w:t>
      </w:r>
      <w:r w:rsidR="00827E78" w:rsidRPr="00827E78">
        <w:rPr>
          <w:lang w:val="en-US"/>
        </w:rPr>
        <w:t>and</w:t>
      </w:r>
      <w:r w:rsidR="00827E78" w:rsidRPr="008A171C">
        <w:t xml:space="preserve"> </w:t>
      </w:r>
      <w:r w:rsidR="00827E78" w:rsidRPr="00827E78">
        <w:rPr>
          <w:lang w:val="en-US"/>
        </w:rPr>
        <w:t>equipment</w:t>
      </w:r>
      <w:r w:rsidR="00827E78" w:rsidRPr="008A171C">
        <w:t xml:space="preserve"> — </w:t>
      </w:r>
      <w:r w:rsidR="00827E78" w:rsidRPr="00827E78">
        <w:rPr>
          <w:lang w:val="en-US"/>
        </w:rPr>
        <w:t>Part</w:t>
      </w:r>
      <w:r w:rsidR="00827E78" w:rsidRPr="008A171C">
        <w:t xml:space="preserve"> 1: </w:t>
      </w:r>
      <w:r w:rsidR="00827E78" w:rsidRPr="00827E78">
        <w:rPr>
          <w:lang w:val="en-US"/>
        </w:rPr>
        <w:t>Planning</w:t>
      </w:r>
      <w:r w:rsidR="00827E78" w:rsidRPr="008A171C">
        <w:rPr>
          <w:rStyle w:val="FontStyle55"/>
          <w:sz w:val="24"/>
          <w:szCs w:val="24"/>
          <w:lang w:eastAsia="en-US"/>
        </w:rPr>
        <w:t xml:space="preserve"> (</w:t>
      </w:r>
      <w:r w:rsidR="002000F1" w:rsidRPr="00827E78">
        <w:rPr>
          <w:rStyle w:val="FontStyle56"/>
          <w:i w:val="0"/>
          <w:sz w:val="24"/>
          <w:szCs w:val="24"/>
          <w:lang w:eastAsia="en-US"/>
        </w:rPr>
        <w:t>Акустика</w:t>
      </w:r>
      <w:r w:rsidR="002000F1" w:rsidRPr="008A171C">
        <w:rPr>
          <w:rStyle w:val="FontStyle56"/>
          <w:i w:val="0"/>
          <w:sz w:val="24"/>
          <w:szCs w:val="24"/>
          <w:lang w:eastAsia="en-US"/>
        </w:rPr>
        <w:t xml:space="preserve">. </w:t>
      </w:r>
      <w:r w:rsidR="002000F1" w:rsidRPr="00827E78">
        <w:rPr>
          <w:rStyle w:val="FontStyle56"/>
          <w:i w:val="0"/>
          <w:sz w:val="24"/>
          <w:szCs w:val="24"/>
          <w:lang w:eastAsia="en-US"/>
        </w:rPr>
        <w:t>Рекомендуемая практика проектирования машин и оборудования с уменьшенным уровнем производимого шума. Часть</w:t>
      </w:r>
      <w:r w:rsidR="002000F1" w:rsidRPr="008A171C">
        <w:rPr>
          <w:rStyle w:val="FontStyle56"/>
          <w:i w:val="0"/>
          <w:sz w:val="24"/>
          <w:szCs w:val="24"/>
          <w:lang w:val="en-US" w:eastAsia="en-US"/>
        </w:rPr>
        <w:t xml:space="preserve"> 1. </w:t>
      </w:r>
      <w:r w:rsidR="002000F1" w:rsidRPr="00827E78">
        <w:rPr>
          <w:rStyle w:val="FontStyle56"/>
          <w:i w:val="0"/>
          <w:sz w:val="24"/>
          <w:szCs w:val="24"/>
          <w:lang w:eastAsia="en-US"/>
        </w:rPr>
        <w:t>Планирование</w:t>
      </w:r>
      <w:r w:rsidR="00827E78" w:rsidRPr="00827E78">
        <w:rPr>
          <w:rStyle w:val="FontStyle56"/>
          <w:i w:val="0"/>
          <w:sz w:val="24"/>
          <w:szCs w:val="24"/>
          <w:lang w:val="en-US" w:eastAsia="en-US"/>
        </w:rPr>
        <w:t>)</w:t>
      </w:r>
    </w:p>
    <w:p w:rsidR="00F51E36" w:rsidRPr="00827E78" w:rsidRDefault="00F51E36" w:rsidP="00B05D21">
      <w:pPr>
        <w:pStyle w:val="Style9"/>
        <w:widowControl/>
        <w:ind w:firstLine="567"/>
        <w:jc w:val="both"/>
        <w:rPr>
          <w:rStyle w:val="FontStyle56"/>
          <w:i w:val="0"/>
          <w:sz w:val="24"/>
          <w:szCs w:val="24"/>
          <w:lang w:eastAsia="en-US"/>
        </w:rPr>
      </w:pPr>
      <w:r w:rsidRPr="00827E78">
        <w:rPr>
          <w:rStyle w:val="FontStyle55"/>
          <w:sz w:val="24"/>
          <w:szCs w:val="24"/>
          <w:lang w:val="en-US" w:eastAsia="en-US"/>
        </w:rPr>
        <w:t xml:space="preserve">[4] </w:t>
      </w:r>
      <w:r w:rsidRPr="00B05D21">
        <w:rPr>
          <w:rStyle w:val="FontStyle55"/>
          <w:sz w:val="24"/>
          <w:szCs w:val="24"/>
          <w:lang w:val="en-US" w:eastAsia="en-US"/>
        </w:rPr>
        <w:t>ISO</w:t>
      </w:r>
      <w:r w:rsidRPr="00827E78">
        <w:rPr>
          <w:rStyle w:val="FontStyle55"/>
          <w:sz w:val="24"/>
          <w:szCs w:val="24"/>
          <w:lang w:val="en-US" w:eastAsia="en-US"/>
        </w:rPr>
        <w:t>/</w:t>
      </w:r>
      <w:r w:rsidRPr="00B05D21">
        <w:rPr>
          <w:rStyle w:val="FontStyle55"/>
          <w:sz w:val="24"/>
          <w:szCs w:val="24"/>
          <w:lang w:val="en-US" w:eastAsia="en-US"/>
        </w:rPr>
        <w:t>TR</w:t>
      </w:r>
      <w:r w:rsidRPr="00827E78">
        <w:rPr>
          <w:rStyle w:val="FontStyle55"/>
          <w:sz w:val="24"/>
          <w:szCs w:val="24"/>
          <w:lang w:val="en-US" w:eastAsia="en-US"/>
        </w:rPr>
        <w:t xml:space="preserve"> 11688-2,</w:t>
      </w:r>
      <w:r w:rsidR="00827E78" w:rsidRPr="00827E78">
        <w:rPr>
          <w:rStyle w:val="FontStyle55"/>
          <w:sz w:val="24"/>
          <w:szCs w:val="24"/>
          <w:lang w:val="en-US" w:eastAsia="en-US"/>
        </w:rPr>
        <w:t xml:space="preserve"> </w:t>
      </w:r>
      <w:r w:rsidR="00827E78" w:rsidRPr="00827E78">
        <w:rPr>
          <w:lang w:val="en-US"/>
        </w:rPr>
        <w:t>Acoustics — Recommended practice for the design of low-noise machinery and equipment — Part 2: Introduction to the physics of low-noise design</w:t>
      </w:r>
      <w:r w:rsidRPr="00827E78">
        <w:rPr>
          <w:rStyle w:val="FontStyle55"/>
          <w:sz w:val="24"/>
          <w:szCs w:val="24"/>
          <w:lang w:val="en-US" w:eastAsia="en-US"/>
        </w:rPr>
        <w:t xml:space="preserve"> </w:t>
      </w:r>
      <w:r w:rsidR="00827E78" w:rsidRPr="00827E78">
        <w:rPr>
          <w:rStyle w:val="FontStyle55"/>
          <w:sz w:val="24"/>
          <w:szCs w:val="24"/>
          <w:lang w:val="en-US" w:eastAsia="en-US"/>
        </w:rPr>
        <w:t>(</w:t>
      </w:r>
      <w:r w:rsidR="002000F1" w:rsidRPr="00827E78">
        <w:rPr>
          <w:rStyle w:val="FontStyle56"/>
          <w:i w:val="0"/>
          <w:sz w:val="24"/>
          <w:szCs w:val="24"/>
          <w:lang w:eastAsia="en-US"/>
        </w:rPr>
        <w:t>Акустика</w:t>
      </w:r>
      <w:r w:rsidR="002000F1" w:rsidRPr="00827E78">
        <w:rPr>
          <w:rStyle w:val="FontStyle56"/>
          <w:i w:val="0"/>
          <w:sz w:val="24"/>
          <w:szCs w:val="24"/>
          <w:lang w:val="en-US" w:eastAsia="en-US"/>
        </w:rPr>
        <w:t xml:space="preserve">. </w:t>
      </w:r>
      <w:r w:rsidR="002000F1" w:rsidRPr="00827E78">
        <w:rPr>
          <w:rStyle w:val="FontStyle56"/>
          <w:i w:val="0"/>
          <w:sz w:val="24"/>
          <w:szCs w:val="24"/>
          <w:lang w:eastAsia="en-US"/>
        </w:rPr>
        <w:t>Рекомендуемая практика проектирования машин и оборудования с уменьшенным уровнем производимого шума. Часть 2. Введение в физику проектирования с уменьшенным уровнем звука</w:t>
      </w:r>
      <w:r w:rsidR="00827E78">
        <w:rPr>
          <w:rStyle w:val="FontStyle56"/>
          <w:i w:val="0"/>
          <w:sz w:val="24"/>
          <w:szCs w:val="24"/>
          <w:lang w:eastAsia="en-US"/>
        </w:rPr>
        <w:t>)</w:t>
      </w:r>
    </w:p>
    <w:p w:rsidR="00F51E36" w:rsidRPr="00B05D21" w:rsidRDefault="00F51E36" w:rsidP="00B05D21">
      <w:pPr>
        <w:pStyle w:val="Style9"/>
        <w:widowControl/>
        <w:ind w:firstLine="567"/>
        <w:jc w:val="both"/>
        <w:rPr>
          <w:rStyle w:val="FontStyle56"/>
          <w:sz w:val="24"/>
          <w:szCs w:val="24"/>
          <w:lang w:eastAsia="en-US"/>
        </w:rPr>
      </w:pPr>
      <w:r w:rsidRPr="00827E78">
        <w:rPr>
          <w:rStyle w:val="FontStyle55"/>
          <w:sz w:val="24"/>
          <w:szCs w:val="24"/>
          <w:lang w:val="en-US" w:eastAsia="en-US"/>
        </w:rPr>
        <w:t xml:space="preserve">[5] </w:t>
      </w:r>
      <w:r w:rsidRPr="00B05D21">
        <w:rPr>
          <w:rStyle w:val="FontStyle55"/>
          <w:sz w:val="24"/>
          <w:szCs w:val="24"/>
          <w:lang w:val="en-US" w:eastAsia="en-US"/>
        </w:rPr>
        <w:t>ISO</w:t>
      </w:r>
      <w:r w:rsidRPr="00827E78">
        <w:rPr>
          <w:rStyle w:val="FontStyle55"/>
          <w:sz w:val="24"/>
          <w:szCs w:val="24"/>
          <w:lang w:val="en-US" w:eastAsia="en-US"/>
        </w:rPr>
        <w:t xml:space="preserve"> 11691,</w:t>
      </w:r>
      <w:r w:rsidR="00827E78" w:rsidRPr="00827E78">
        <w:rPr>
          <w:rStyle w:val="FontStyle55"/>
          <w:sz w:val="24"/>
          <w:szCs w:val="24"/>
          <w:lang w:val="en-US" w:eastAsia="en-US"/>
        </w:rPr>
        <w:t xml:space="preserve"> </w:t>
      </w:r>
      <w:r w:rsidR="00827E78" w:rsidRPr="00827E78">
        <w:rPr>
          <w:lang w:val="en-US"/>
        </w:rPr>
        <w:t>Acoustics — Measurement of insertion loss of ducted silencers without flow — Laboratory survey method</w:t>
      </w:r>
      <w:r w:rsidRPr="00827E78">
        <w:rPr>
          <w:rStyle w:val="FontStyle55"/>
          <w:sz w:val="24"/>
          <w:szCs w:val="24"/>
          <w:lang w:val="en-US" w:eastAsia="en-US"/>
        </w:rPr>
        <w:t xml:space="preserve"> </w:t>
      </w:r>
      <w:r w:rsidR="00827E78" w:rsidRPr="00827E78">
        <w:rPr>
          <w:rStyle w:val="FontStyle55"/>
          <w:sz w:val="24"/>
          <w:szCs w:val="24"/>
          <w:lang w:val="en-US" w:eastAsia="en-US"/>
        </w:rPr>
        <w:t>(</w:t>
      </w:r>
      <w:r w:rsidR="002000F1" w:rsidRPr="00827E78">
        <w:rPr>
          <w:rStyle w:val="FontStyle56"/>
          <w:i w:val="0"/>
          <w:sz w:val="24"/>
          <w:szCs w:val="24"/>
          <w:lang w:eastAsia="en-US"/>
        </w:rPr>
        <w:t>Акустика</w:t>
      </w:r>
      <w:r w:rsidR="002000F1" w:rsidRPr="00827E78">
        <w:rPr>
          <w:rStyle w:val="FontStyle56"/>
          <w:i w:val="0"/>
          <w:sz w:val="24"/>
          <w:szCs w:val="24"/>
          <w:lang w:val="en-US" w:eastAsia="en-US"/>
        </w:rPr>
        <w:t xml:space="preserve">. </w:t>
      </w:r>
      <w:r w:rsidR="002000F1" w:rsidRPr="00827E78">
        <w:rPr>
          <w:rStyle w:val="FontStyle56"/>
          <w:i w:val="0"/>
          <w:sz w:val="24"/>
          <w:szCs w:val="24"/>
          <w:lang w:eastAsia="en-US"/>
        </w:rPr>
        <w:t>Измерение вносимых потерь для канальных глушителей при отсутствии потока. Ориентировочный лабораторный метод</w:t>
      </w:r>
      <w:r w:rsidR="00827E78">
        <w:rPr>
          <w:rStyle w:val="FontStyle56"/>
          <w:i w:val="0"/>
          <w:sz w:val="24"/>
          <w:szCs w:val="24"/>
          <w:lang w:eastAsia="en-US"/>
        </w:rPr>
        <w:t>)</w:t>
      </w:r>
    </w:p>
    <w:p w:rsidR="00F51E36" w:rsidRPr="00B05D21" w:rsidRDefault="001D2148" w:rsidP="00B05D21">
      <w:pPr>
        <w:pStyle w:val="Style9"/>
        <w:widowControl/>
        <w:ind w:firstLine="567"/>
        <w:jc w:val="both"/>
        <w:rPr>
          <w:rStyle w:val="FontStyle55"/>
          <w:sz w:val="24"/>
          <w:szCs w:val="24"/>
          <w:lang w:eastAsia="en-US"/>
        </w:rPr>
      </w:pPr>
      <w:r w:rsidRPr="00827E78">
        <w:rPr>
          <w:rStyle w:val="FontStyle55"/>
          <w:sz w:val="24"/>
          <w:szCs w:val="24"/>
          <w:lang w:val="en-US" w:eastAsia="en-US"/>
        </w:rPr>
        <w:t xml:space="preserve">[6] </w:t>
      </w:r>
      <w:r w:rsidR="00F51E36" w:rsidRPr="00B05D21">
        <w:rPr>
          <w:rStyle w:val="FontStyle55"/>
          <w:sz w:val="24"/>
          <w:szCs w:val="24"/>
          <w:lang w:val="en-US" w:eastAsia="en-US"/>
        </w:rPr>
        <w:t>ISO</w:t>
      </w:r>
      <w:r w:rsidR="00F51E36" w:rsidRPr="00827E78">
        <w:rPr>
          <w:rStyle w:val="FontStyle55"/>
          <w:sz w:val="24"/>
          <w:szCs w:val="24"/>
          <w:lang w:val="en-US" w:eastAsia="en-US"/>
        </w:rPr>
        <w:t xml:space="preserve"> 11820,</w:t>
      </w:r>
      <w:r w:rsidR="00827E78" w:rsidRPr="00827E78">
        <w:rPr>
          <w:rStyle w:val="FontStyle55"/>
          <w:sz w:val="24"/>
          <w:szCs w:val="24"/>
          <w:lang w:val="en-US" w:eastAsia="en-US"/>
        </w:rPr>
        <w:t xml:space="preserve"> </w:t>
      </w:r>
      <w:r w:rsidR="00827E78" w:rsidRPr="00827E78">
        <w:rPr>
          <w:lang w:val="en-US"/>
        </w:rPr>
        <w:t>Acoustics — Measurements on silencers in situ</w:t>
      </w:r>
      <w:r w:rsidR="00F51E36" w:rsidRPr="00827E78">
        <w:rPr>
          <w:rStyle w:val="FontStyle55"/>
          <w:sz w:val="24"/>
          <w:szCs w:val="24"/>
          <w:lang w:val="en-US" w:eastAsia="en-US"/>
        </w:rPr>
        <w:t xml:space="preserve"> </w:t>
      </w:r>
      <w:r w:rsidR="00827E78" w:rsidRPr="00827E78">
        <w:rPr>
          <w:rStyle w:val="FontStyle55"/>
          <w:sz w:val="24"/>
          <w:szCs w:val="24"/>
          <w:lang w:val="en-US" w:eastAsia="en-US"/>
        </w:rPr>
        <w:t>(</w:t>
      </w:r>
      <w:r w:rsidR="002000F1" w:rsidRPr="00827E78">
        <w:rPr>
          <w:rStyle w:val="FontStyle56"/>
          <w:i w:val="0"/>
          <w:sz w:val="24"/>
          <w:szCs w:val="24"/>
          <w:lang w:eastAsia="en-US"/>
        </w:rPr>
        <w:t>Акустика</w:t>
      </w:r>
      <w:r w:rsidR="002000F1" w:rsidRPr="00827E78">
        <w:rPr>
          <w:rStyle w:val="FontStyle56"/>
          <w:i w:val="0"/>
          <w:sz w:val="24"/>
          <w:szCs w:val="24"/>
          <w:lang w:val="en-US" w:eastAsia="en-US"/>
        </w:rPr>
        <w:t xml:space="preserve">. </w:t>
      </w:r>
      <w:r w:rsidR="002000F1" w:rsidRPr="00827E78">
        <w:rPr>
          <w:rStyle w:val="FontStyle56"/>
          <w:i w:val="0"/>
          <w:sz w:val="24"/>
          <w:szCs w:val="24"/>
          <w:lang w:eastAsia="en-US"/>
        </w:rPr>
        <w:t>Измерения на глушителях на месте установки</w:t>
      </w:r>
      <w:r w:rsidR="00827E78">
        <w:rPr>
          <w:rStyle w:val="FontStyle56"/>
          <w:i w:val="0"/>
          <w:sz w:val="24"/>
          <w:szCs w:val="24"/>
          <w:lang w:eastAsia="en-US"/>
        </w:rPr>
        <w:t>)</w:t>
      </w:r>
    </w:p>
    <w:p w:rsidR="00F51E36" w:rsidRPr="00827E78" w:rsidRDefault="001D2148" w:rsidP="00B05D21">
      <w:pPr>
        <w:pStyle w:val="Style9"/>
        <w:widowControl/>
        <w:ind w:firstLine="567"/>
        <w:jc w:val="both"/>
        <w:rPr>
          <w:rStyle w:val="FontStyle56"/>
          <w:i w:val="0"/>
          <w:sz w:val="24"/>
          <w:szCs w:val="24"/>
          <w:lang w:eastAsia="en-US"/>
        </w:rPr>
      </w:pPr>
      <w:r w:rsidRPr="00827E78">
        <w:rPr>
          <w:rStyle w:val="FontStyle55"/>
          <w:sz w:val="24"/>
          <w:szCs w:val="24"/>
          <w:lang w:val="en-US" w:eastAsia="en-US"/>
        </w:rPr>
        <w:t xml:space="preserve">[7] </w:t>
      </w:r>
      <w:r w:rsidR="00F51E36" w:rsidRPr="00B05D21">
        <w:rPr>
          <w:rStyle w:val="FontStyle55"/>
          <w:sz w:val="24"/>
          <w:szCs w:val="24"/>
          <w:lang w:val="en-US" w:eastAsia="en-US"/>
        </w:rPr>
        <w:t>ISO</w:t>
      </w:r>
      <w:r w:rsidR="00F51E36" w:rsidRPr="00827E78">
        <w:rPr>
          <w:rStyle w:val="FontStyle55"/>
          <w:sz w:val="24"/>
          <w:szCs w:val="24"/>
          <w:lang w:val="en-US" w:eastAsia="en-US"/>
        </w:rPr>
        <w:t xml:space="preserve"> 14163,</w:t>
      </w:r>
      <w:r w:rsidR="00827E78" w:rsidRPr="00827E78">
        <w:rPr>
          <w:rStyle w:val="FontStyle55"/>
          <w:sz w:val="24"/>
          <w:szCs w:val="24"/>
          <w:lang w:val="en-US" w:eastAsia="en-US"/>
        </w:rPr>
        <w:t xml:space="preserve"> </w:t>
      </w:r>
      <w:r w:rsidR="00827E78" w:rsidRPr="00827E78">
        <w:rPr>
          <w:lang w:val="en-US"/>
        </w:rPr>
        <w:t>Acoustics — Guidelines for noise control by silencers</w:t>
      </w:r>
      <w:r w:rsidR="00F51E36" w:rsidRPr="00827E78">
        <w:rPr>
          <w:rStyle w:val="FontStyle55"/>
          <w:sz w:val="24"/>
          <w:szCs w:val="24"/>
          <w:lang w:val="en-US" w:eastAsia="en-US"/>
        </w:rPr>
        <w:t xml:space="preserve"> </w:t>
      </w:r>
      <w:r w:rsidR="00827E78" w:rsidRPr="00827E78">
        <w:rPr>
          <w:rStyle w:val="FontStyle55"/>
          <w:sz w:val="24"/>
          <w:szCs w:val="24"/>
          <w:lang w:val="en-US" w:eastAsia="en-US"/>
        </w:rPr>
        <w:t>(</w:t>
      </w:r>
      <w:r w:rsidR="006B0280" w:rsidRPr="00827E78">
        <w:rPr>
          <w:rStyle w:val="FontStyle56"/>
          <w:i w:val="0"/>
          <w:sz w:val="24"/>
          <w:szCs w:val="24"/>
          <w:lang w:eastAsia="en-US"/>
        </w:rPr>
        <w:t>Акустика</w:t>
      </w:r>
      <w:r w:rsidR="006B0280" w:rsidRPr="00827E78">
        <w:rPr>
          <w:rStyle w:val="FontStyle56"/>
          <w:i w:val="0"/>
          <w:sz w:val="24"/>
          <w:szCs w:val="24"/>
          <w:lang w:val="en-US" w:eastAsia="en-US"/>
        </w:rPr>
        <w:t xml:space="preserve">. </w:t>
      </w:r>
      <w:r w:rsidR="006B0280" w:rsidRPr="00827E78">
        <w:rPr>
          <w:rStyle w:val="FontStyle56"/>
          <w:i w:val="0"/>
          <w:sz w:val="24"/>
          <w:szCs w:val="24"/>
          <w:lang w:eastAsia="en-US"/>
        </w:rPr>
        <w:t>Руководящие указания по снижению шума с помощью шумоглушителей</w:t>
      </w:r>
      <w:r w:rsidR="00827E78">
        <w:rPr>
          <w:rStyle w:val="FontStyle56"/>
          <w:i w:val="0"/>
          <w:sz w:val="24"/>
          <w:szCs w:val="24"/>
          <w:lang w:eastAsia="en-US"/>
        </w:rPr>
        <w:t>)</w:t>
      </w:r>
    </w:p>
    <w:p w:rsidR="00F51E36" w:rsidRPr="00B05D21" w:rsidRDefault="00F51E36" w:rsidP="00B05D21">
      <w:pPr>
        <w:pStyle w:val="Style9"/>
        <w:widowControl/>
        <w:ind w:firstLine="567"/>
        <w:jc w:val="both"/>
        <w:rPr>
          <w:rStyle w:val="FontStyle56"/>
          <w:sz w:val="24"/>
          <w:szCs w:val="24"/>
          <w:lang w:val="kk-KZ" w:eastAsia="en-US"/>
        </w:rPr>
      </w:pPr>
      <w:r w:rsidRPr="0010137E">
        <w:rPr>
          <w:rStyle w:val="FontStyle55"/>
          <w:sz w:val="24"/>
          <w:szCs w:val="24"/>
          <w:lang w:val="en-US" w:eastAsia="en-US"/>
        </w:rPr>
        <w:t xml:space="preserve">[8] </w:t>
      </w:r>
      <w:r w:rsidRPr="00B05D21">
        <w:rPr>
          <w:rStyle w:val="FontStyle55"/>
          <w:sz w:val="24"/>
          <w:szCs w:val="24"/>
          <w:lang w:val="en-US" w:eastAsia="en-US"/>
        </w:rPr>
        <w:t>ISO</w:t>
      </w:r>
      <w:r w:rsidRPr="0010137E">
        <w:rPr>
          <w:rStyle w:val="FontStyle55"/>
          <w:sz w:val="24"/>
          <w:szCs w:val="24"/>
          <w:lang w:val="en-US" w:eastAsia="en-US"/>
        </w:rPr>
        <w:t>/</w:t>
      </w:r>
      <w:r w:rsidRPr="00B05D21">
        <w:rPr>
          <w:rStyle w:val="FontStyle55"/>
          <w:sz w:val="24"/>
          <w:szCs w:val="24"/>
          <w:lang w:val="en-US" w:eastAsia="en-US"/>
        </w:rPr>
        <w:t>TR</w:t>
      </w:r>
      <w:r w:rsidRPr="0010137E">
        <w:rPr>
          <w:rStyle w:val="FontStyle55"/>
          <w:sz w:val="24"/>
          <w:szCs w:val="24"/>
          <w:lang w:val="en-US" w:eastAsia="en-US"/>
        </w:rPr>
        <w:t xml:space="preserve"> 22520, </w:t>
      </w:r>
      <w:r w:rsidR="0010137E" w:rsidRPr="0010137E">
        <w:rPr>
          <w:lang w:val="en-US"/>
        </w:rPr>
        <w:t>Portable hand-held forestry machines — A-weighted emission sound pressure levels at the operator’s station – Comparative data in 2002</w:t>
      </w:r>
      <w:r w:rsidR="0010137E" w:rsidRPr="0010137E">
        <w:rPr>
          <w:rStyle w:val="FontStyle55"/>
          <w:sz w:val="24"/>
          <w:szCs w:val="24"/>
          <w:lang w:val="en-US" w:eastAsia="en-US"/>
        </w:rPr>
        <w:t xml:space="preserve"> (</w:t>
      </w:r>
      <w:r w:rsidR="006B0280" w:rsidRPr="0010137E">
        <w:rPr>
          <w:rStyle w:val="FontStyle56"/>
          <w:i w:val="0"/>
          <w:sz w:val="24"/>
          <w:szCs w:val="24"/>
          <w:lang w:eastAsia="en-US"/>
        </w:rPr>
        <w:t>Переносные</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ручные</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машины</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для</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лесного</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хозяйства</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А-взвешенные уровни звукового давления на рабочем месте оператора. Сравнительные данные по 2002 г</w:t>
      </w:r>
      <w:r w:rsidR="006B0280" w:rsidRPr="0010137E">
        <w:rPr>
          <w:rStyle w:val="FontStyle56"/>
          <w:i w:val="0"/>
          <w:sz w:val="24"/>
          <w:szCs w:val="24"/>
          <w:lang w:val="kk-KZ" w:eastAsia="en-US"/>
        </w:rPr>
        <w:t>.</w:t>
      </w:r>
      <w:r w:rsidR="0010137E">
        <w:rPr>
          <w:rStyle w:val="FontStyle56"/>
          <w:i w:val="0"/>
          <w:sz w:val="24"/>
          <w:szCs w:val="24"/>
          <w:lang w:val="kk-KZ" w:eastAsia="en-US"/>
        </w:rPr>
        <w:t>)</w:t>
      </w:r>
    </w:p>
    <w:p w:rsidR="00F51E36" w:rsidRPr="0010137E" w:rsidRDefault="00F51E36" w:rsidP="00B05D21">
      <w:pPr>
        <w:pStyle w:val="Style9"/>
        <w:widowControl/>
        <w:ind w:firstLine="567"/>
        <w:jc w:val="both"/>
        <w:rPr>
          <w:rStyle w:val="FontStyle56"/>
          <w:sz w:val="24"/>
          <w:szCs w:val="24"/>
          <w:lang w:val="en-US" w:eastAsia="en-US"/>
        </w:rPr>
      </w:pPr>
      <w:r w:rsidRPr="0010137E">
        <w:rPr>
          <w:rStyle w:val="FontStyle55"/>
          <w:sz w:val="24"/>
          <w:szCs w:val="24"/>
          <w:lang w:val="en-US" w:eastAsia="en-US"/>
        </w:rPr>
        <w:t xml:space="preserve">[9] </w:t>
      </w:r>
      <w:r w:rsidRPr="00B05D21">
        <w:rPr>
          <w:rStyle w:val="FontStyle55"/>
          <w:sz w:val="24"/>
          <w:szCs w:val="24"/>
          <w:lang w:val="en-US" w:eastAsia="en-US"/>
        </w:rPr>
        <w:t>ISO</w:t>
      </w:r>
      <w:r w:rsidRPr="0010137E">
        <w:rPr>
          <w:rStyle w:val="FontStyle55"/>
          <w:sz w:val="24"/>
          <w:szCs w:val="24"/>
          <w:lang w:val="en-US" w:eastAsia="en-US"/>
        </w:rPr>
        <w:t>/</w:t>
      </w:r>
      <w:r w:rsidRPr="00B05D21">
        <w:rPr>
          <w:rStyle w:val="FontStyle55"/>
          <w:sz w:val="24"/>
          <w:szCs w:val="24"/>
          <w:lang w:val="en-US" w:eastAsia="en-US"/>
        </w:rPr>
        <w:t>TR</w:t>
      </w:r>
      <w:r w:rsidRPr="0010137E">
        <w:rPr>
          <w:rStyle w:val="FontStyle55"/>
          <w:sz w:val="24"/>
          <w:szCs w:val="24"/>
          <w:lang w:val="en-US" w:eastAsia="en-US"/>
        </w:rPr>
        <w:t xml:space="preserve"> 22521, </w:t>
      </w:r>
      <w:r w:rsidR="0010137E" w:rsidRPr="0010137E">
        <w:rPr>
          <w:lang w:val="en-US"/>
        </w:rPr>
        <w:t>Portable hand-held forestry machines — Vibration emission values at the handles — Comparative data in 2002</w:t>
      </w:r>
      <w:r w:rsidR="0010137E" w:rsidRPr="0010137E">
        <w:rPr>
          <w:rStyle w:val="FontStyle55"/>
          <w:sz w:val="24"/>
          <w:szCs w:val="24"/>
          <w:lang w:val="en-US" w:eastAsia="en-US"/>
        </w:rPr>
        <w:t xml:space="preserve"> (</w:t>
      </w:r>
      <w:r w:rsidR="006B0280" w:rsidRPr="0010137E">
        <w:rPr>
          <w:rStyle w:val="FontStyle56"/>
          <w:i w:val="0"/>
          <w:sz w:val="24"/>
          <w:szCs w:val="24"/>
          <w:lang w:eastAsia="en-US"/>
        </w:rPr>
        <w:t>Переносные</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ручные</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машины</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для</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лесного</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хозяйства</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Значения вибрации на рукоятках. Сравнительные</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данные</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по</w:t>
      </w:r>
      <w:r w:rsidR="006B0280" w:rsidRPr="0010137E">
        <w:rPr>
          <w:rStyle w:val="FontStyle56"/>
          <w:i w:val="0"/>
          <w:sz w:val="24"/>
          <w:szCs w:val="24"/>
          <w:lang w:val="en-US" w:eastAsia="en-US"/>
        </w:rPr>
        <w:t xml:space="preserve"> 2002 </w:t>
      </w:r>
      <w:r w:rsidR="006B0280" w:rsidRPr="0010137E">
        <w:rPr>
          <w:rStyle w:val="FontStyle56"/>
          <w:i w:val="0"/>
          <w:sz w:val="24"/>
          <w:szCs w:val="24"/>
          <w:lang w:eastAsia="en-US"/>
        </w:rPr>
        <w:t>г</w:t>
      </w:r>
      <w:r w:rsidR="006B0280" w:rsidRPr="0010137E">
        <w:rPr>
          <w:rStyle w:val="FontStyle56"/>
          <w:i w:val="0"/>
          <w:sz w:val="24"/>
          <w:szCs w:val="24"/>
          <w:lang w:val="en-US" w:eastAsia="en-US"/>
        </w:rPr>
        <w:t>.</w:t>
      </w:r>
      <w:r w:rsidR="0010137E" w:rsidRPr="0010137E">
        <w:rPr>
          <w:rStyle w:val="FontStyle56"/>
          <w:i w:val="0"/>
          <w:sz w:val="24"/>
          <w:szCs w:val="24"/>
          <w:lang w:val="en-US" w:eastAsia="en-US"/>
        </w:rPr>
        <w:t>)</w:t>
      </w:r>
    </w:p>
    <w:p w:rsidR="00F51E36" w:rsidRPr="0010137E" w:rsidRDefault="00F51E36" w:rsidP="00B05D21">
      <w:pPr>
        <w:pStyle w:val="Style9"/>
        <w:widowControl/>
        <w:ind w:firstLine="567"/>
        <w:jc w:val="both"/>
        <w:rPr>
          <w:rStyle w:val="FontStyle56"/>
          <w:i w:val="0"/>
          <w:sz w:val="24"/>
          <w:szCs w:val="24"/>
          <w:lang w:eastAsia="en-US"/>
        </w:rPr>
      </w:pPr>
      <w:r w:rsidRPr="0010137E">
        <w:rPr>
          <w:rStyle w:val="FontStyle55"/>
          <w:sz w:val="24"/>
          <w:szCs w:val="24"/>
          <w:lang w:val="en-US" w:eastAsia="en-US"/>
        </w:rPr>
        <w:t xml:space="preserve">[10] </w:t>
      </w:r>
      <w:r w:rsidRPr="00B05D21">
        <w:rPr>
          <w:rStyle w:val="FontStyle55"/>
          <w:sz w:val="24"/>
          <w:szCs w:val="24"/>
          <w:lang w:val="en-US" w:eastAsia="en-US"/>
        </w:rPr>
        <w:t>CR</w:t>
      </w:r>
      <w:r w:rsidRPr="0010137E">
        <w:rPr>
          <w:rStyle w:val="FontStyle55"/>
          <w:sz w:val="24"/>
          <w:szCs w:val="24"/>
          <w:lang w:val="en-US" w:eastAsia="en-US"/>
        </w:rPr>
        <w:t xml:space="preserve"> 1030-1, </w:t>
      </w:r>
      <w:r w:rsidR="0010137E" w:rsidRPr="0010137E">
        <w:rPr>
          <w:lang w:val="en-US"/>
        </w:rPr>
        <w:t>Hand-arm vibration — Guidelines for vibration hazards reduction — Part 1: Engineering methods by design of machinery</w:t>
      </w:r>
      <w:r w:rsidR="0010137E" w:rsidRPr="0010137E">
        <w:rPr>
          <w:rStyle w:val="FontStyle55"/>
          <w:sz w:val="24"/>
          <w:szCs w:val="24"/>
          <w:lang w:val="en-US" w:eastAsia="en-US"/>
        </w:rPr>
        <w:t xml:space="preserve"> (</w:t>
      </w:r>
      <w:r w:rsidR="006B0280" w:rsidRPr="0010137E">
        <w:rPr>
          <w:rStyle w:val="FontStyle56"/>
          <w:i w:val="0"/>
          <w:sz w:val="24"/>
          <w:szCs w:val="24"/>
          <w:lang w:eastAsia="en-US"/>
        </w:rPr>
        <w:t>Вибрация</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на</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рукоятке</w:t>
      </w:r>
      <w:r w:rsidR="006B0280" w:rsidRPr="0010137E">
        <w:rPr>
          <w:rStyle w:val="FontStyle56"/>
          <w:i w:val="0"/>
          <w:sz w:val="24"/>
          <w:szCs w:val="24"/>
          <w:lang w:val="en-US" w:eastAsia="en-US"/>
        </w:rPr>
        <w:t xml:space="preserve">. </w:t>
      </w:r>
      <w:r w:rsidR="006B0280" w:rsidRPr="0010137E">
        <w:rPr>
          <w:rStyle w:val="FontStyle56"/>
          <w:i w:val="0"/>
          <w:sz w:val="24"/>
          <w:szCs w:val="24"/>
          <w:lang w:eastAsia="en-US"/>
        </w:rPr>
        <w:t>Руководства по снижению опасностей от вибрации. Часть 1. Инженерные методы проектирования машин</w:t>
      </w:r>
      <w:r w:rsidR="0010137E">
        <w:rPr>
          <w:rStyle w:val="FontStyle56"/>
          <w:i w:val="0"/>
          <w:sz w:val="24"/>
          <w:szCs w:val="24"/>
          <w:lang w:eastAsia="en-US"/>
        </w:rPr>
        <w:t>)</w:t>
      </w:r>
    </w:p>
    <w:p w:rsidR="00F51E36" w:rsidRPr="00B05D21" w:rsidRDefault="00F51E36" w:rsidP="00B05D21">
      <w:pPr>
        <w:pStyle w:val="Style34"/>
        <w:widowControl/>
        <w:ind w:firstLine="567"/>
        <w:jc w:val="both"/>
        <w:rPr>
          <w:rStyle w:val="FontStyle56"/>
          <w:sz w:val="24"/>
          <w:szCs w:val="24"/>
          <w:lang w:eastAsia="en-US"/>
        </w:rPr>
      </w:pPr>
      <w:r w:rsidRPr="00B05D21">
        <w:rPr>
          <w:rStyle w:val="FontStyle55"/>
          <w:sz w:val="24"/>
          <w:szCs w:val="24"/>
          <w:lang w:eastAsia="en-US"/>
        </w:rPr>
        <w:t>[</w:t>
      </w:r>
      <w:r w:rsidR="001D2148" w:rsidRPr="00B05D21">
        <w:rPr>
          <w:rStyle w:val="FontStyle55"/>
          <w:sz w:val="24"/>
          <w:szCs w:val="24"/>
          <w:lang w:eastAsia="en-US"/>
        </w:rPr>
        <w:t>11</w:t>
      </w:r>
      <w:r w:rsidRPr="00B05D21">
        <w:rPr>
          <w:rStyle w:val="FontStyle55"/>
          <w:sz w:val="24"/>
          <w:szCs w:val="24"/>
          <w:lang w:eastAsia="en-US"/>
        </w:rPr>
        <w:t xml:space="preserve">] </w:t>
      </w:r>
      <w:r w:rsidRPr="00B05D21">
        <w:rPr>
          <w:rStyle w:val="FontStyle55"/>
          <w:sz w:val="24"/>
          <w:szCs w:val="24"/>
          <w:lang w:val="en-US" w:eastAsia="en-US"/>
        </w:rPr>
        <w:t>ISO</w:t>
      </w:r>
      <w:r w:rsidRPr="00B05D21">
        <w:rPr>
          <w:rStyle w:val="FontStyle55"/>
          <w:sz w:val="24"/>
          <w:szCs w:val="24"/>
          <w:lang w:eastAsia="en-US"/>
        </w:rPr>
        <w:t xml:space="preserve"> 17080:2005, </w:t>
      </w:r>
      <w:r w:rsidR="0010137E">
        <w:t>Manually portable agricultural and forestry machines and powered lawn and garden equipment — Design principles for single-panel product safety labels (</w:t>
      </w:r>
      <w:r w:rsidR="006B0280" w:rsidRPr="0010137E">
        <w:rPr>
          <w:rStyle w:val="FontStyle56"/>
          <w:i w:val="0"/>
          <w:sz w:val="24"/>
          <w:szCs w:val="24"/>
          <w:lang w:eastAsia="en-US"/>
        </w:rPr>
        <w:t>Сельскохозяйственные машины и машины для лесного хозяйства переносные и приводное газонное и садовое оборудование. Принципы проектирования маркировки безопасности для изделий с одной панелью управления</w:t>
      </w:r>
      <w:r w:rsidR="0010137E">
        <w:rPr>
          <w:rStyle w:val="FontStyle56"/>
          <w:sz w:val="24"/>
          <w:szCs w:val="24"/>
          <w:lang w:eastAsia="en-US"/>
        </w:rPr>
        <w:t>)</w:t>
      </w:r>
    </w:p>
    <w:p w:rsidR="00F51E36" w:rsidRPr="0010137E" w:rsidRDefault="00F51E36" w:rsidP="00B05D21">
      <w:pPr>
        <w:pStyle w:val="Style9"/>
        <w:widowControl/>
        <w:ind w:firstLine="567"/>
        <w:jc w:val="both"/>
        <w:rPr>
          <w:rStyle w:val="FontStyle56"/>
          <w:sz w:val="24"/>
          <w:szCs w:val="24"/>
          <w:lang w:eastAsia="en-US"/>
        </w:rPr>
      </w:pPr>
      <w:r w:rsidRPr="0010137E">
        <w:rPr>
          <w:rStyle w:val="FontStyle55"/>
          <w:sz w:val="24"/>
          <w:szCs w:val="24"/>
          <w:lang w:val="en-US" w:eastAsia="en-US"/>
        </w:rPr>
        <w:t xml:space="preserve">[12] </w:t>
      </w:r>
      <w:r w:rsidRPr="00B05D21">
        <w:rPr>
          <w:rStyle w:val="FontStyle55"/>
          <w:sz w:val="24"/>
          <w:szCs w:val="24"/>
          <w:lang w:val="en-US" w:eastAsia="en-US"/>
        </w:rPr>
        <w:t>ISO</w:t>
      </w:r>
      <w:r w:rsidRPr="0010137E">
        <w:rPr>
          <w:rStyle w:val="FontStyle55"/>
          <w:sz w:val="24"/>
          <w:szCs w:val="24"/>
          <w:lang w:val="en-US" w:eastAsia="en-US"/>
        </w:rPr>
        <w:t xml:space="preserve"> 13732-1:2006, </w:t>
      </w:r>
      <w:r w:rsidR="0010137E" w:rsidRPr="0010137E">
        <w:rPr>
          <w:lang w:val="en-US"/>
        </w:rPr>
        <w:t>Ergonomics of the thermal environment — Methods for the assessment of human responses to contact with surfaces — Part 1: Hot surfaces (</w:t>
      </w:r>
      <w:r w:rsidR="0099705C" w:rsidRPr="0010137E">
        <w:rPr>
          <w:rStyle w:val="FontStyle56"/>
          <w:i w:val="0"/>
          <w:sz w:val="24"/>
          <w:szCs w:val="24"/>
          <w:lang w:eastAsia="en-US"/>
        </w:rPr>
        <w:t>Эргономика</w:t>
      </w:r>
      <w:r w:rsidR="0099705C" w:rsidRPr="0010137E">
        <w:rPr>
          <w:rStyle w:val="FontStyle56"/>
          <w:i w:val="0"/>
          <w:sz w:val="24"/>
          <w:szCs w:val="24"/>
          <w:lang w:val="en-US" w:eastAsia="en-US"/>
        </w:rPr>
        <w:t xml:space="preserve"> </w:t>
      </w:r>
      <w:r w:rsidR="0099705C" w:rsidRPr="0010137E">
        <w:rPr>
          <w:rStyle w:val="FontStyle56"/>
          <w:i w:val="0"/>
          <w:sz w:val="24"/>
          <w:szCs w:val="24"/>
          <w:lang w:eastAsia="en-US"/>
        </w:rPr>
        <w:t>термальной</w:t>
      </w:r>
      <w:r w:rsidR="0099705C" w:rsidRPr="0010137E">
        <w:rPr>
          <w:rStyle w:val="FontStyle56"/>
          <w:i w:val="0"/>
          <w:sz w:val="24"/>
          <w:szCs w:val="24"/>
          <w:lang w:val="en-US" w:eastAsia="en-US"/>
        </w:rPr>
        <w:t xml:space="preserve"> </w:t>
      </w:r>
      <w:r w:rsidR="0099705C" w:rsidRPr="0010137E">
        <w:rPr>
          <w:rStyle w:val="FontStyle56"/>
          <w:i w:val="0"/>
          <w:sz w:val="24"/>
          <w:szCs w:val="24"/>
          <w:lang w:eastAsia="en-US"/>
        </w:rPr>
        <w:t>среды</w:t>
      </w:r>
      <w:r w:rsidR="0099705C" w:rsidRPr="0010137E">
        <w:rPr>
          <w:rStyle w:val="FontStyle56"/>
          <w:i w:val="0"/>
          <w:sz w:val="24"/>
          <w:szCs w:val="24"/>
          <w:lang w:val="en-US" w:eastAsia="en-US"/>
        </w:rPr>
        <w:t xml:space="preserve">. </w:t>
      </w:r>
      <w:r w:rsidR="0099705C" w:rsidRPr="0010137E">
        <w:rPr>
          <w:rStyle w:val="FontStyle56"/>
          <w:i w:val="0"/>
          <w:sz w:val="24"/>
          <w:szCs w:val="24"/>
          <w:lang w:eastAsia="en-US"/>
        </w:rPr>
        <w:t xml:space="preserve">Методы оценки реакции человека при контакте с поверхностями. </w:t>
      </w:r>
      <w:r w:rsidR="0099705C" w:rsidRPr="0010137E">
        <w:rPr>
          <w:rStyle w:val="FontStyle56"/>
          <w:i w:val="0"/>
          <w:sz w:val="24"/>
          <w:szCs w:val="24"/>
          <w:lang w:val="en-US" w:eastAsia="en-US"/>
        </w:rPr>
        <w:t>Часть 1. Горячие поверхности</w:t>
      </w:r>
      <w:r w:rsidR="0010137E">
        <w:rPr>
          <w:rStyle w:val="FontStyle56"/>
          <w:sz w:val="24"/>
          <w:szCs w:val="24"/>
          <w:lang w:eastAsia="en-US"/>
        </w:rPr>
        <w:t>)</w:t>
      </w:r>
    </w:p>
    <w:p w:rsidR="00F51E36" w:rsidRDefault="00F51E36" w:rsidP="00B05D21">
      <w:pPr>
        <w:pStyle w:val="Style10"/>
        <w:widowControl/>
        <w:ind w:firstLine="567"/>
        <w:jc w:val="both"/>
        <w:rPr>
          <w:rStyle w:val="FontStyle58"/>
          <w:sz w:val="24"/>
          <w:szCs w:val="24"/>
          <w:lang w:val="en-US" w:eastAsia="en-US"/>
        </w:rPr>
      </w:pPr>
    </w:p>
    <w:p w:rsidR="0010137E" w:rsidRDefault="0010137E" w:rsidP="00B05D21">
      <w:pPr>
        <w:pStyle w:val="Style10"/>
        <w:widowControl/>
        <w:ind w:firstLine="567"/>
        <w:jc w:val="both"/>
        <w:rPr>
          <w:rStyle w:val="FontStyle58"/>
          <w:sz w:val="24"/>
          <w:szCs w:val="24"/>
          <w:lang w:val="en-US" w:eastAsia="en-US"/>
        </w:rPr>
      </w:pPr>
    </w:p>
    <w:p w:rsidR="0010137E" w:rsidRPr="00AA70EA" w:rsidRDefault="0010137E" w:rsidP="0010137E">
      <w:pPr>
        <w:pStyle w:val="1"/>
        <w:spacing w:before="0" w:after="0"/>
        <w:jc w:val="center"/>
        <w:rPr>
          <w:rFonts w:ascii="Arial" w:hAnsi="Arial" w:cs="Arial"/>
          <w:sz w:val="28"/>
          <w:szCs w:val="28"/>
        </w:rPr>
      </w:pPr>
      <w:r w:rsidRPr="0010137E">
        <w:rPr>
          <w:rStyle w:val="FontStyle58"/>
          <w:sz w:val="24"/>
          <w:szCs w:val="24"/>
          <w:lang w:eastAsia="en-US"/>
        </w:rPr>
        <w:br w:type="page"/>
      </w:r>
      <w:bookmarkStart w:id="53" w:name="_Toc103110858"/>
      <w:bookmarkStart w:id="54" w:name="_Toc103120869"/>
      <w:r w:rsidRPr="00AA70EA">
        <w:rPr>
          <w:rFonts w:ascii="Arial" w:hAnsi="Arial" w:cs="Arial"/>
          <w:sz w:val="28"/>
          <w:szCs w:val="28"/>
        </w:rPr>
        <w:t>Приложение ДА</w:t>
      </w:r>
      <w:bookmarkEnd w:id="53"/>
      <w:bookmarkEnd w:id="54"/>
    </w:p>
    <w:p w:rsidR="0010137E" w:rsidRPr="00AA70EA" w:rsidRDefault="0010137E" w:rsidP="0010137E">
      <w:pPr>
        <w:pStyle w:val="1"/>
        <w:spacing w:before="0" w:after="0"/>
        <w:jc w:val="center"/>
        <w:rPr>
          <w:b w:val="0"/>
          <w:i/>
          <w:sz w:val="24"/>
          <w:szCs w:val="24"/>
        </w:rPr>
      </w:pPr>
      <w:bookmarkStart w:id="55" w:name="_Toc103110859"/>
      <w:bookmarkStart w:id="56" w:name="_Toc103120870"/>
      <w:r w:rsidRPr="00AA70EA">
        <w:rPr>
          <w:rFonts w:ascii="Arial" w:hAnsi="Arial" w:cs="Arial"/>
          <w:b w:val="0"/>
          <w:i/>
          <w:sz w:val="24"/>
          <w:szCs w:val="24"/>
        </w:rPr>
        <w:t>(справочное)</w:t>
      </w:r>
      <w:bookmarkEnd w:id="55"/>
      <w:bookmarkEnd w:id="56"/>
    </w:p>
    <w:p w:rsidR="0010137E" w:rsidRPr="0013575B" w:rsidRDefault="0010137E" w:rsidP="0010137E">
      <w:pPr>
        <w:jc w:val="center"/>
        <w:rPr>
          <w:b/>
        </w:rPr>
      </w:pPr>
    </w:p>
    <w:p w:rsidR="0010137E" w:rsidRPr="0013575B" w:rsidRDefault="0010137E" w:rsidP="0010137E">
      <w:pPr>
        <w:ind w:firstLine="567"/>
        <w:jc w:val="both"/>
        <w:rPr>
          <w:spacing w:val="-6"/>
        </w:rPr>
      </w:pPr>
      <w:r w:rsidRPr="0013575B">
        <w:rPr>
          <w:spacing w:val="-6"/>
        </w:rPr>
        <w:t>Т а б л и ц а Д.А.1</w:t>
      </w:r>
      <w:r w:rsidRPr="0013575B">
        <w:rPr>
          <w:b/>
          <w:spacing w:val="-6"/>
        </w:rPr>
        <w:t xml:space="preserve"> – </w:t>
      </w:r>
      <w:r w:rsidRPr="0013575B">
        <w:t>Сведения о соответствии ссылочных международных стандартов ссылочным межгосударственным стандартам</w:t>
      </w:r>
    </w:p>
    <w:p w:rsidR="0010137E" w:rsidRPr="0013575B" w:rsidRDefault="0010137E" w:rsidP="0010137E">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6"/>
        <w:gridCol w:w="2125"/>
        <w:gridCol w:w="5496"/>
      </w:tblGrid>
      <w:tr w:rsidR="0010137E" w:rsidRPr="0013575B" w:rsidTr="00250DC8">
        <w:trPr>
          <w:trHeight w:val="670"/>
        </w:trPr>
        <w:tc>
          <w:tcPr>
            <w:tcW w:w="1134" w:type="pct"/>
            <w:tcBorders>
              <w:bottom w:val="double" w:sz="4" w:space="0" w:color="auto"/>
            </w:tcBorders>
            <w:vAlign w:val="center"/>
          </w:tcPr>
          <w:p w:rsidR="0010137E" w:rsidRPr="0013575B" w:rsidRDefault="0010137E" w:rsidP="00250DC8">
            <w:pPr>
              <w:spacing w:before="120" w:after="120"/>
              <w:jc w:val="center"/>
            </w:pPr>
            <w:r w:rsidRPr="0013575B">
              <w:t>Обозначение ссылочного международного стандарта</w:t>
            </w:r>
          </w:p>
        </w:tc>
        <w:tc>
          <w:tcPr>
            <w:tcW w:w="1078" w:type="pct"/>
            <w:tcBorders>
              <w:bottom w:val="double" w:sz="4" w:space="0" w:color="auto"/>
            </w:tcBorders>
            <w:vAlign w:val="center"/>
          </w:tcPr>
          <w:p w:rsidR="0010137E" w:rsidRPr="0013575B" w:rsidRDefault="0010137E" w:rsidP="00250DC8">
            <w:pPr>
              <w:jc w:val="center"/>
            </w:pPr>
            <w:r w:rsidRPr="0013575B">
              <w:t>Степень соответствия</w:t>
            </w:r>
          </w:p>
        </w:tc>
        <w:tc>
          <w:tcPr>
            <w:tcW w:w="2788" w:type="pct"/>
            <w:tcBorders>
              <w:bottom w:val="double" w:sz="4" w:space="0" w:color="auto"/>
            </w:tcBorders>
            <w:vAlign w:val="center"/>
          </w:tcPr>
          <w:p w:rsidR="0010137E" w:rsidRPr="0013575B" w:rsidRDefault="0010137E" w:rsidP="00250DC8">
            <w:pPr>
              <w:jc w:val="center"/>
            </w:pPr>
            <w:r w:rsidRPr="0013575B">
              <w:t>Обозначение и наименование соответствующего межгосударственного стандарта</w:t>
            </w:r>
          </w:p>
        </w:tc>
      </w:tr>
      <w:tr w:rsidR="0010137E" w:rsidRPr="0013575B" w:rsidTr="00250DC8">
        <w:trPr>
          <w:trHeight w:val="727"/>
        </w:trPr>
        <w:tc>
          <w:tcPr>
            <w:tcW w:w="1134" w:type="pct"/>
            <w:vAlign w:val="center"/>
          </w:tcPr>
          <w:p w:rsidR="0010137E" w:rsidRPr="00250DC8" w:rsidRDefault="0010137E" w:rsidP="00250DC8">
            <w:pPr>
              <w:tabs>
                <w:tab w:val="left" w:pos="540"/>
              </w:tabs>
              <w:jc w:val="center"/>
              <w:rPr>
                <w:i/>
              </w:rPr>
            </w:pPr>
            <w:r w:rsidRPr="00250DC8">
              <w:rPr>
                <w:rStyle w:val="FontStyle47"/>
                <w:i w:val="0"/>
                <w:sz w:val="24"/>
                <w:lang w:val="en-US" w:eastAsia="en-US"/>
              </w:rPr>
              <w:t>ISO 7914</w:t>
            </w:r>
          </w:p>
        </w:tc>
        <w:tc>
          <w:tcPr>
            <w:tcW w:w="1078" w:type="pct"/>
            <w:vAlign w:val="center"/>
          </w:tcPr>
          <w:p w:rsidR="0010137E" w:rsidRPr="00DC7624" w:rsidRDefault="0010137E" w:rsidP="00250DC8">
            <w:pPr>
              <w:jc w:val="center"/>
            </w:pPr>
            <w:r w:rsidRPr="00DC7624">
              <w:rPr>
                <w:shd w:val="clear" w:color="auto" w:fill="FFFFFF"/>
              </w:rPr>
              <w:t>IDT</w:t>
            </w:r>
          </w:p>
        </w:tc>
        <w:tc>
          <w:tcPr>
            <w:tcW w:w="2788" w:type="pct"/>
          </w:tcPr>
          <w:p w:rsidR="0010137E" w:rsidRPr="00DC7624" w:rsidRDefault="0010137E" w:rsidP="00250DC8">
            <w:pPr>
              <w:widowControl/>
              <w:autoSpaceDE/>
              <w:autoSpaceDN/>
              <w:adjustRightInd/>
              <w:jc w:val="both"/>
              <w:rPr>
                <w:color w:val="000000"/>
                <w:lang w:eastAsia="x-none"/>
              </w:rPr>
            </w:pPr>
            <w:r w:rsidRPr="00DC7624">
              <w:rPr>
                <w:color w:val="000000"/>
                <w:lang w:eastAsia="x-none"/>
              </w:rPr>
              <w:t>ГОСТ ISO 7914-2012 Машины для лесного хозяйства. Пилы цепные переносные. Минимальные клиренсы и размеры рукояток</w:t>
            </w:r>
          </w:p>
        </w:tc>
      </w:tr>
      <w:tr w:rsidR="0010137E" w:rsidRPr="0013575B" w:rsidTr="00250DC8">
        <w:trPr>
          <w:trHeight w:val="886"/>
        </w:trPr>
        <w:tc>
          <w:tcPr>
            <w:tcW w:w="1134" w:type="pct"/>
            <w:vAlign w:val="center"/>
          </w:tcPr>
          <w:p w:rsidR="0010137E" w:rsidRPr="00250DC8" w:rsidRDefault="0010137E" w:rsidP="00250DC8">
            <w:pPr>
              <w:tabs>
                <w:tab w:val="left" w:pos="540"/>
              </w:tabs>
              <w:jc w:val="center"/>
              <w:rPr>
                <w:i/>
              </w:rPr>
            </w:pPr>
            <w:r w:rsidRPr="00250DC8">
              <w:rPr>
                <w:rStyle w:val="FontStyle47"/>
                <w:i w:val="0"/>
                <w:sz w:val="24"/>
                <w:lang w:val="en-US" w:eastAsia="en-US"/>
              </w:rPr>
              <w:t>ISO 12100</w:t>
            </w:r>
          </w:p>
        </w:tc>
        <w:tc>
          <w:tcPr>
            <w:tcW w:w="1078" w:type="pct"/>
            <w:vAlign w:val="center"/>
          </w:tcPr>
          <w:p w:rsidR="0010137E" w:rsidRPr="0013575B" w:rsidRDefault="0010137E" w:rsidP="00250DC8">
            <w:pPr>
              <w:jc w:val="center"/>
            </w:pPr>
            <w:r w:rsidRPr="00E14AC4">
              <w:rPr>
                <w:shd w:val="clear" w:color="auto" w:fill="FFFFFF"/>
              </w:rPr>
              <w:t>IDT</w:t>
            </w:r>
          </w:p>
        </w:tc>
        <w:tc>
          <w:tcPr>
            <w:tcW w:w="2788" w:type="pct"/>
          </w:tcPr>
          <w:p w:rsidR="0010137E" w:rsidRPr="0013575B" w:rsidRDefault="0010137E" w:rsidP="00250DC8">
            <w:pPr>
              <w:widowControl/>
              <w:autoSpaceDE/>
              <w:autoSpaceDN/>
              <w:adjustRightInd/>
              <w:jc w:val="both"/>
              <w:rPr>
                <w:color w:val="000000"/>
                <w:lang w:eastAsia="x-none"/>
              </w:rPr>
            </w:pPr>
            <w:r w:rsidRPr="00E14AC4">
              <w:t xml:space="preserve">ГОСТ ISO 12100-2013 Безопасность машин. Основные принципы конструирования. </w:t>
            </w:r>
            <w:r w:rsidRPr="00E14AC4">
              <w:rPr>
                <w:lang w:val="en-US"/>
              </w:rPr>
              <w:t>Оценки риска и снижения риска</w:t>
            </w:r>
          </w:p>
        </w:tc>
      </w:tr>
      <w:tr w:rsidR="0010137E" w:rsidRPr="0013575B" w:rsidTr="00250DC8">
        <w:trPr>
          <w:trHeight w:val="951"/>
        </w:trPr>
        <w:tc>
          <w:tcPr>
            <w:tcW w:w="1134" w:type="pct"/>
            <w:vAlign w:val="center"/>
          </w:tcPr>
          <w:p w:rsidR="0010137E" w:rsidRPr="00250DC8" w:rsidRDefault="0010137E" w:rsidP="00250DC8">
            <w:pPr>
              <w:tabs>
                <w:tab w:val="left" w:pos="540"/>
              </w:tabs>
              <w:jc w:val="center"/>
              <w:rPr>
                <w:i/>
              </w:rPr>
            </w:pPr>
            <w:r w:rsidRPr="00250DC8">
              <w:rPr>
                <w:rStyle w:val="FontStyle47"/>
                <w:i w:val="0"/>
                <w:sz w:val="24"/>
                <w:lang w:val="en-US" w:eastAsia="en-US"/>
              </w:rPr>
              <w:t>ISO 13849-1</w:t>
            </w:r>
          </w:p>
        </w:tc>
        <w:tc>
          <w:tcPr>
            <w:tcW w:w="1078" w:type="pct"/>
            <w:vAlign w:val="center"/>
          </w:tcPr>
          <w:p w:rsidR="0010137E" w:rsidRPr="0013575B" w:rsidRDefault="0010137E" w:rsidP="00250DC8">
            <w:pPr>
              <w:jc w:val="center"/>
            </w:pPr>
            <w:r w:rsidRPr="00E14AC4">
              <w:rPr>
                <w:shd w:val="clear" w:color="auto" w:fill="FFFFFF"/>
              </w:rPr>
              <w:t>IDT</w:t>
            </w:r>
          </w:p>
        </w:tc>
        <w:tc>
          <w:tcPr>
            <w:tcW w:w="2788" w:type="pct"/>
          </w:tcPr>
          <w:p w:rsidR="0010137E" w:rsidRPr="00DC7624" w:rsidRDefault="0010137E" w:rsidP="00250DC8">
            <w:pPr>
              <w:widowControl/>
              <w:autoSpaceDE/>
              <w:autoSpaceDN/>
              <w:adjustRightInd/>
              <w:jc w:val="both"/>
              <w:rPr>
                <w:color w:val="000000"/>
                <w:lang w:val="en-US" w:eastAsia="x-none"/>
              </w:rPr>
            </w:pPr>
            <w:r w:rsidRPr="00DC7624">
              <w:rPr>
                <w:color w:val="000000"/>
                <w:lang w:eastAsia="x-none"/>
              </w:rPr>
              <w:t xml:space="preserve">ГОСТ ISO 13849-1-2014 Безопасность оборудования. Элементы систем управления, связанные с безопасностью. </w:t>
            </w:r>
            <w:r w:rsidRPr="00DC7624">
              <w:rPr>
                <w:color w:val="000000"/>
                <w:lang w:val="en-US" w:eastAsia="x-none"/>
              </w:rPr>
              <w:t>Часть 1. Общие принципы конструирования</w:t>
            </w:r>
          </w:p>
        </w:tc>
      </w:tr>
      <w:tr w:rsidR="0010137E" w:rsidRPr="0013575B" w:rsidTr="00250DC8">
        <w:trPr>
          <w:trHeight w:val="951"/>
        </w:trPr>
        <w:tc>
          <w:tcPr>
            <w:tcW w:w="1134" w:type="pct"/>
            <w:vAlign w:val="center"/>
          </w:tcPr>
          <w:p w:rsidR="0010137E" w:rsidRPr="00250DC8" w:rsidRDefault="0010137E" w:rsidP="00250DC8">
            <w:pPr>
              <w:tabs>
                <w:tab w:val="left" w:pos="540"/>
              </w:tabs>
              <w:jc w:val="center"/>
            </w:pPr>
            <w:r w:rsidRPr="00250DC8">
              <w:rPr>
                <w:rStyle w:val="FontStyle48"/>
                <w:b w:val="0"/>
                <w:iCs/>
                <w:sz w:val="24"/>
                <w:lang w:val="en-US" w:eastAsia="en-US"/>
              </w:rPr>
              <w:t>ISO</w:t>
            </w:r>
            <w:r w:rsidRPr="00250DC8">
              <w:rPr>
                <w:rStyle w:val="FontStyle48"/>
                <w:iCs/>
                <w:sz w:val="24"/>
                <w:lang w:val="en-US" w:eastAsia="en-US"/>
              </w:rPr>
              <w:t xml:space="preserve"> </w:t>
            </w:r>
            <w:r w:rsidRPr="00250DC8">
              <w:rPr>
                <w:rStyle w:val="FontStyle47"/>
                <w:i w:val="0"/>
                <w:sz w:val="24"/>
                <w:lang w:val="en-US" w:eastAsia="en-US"/>
              </w:rPr>
              <w:t>13857</w:t>
            </w:r>
          </w:p>
        </w:tc>
        <w:tc>
          <w:tcPr>
            <w:tcW w:w="1078" w:type="pct"/>
            <w:vAlign w:val="center"/>
          </w:tcPr>
          <w:p w:rsidR="0010137E" w:rsidRPr="00E14AC4" w:rsidRDefault="0010137E" w:rsidP="00250DC8">
            <w:pPr>
              <w:jc w:val="center"/>
            </w:pPr>
            <w:r w:rsidRPr="00E14AC4">
              <w:rPr>
                <w:shd w:val="clear" w:color="auto" w:fill="FFFFFF"/>
              </w:rPr>
              <w:t>IDT</w:t>
            </w:r>
          </w:p>
        </w:tc>
        <w:tc>
          <w:tcPr>
            <w:tcW w:w="2788" w:type="pct"/>
          </w:tcPr>
          <w:p w:rsidR="0010137E" w:rsidRPr="00E14AC4" w:rsidRDefault="0010137E" w:rsidP="00250DC8">
            <w:pPr>
              <w:pStyle w:val="ae"/>
              <w:jc w:val="both"/>
              <w:rPr>
                <w:rFonts w:ascii="Arial" w:hAnsi="Arial" w:cs="Arial"/>
                <w:color w:val="000000"/>
                <w:sz w:val="24"/>
                <w:szCs w:val="24"/>
                <w:lang w:eastAsia="x-none"/>
              </w:rPr>
            </w:pPr>
            <w:r w:rsidRPr="00E14AC4">
              <w:rPr>
                <w:rFonts w:ascii="Arial" w:hAnsi="Arial" w:cs="Arial"/>
                <w:color w:val="000000"/>
                <w:sz w:val="24"/>
                <w:szCs w:val="24"/>
                <w:lang w:eastAsia="x-none"/>
              </w:rPr>
              <w:t>ГОСТ ISO 13857-2012 Безопасность машин. Безопасные расстояния для предохранения верхних и нижних конечностей от попадания в опасную зону</w:t>
            </w:r>
          </w:p>
        </w:tc>
      </w:tr>
      <w:tr w:rsidR="0010137E" w:rsidRPr="0013575B" w:rsidTr="00250DC8">
        <w:trPr>
          <w:trHeight w:val="951"/>
        </w:trPr>
        <w:tc>
          <w:tcPr>
            <w:tcW w:w="1134" w:type="pct"/>
            <w:vAlign w:val="center"/>
          </w:tcPr>
          <w:p w:rsidR="0010137E" w:rsidRPr="00250DC8" w:rsidRDefault="0010137E" w:rsidP="00250DC8">
            <w:pPr>
              <w:tabs>
                <w:tab w:val="left" w:pos="540"/>
              </w:tabs>
              <w:jc w:val="center"/>
              <w:rPr>
                <w:i/>
              </w:rPr>
            </w:pPr>
            <w:r w:rsidRPr="00250DC8">
              <w:rPr>
                <w:rStyle w:val="FontStyle47"/>
                <w:i w:val="0"/>
                <w:sz w:val="24"/>
                <w:lang w:val="en-US" w:eastAsia="en-US"/>
              </w:rPr>
              <w:t>ISO 14982</w:t>
            </w:r>
          </w:p>
        </w:tc>
        <w:tc>
          <w:tcPr>
            <w:tcW w:w="1078" w:type="pct"/>
            <w:vAlign w:val="center"/>
          </w:tcPr>
          <w:p w:rsidR="0010137E" w:rsidRPr="007C38E7" w:rsidRDefault="0010137E" w:rsidP="00250DC8">
            <w:pPr>
              <w:jc w:val="center"/>
              <w:rPr>
                <w:lang w:val="en-US"/>
              </w:rPr>
            </w:pPr>
            <w:r>
              <w:rPr>
                <w:lang w:val="en-US"/>
              </w:rPr>
              <w:t>MOD</w:t>
            </w:r>
          </w:p>
        </w:tc>
        <w:tc>
          <w:tcPr>
            <w:tcW w:w="2788" w:type="pct"/>
          </w:tcPr>
          <w:p w:rsidR="0010137E" w:rsidRPr="007C38E7" w:rsidRDefault="0010137E" w:rsidP="00250DC8">
            <w:pPr>
              <w:pStyle w:val="ae"/>
              <w:jc w:val="both"/>
              <w:rPr>
                <w:rFonts w:ascii="Arial" w:hAnsi="Arial" w:cs="Arial"/>
                <w:color w:val="000000"/>
                <w:sz w:val="24"/>
                <w:szCs w:val="24"/>
                <w:lang w:val="kk-KZ" w:eastAsia="x-none"/>
              </w:rPr>
            </w:pPr>
            <w:r>
              <w:rPr>
                <w:rFonts w:ascii="Arial" w:hAnsi="Arial" w:cs="Arial"/>
                <w:color w:val="000000"/>
                <w:sz w:val="24"/>
                <w:szCs w:val="24"/>
                <w:lang w:val="kk-KZ" w:eastAsia="x-none"/>
              </w:rPr>
              <w:t>ГОСТ 32141-2013 Совместимость технических средств электромагнитная. Машины для сельского и лесного хозяйства. Методы испытаний и критерии приемки</w:t>
            </w:r>
          </w:p>
        </w:tc>
      </w:tr>
      <w:tr w:rsidR="0010137E" w:rsidRPr="0013575B" w:rsidTr="00250DC8">
        <w:trPr>
          <w:trHeight w:val="951"/>
        </w:trPr>
        <w:tc>
          <w:tcPr>
            <w:tcW w:w="1134" w:type="pct"/>
            <w:vAlign w:val="center"/>
          </w:tcPr>
          <w:p w:rsidR="0010137E" w:rsidRPr="00250DC8" w:rsidRDefault="0010137E" w:rsidP="00250DC8">
            <w:pPr>
              <w:tabs>
                <w:tab w:val="left" w:pos="540"/>
              </w:tabs>
              <w:jc w:val="center"/>
              <w:rPr>
                <w:i/>
              </w:rPr>
            </w:pPr>
            <w:r w:rsidRPr="00250DC8">
              <w:rPr>
                <w:rStyle w:val="FontStyle47"/>
                <w:i w:val="0"/>
                <w:sz w:val="24"/>
                <w:lang w:val="en-US" w:eastAsia="en-US"/>
              </w:rPr>
              <w:t>ISO 22867</w:t>
            </w:r>
          </w:p>
        </w:tc>
        <w:tc>
          <w:tcPr>
            <w:tcW w:w="1078" w:type="pct"/>
            <w:vAlign w:val="center"/>
          </w:tcPr>
          <w:p w:rsidR="0010137E" w:rsidRPr="007876E5" w:rsidRDefault="0010137E" w:rsidP="00250DC8">
            <w:pPr>
              <w:jc w:val="center"/>
            </w:pPr>
            <w:r w:rsidRPr="00E14AC4">
              <w:rPr>
                <w:shd w:val="clear" w:color="auto" w:fill="FFFFFF"/>
              </w:rPr>
              <w:t>IDT</w:t>
            </w:r>
          </w:p>
        </w:tc>
        <w:tc>
          <w:tcPr>
            <w:tcW w:w="2788" w:type="pct"/>
          </w:tcPr>
          <w:p w:rsidR="0010137E" w:rsidRPr="007876E5" w:rsidRDefault="0010137E" w:rsidP="00250DC8">
            <w:pPr>
              <w:pStyle w:val="ae"/>
              <w:jc w:val="both"/>
              <w:rPr>
                <w:rFonts w:ascii="Arial" w:hAnsi="Arial" w:cs="Arial"/>
                <w:color w:val="000000"/>
                <w:sz w:val="24"/>
                <w:szCs w:val="24"/>
                <w:lang w:val="en-US" w:eastAsia="x-none"/>
              </w:rPr>
            </w:pPr>
            <w:r w:rsidRPr="007876E5">
              <w:rPr>
                <w:rFonts w:ascii="Arial" w:hAnsi="Arial" w:cs="Arial"/>
                <w:color w:val="000000"/>
                <w:sz w:val="24"/>
                <w:szCs w:val="24"/>
                <w:lang w:eastAsia="x-none"/>
              </w:rPr>
              <w:t xml:space="preserve">ГОСТ ISO 22867-2014 Вибрация. Определение параметров вибрационной характеристики ручных машин. </w:t>
            </w:r>
            <w:r w:rsidRPr="007876E5">
              <w:rPr>
                <w:rFonts w:ascii="Arial" w:hAnsi="Arial" w:cs="Arial"/>
                <w:color w:val="000000"/>
                <w:sz w:val="24"/>
                <w:szCs w:val="24"/>
                <w:lang w:val="en-US" w:eastAsia="x-none"/>
              </w:rPr>
              <w:t>Машины для лесного и садового хозяйства бензиномоторные</w:t>
            </w:r>
          </w:p>
        </w:tc>
      </w:tr>
      <w:tr w:rsidR="0010137E" w:rsidRPr="0013575B" w:rsidTr="00250DC8">
        <w:trPr>
          <w:trHeight w:val="951"/>
        </w:trPr>
        <w:tc>
          <w:tcPr>
            <w:tcW w:w="1134" w:type="pct"/>
            <w:vAlign w:val="center"/>
          </w:tcPr>
          <w:p w:rsidR="0010137E" w:rsidRPr="00250DC8" w:rsidRDefault="0010137E" w:rsidP="00250DC8">
            <w:pPr>
              <w:tabs>
                <w:tab w:val="left" w:pos="540"/>
              </w:tabs>
              <w:jc w:val="center"/>
              <w:rPr>
                <w:i/>
              </w:rPr>
            </w:pPr>
            <w:r w:rsidRPr="00250DC8">
              <w:rPr>
                <w:rStyle w:val="FontStyle47"/>
                <w:i w:val="0"/>
                <w:sz w:val="24"/>
                <w:lang w:val="en-US" w:eastAsia="en-US"/>
              </w:rPr>
              <w:t>ISO 22868</w:t>
            </w:r>
          </w:p>
        </w:tc>
        <w:tc>
          <w:tcPr>
            <w:tcW w:w="1078" w:type="pct"/>
            <w:vAlign w:val="center"/>
          </w:tcPr>
          <w:p w:rsidR="0010137E" w:rsidRPr="007876E5" w:rsidRDefault="0010137E" w:rsidP="00250DC8">
            <w:pPr>
              <w:jc w:val="center"/>
            </w:pPr>
            <w:r w:rsidRPr="00E14AC4">
              <w:rPr>
                <w:shd w:val="clear" w:color="auto" w:fill="FFFFFF"/>
              </w:rPr>
              <w:t>IDT</w:t>
            </w:r>
          </w:p>
        </w:tc>
        <w:tc>
          <w:tcPr>
            <w:tcW w:w="2788" w:type="pct"/>
          </w:tcPr>
          <w:p w:rsidR="0010137E" w:rsidRPr="007876E5" w:rsidRDefault="0010137E" w:rsidP="00250DC8">
            <w:pPr>
              <w:pStyle w:val="ae"/>
              <w:jc w:val="both"/>
              <w:rPr>
                <w:rFonts w:ascii="Arial" w:hAnsi="Arial" w:cs="Arial"/>
                <w:color w:val="000000"/>
                <w:sz w:val="24"/>
                <w:szCs w:val="24"/>
                <w:lang w:eastAsia="x-none"/>
              </w:rPr>
            </w:pPr>
            <w:r w:rsidRPr="007876E5">
              <w:rPr>
                <w:rFonts w:ascii="Arial" w:hAnsi="Arial" w:cs="Arial"/>
                <w:color w:val="000000"/>
                <w:sz w:val="24"/>
                <w:szCs w:val="24"/>
                <w:lang w:eastAsia="x-none"/>
              </w:rPr>
              <w:t>ГОСТ ISO 22868-2013 Шум машин. Испытания на шум переносных бензиномоторных ручных лесных машин техническим методом</w:t>
            </w:r>
          </w:p>
        </w:tc>
      </w:tr>
      <w:tr w:rsidR="0010137E" w:rsidRPr="0013575B" w:rsidTr="00250DC8">
        <w:trPr>
          <w:trHeight w:val="825"/>
        </w:trPr>
        <w:tc>
          <w:tcPr>
            <w:tcW w:w="1134" w:type="pct"/>
            <w:vAlign w:val="center"/>
          </w:tcPr>
          <w:p w:rsidR="0010137E" w:rsidRPr="00250DC8" w:rsidRDefault="0010137E" w:rsidP="00250DC8">
            <w:pPr>
              <w:tabs>
                <w:tab w:val="left" w:pos="540"/>
              </w:tabs>
              <w:jc w:val="center"/>
              <w:rPr>
                <w:rStyle w:val="FontStyle47"/>
                <w:i w:val="0"/>
                <w:sz w:val="24"/>
                <w:lang w:val="en-US" w:eastAsia="en-US"/>
              </w:rPr>
            </w:pPr>
            <w:r w:rsidRPr="00250DC8">
              <w:rPr>
                <w:rStyle w:val="FontStyle47"/>
                <w:i w:val="0"/>
                <w:sz w:val="24"/>
                <w:lang w:val="en-US" w:eastAsia="en-US"/>
              </w:rPr>
              <w:t>IEC 60745-1</w:t>
            </w:r>
          </w:p>
        </w:tc>
        <w:tc>
          <w:tcPr>
            <w:tcW w:w="1078" w:type="pct"/>
            <w:vAlign w:val="center"/>
          </w:tcPr>
          <w:p w:rsidR="0010137E" w:rsidRPr="0013575B" w:rsidRDefault="0010137E" w:rsidP="00250DC8">
            <w:pPr>
              <w:jc w:val="center"/>
            </w:pPr>
            <w:r w:rsidRPr="00E14AC4">
              <w:rPr>
                <w:shd w:val="clear" w:color="auto" w:fill="FFFFFF"/>
              </w:rPr>
              <w:t>IDT</w:t>
            </w:r>
          </w:p>
        </w:tc>
        <w:tc>
          <w:tcPr>
            <w:tcW w:w="2788" w:type="pct"/>
          </w:tcPr>
          <w:p w:rsidR="0010137E" w:rsidRPr="00DC7624" w:rsidRDefault="0010137E" w:rsidP="00250DC8">
            <w:pPr>
              <w:widowControl/>
              <w:autoSpaceDE/>
              <w:autoSpaceDN/>
              <w:adjustRightInd/>
              <w:jc w:val="both"/>
              <w:rPr>
                <w:color w:val="000000"/>
                <w:lang w:val="en-US" w:eastAsia="x-none"/>
              </w:rPr>
            </w:pPr>
            <w:r w:rsidRPr="00DC7624">
              <w:rPr>
                <w:color w:val="000000"/>
                <w:lang w:eastAsia="x-none"/>
              </w:rPr>
              <w:t xml:space="preserve">ГОСТ IEC 60745-1-2011 Машины ручные электрические. Безопасность и методы испытаний. Часть 1. </w:t>
            </w:r>
            <w:r w:rsidRPr="00DC7624">
              <w:rPr>
                <w:color w:val="000000"/>
                <w:lang w:val="en-US" w:eastAsia="x-none"/>
              </w:rPr>
              <w:t>Общие требования</w:t>
            </w:r>
          </w:p>
        </w:tc>
      </w:tr>
      <w:tr w:rsidR="0010137E" w:rsidRPr="0013575B" w:rsidTr="00250DC8">
        <w:trPr>
          <w:trHeight w:val="786"/>
        </w:trPr>
        <w:tc>
          <w:tcPr>
            <w:tcW w:w="5000" w:type="pct"/>
            <w:gridSpan w:val="3"/>
          </w:tcPr>
          <w:p w:rsidR="0010137E" w:rsidRPr="0013575B" w:rsidRDefault="0010137E" w:rsidP="00250DC8">
            <w:pPr>
              <w:rPr>
                <w:spacing w:val="60"/>
              </w:rPr>
            </w:pPr>
          </w:p>
          <w:p w:rsidR="0010137E" w:rsidRPr="0013575B" w:rsidRDefault="0010137E" w:rsidP="00250DC8">
            <w:pPr>
              <w:jc w:val="both"/>
            </w:pPr>
            <w:r w:rsidRPr="0013575B">
              <w:rPr>
                <w:spacing w:val="60"/>
              </w:rPr>
              <w:t>Примечание</w:t>
            </w:r>
            <w:r w:rsidRPr="0013575B">
              <w:t xml:space="preserve"> – В настоящей таблице использованы следующие условные обозначения степени соответствия стандартов:</w:t>
            </w:r>
          </w:p>
          <w:p w:rsidR="0010137E" w:rsidRDefault="0010137E" w:rsidP="00250DC8">
            <w:pPr>
              <w:jc w:val="both"/>
              <w:rPr>
                <w:rFonts w:eastAsia="MS Mincho"/>
                <w:bCs/>
                <w:lang w:eastAsia="ja-JP"/>
              </w:rPr>
            </w:pPr>
            <w:r w:rsidRPr="0013575B">
              <w:rPr>
                <w:rFonts w:eastAsia="MS Mincho"/>
                <w:bCs/>
                <w:lang w:val="x-none" w:eastAsia="ja-JP"/>
              </w:rPr>
              <w:t xml:space="preserve">-  </w:t>
            </w:r>
            <w:r w:rsidRPr="0013575B">
              <w:rPr>
                <w:rFonts w:eastAsia="MS Mincho"/>
                <w:bCs/>
                <w:lang w:val="en-US" w:eastAsia="ja-JP"/>
              </w:rPr>
              <w:t>IDT</w:t>
            </w:r>
            <w:r w:rsidRPr="0013575B">
              <w:rPr>
                <w:rFonts w:eastAsia="MS Mincho"/>
                <w:bCs/>
                <w:lang w:val="x-none" w:eastAsia="ja-JP"/>
              </w:rPr>
              <w:t xml:space="preserve"> – идентичные стандарты</w:t>
            </w:r>
            <w:r>
              <w:rPr>
                <w:rFonts w:eastAsia="MS Mincho"/>
                <w:bCs/>
                <w:lang w:eastAsia="ja-JP"/>
              </w:rPr>
              <w:t>,</w:t>
            </w:r>
          </w:p>
          <w:p w:rsidR="0010137E" w:rsidRPr="0013575B" w:rsidRDefault="0010137E" w:rsidP="00250DC8">
            <w:pPr>
              <w:jc w:val="both"/>
              <w:rPr>
                <w:rFonts w:eastAsia="MS Mincho"/>
                <w:bCs/>
                <w:lang w:eastAsia="ja-JP"/>
              </w:rPr>
            </w:pPr>
            <w:r>
              <w:t xml:space="preserve">- </w:t>
            </w:r>
            <w:r>
              <w:rPr>
                <w:lang w:val="en-US"/>
              </w:rPr>
              <w:t>MOD</w:t>
            </w:r>
            <w:r>
              <w:t xml:space="preserve"> – модифицированные стандарты.</w:t>
            </w:r>
          </w:p>
        </w:tc>
      </w:tr>
    </w:tbl>
    <w:p w:rsidR="0010137E" w:rsidRPr="0013575B" w:rsidRDefault="0010137E" w:rsidP="0010137E">
      <w:pPr>
        <w:tabs>
          <w:tab w:val="left" w:pos="540"/>
        </w:tabs>
        <w:jc w:val="both"/>
      </w:pPr>
    </w:p>
    <w:p w:rsidR="0010137E" w:rsidRPr="0013575B" w:rsidRDefault="0010137E" w:rsidP="0010137E">
      <w:pPr>
        <w:tabs>
          <w:tab w:val="left" w:pos="540"/>
        </w:tabs>
        <w:jc w:val="both"/>
        <w:rPr>
          <w:sz w:val="22"/>
        </w:rPr>
      </w:pPr>
    </w:p>
    <w:p w:rsidR="0010137E" w:rsidRPr="0013575B" w:rsidRDefault="0010137E" w:rsidP="0010137E">
      <w:pPr>
        <w:tabs>
          <w:tab w:val="left" w:pos="540"/>
        </w:tabs>
        <w:ind w:firstLine="708"/>
        <w:jc w:val="both"/>
        <w:rPr>
          <w:sz w:val="22"/>
        </w:rPr>
      </w:pPr>
    </w:p>
    <w:p w:rsidR="0010137E" w:rsidRDefault="0010137E" w:rsidP="0010137E">
      <w:pPr>
        <w:tabs>
          <w:tab w:val="left" w:pos="540"/>
        </w:tabs>
        <w:ind w:firstLine="708"/>
        <w:jc w:val="both"/>
        <w:rPr>
          <w:sz w:val="22"/>
        </w:rPr>
      </w:pPr>
    </w:p>
    <w:p w:rsidR="0010137E" w:rsidRDefault="0010137E" w:rsidP="0010137E">
      <w:pPr>
        <w:tabs>
          <w:tab w:val="left" w:pos="540"/>
        </w:tabs>
        <w:ind w:firstLine="708"/>
        <w:jc w:val="both"/>
        <w:rPr>
          <w:sz w:val="22"/>
        </w:rPr>
      </w:pPr>
    </w:p>
    <w:p w:rsidR="0010137E" w:rsidRDefault="0010137E" w:rsidP="0010137E">
      <w:pPr>
        <w:tabs>
          <w:tab w:val="left" w:pos="540"/>
        </w:tabs>
        <w:ind w:firstLine="708"/>
        <w:jc w:val="both"/>
        <w:rPr>
          <w:sz w:val="22"/>
        </w:rPr>
      </w:pPr>
    </w:p>
    <w:p w:rsidR="0010137E" w:rsidRDefault="0010137E" w:rsidP="0010137E">
      <w:pPr>
        <w:tabs>
          <w:tab w:val="left" w:pos="540"/>
        </w:tabs>
        <w:ind w:firstLine="708"/>
        <w:jc w:val="both"/>
        <w:rPr>
          <w:sz w:val="22"/>
        </w:rPr>
      </w:pPr>
    </w:p>
    <w:p w:rsidR="0010137E" w:rsidRDefault="0010137E" w:rsidP="0010137E">
      <w:pPr>
        <w:tabs>
          <w:tab w:val="left" w:pos="540"/>
        </w:tabs>
        <w:jc w:val="both"/>
        <w:rPr>
          <w:sz w:val="22"/>
        </w:rPr>
      </w:pPr>
    </w:p>
    <w:p w:rsidR="0010137E" w:rsidRPr="0013575B" w:rsidRDefault="0010137E" w:rsidP="0010137E">
      <w:pPr>
        <w:tabs>
          <w:tab w:val="left" w:pos="540"/>
        </w:tabs>
        <w:ind w:firstLine="708"/>
        <w:jc w:val="both"/>
        <w:rPr>
          <w:sz w:val="22"/>
        </w:rPr>
      </w:pPr>
    </w:p>
    <w:p w:rsidR="0010137E" w:rsidRPr="0013575B" w:rsidRDefault="0010137E" w:rsidP="0010137E">
      <w:pPr>
        <w:tabs>
          <w:tab w:val="left" w:pos="540"/>
        </w:tabs>
        <w:ind w:firstLine="708"/>
        <w:jc w:val="both"/>
        <w:rPr>
          <w:sz w:val="22"/>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ind w:firstLine="540"/>
        <w:rPr>
          <w:b/>
          <w:bCs/>
        </w:rPr>
      </w:pPr>
    </w:p>
    <w:p w:rsidR="0010137E" w:rsidRDefault="0010137E" w:rsidP="0010137E">
      <w:pPr>
        <w:rPr>
          <w:b/>
          <w:bCs/>
        </w:rPr>
      </w:pPr>
    </w:p>
    <w:p w:rsidR="0010137E" w:rsidRDefault="0010137E" w:rsidP="00250DC8">
      <w:pPr>
        <w:rPr>
          <w:b/>
          <w:bCs/>
        </w:rPr>
      </w:pPr>
    </w:p>
    <w:p w:rsidR="0010137E" w:rsidRDefault="0010137E" w:rsidP="0010137E">
      <w:pPr>
        <w:ind w:firstLine="540"/>
        <w:rPr>
          <w:b/>
          <w:bCs/>
        </w:rPr>
      </w:pPr>
    </w:p>
    <w:p w:rsidR="0010137E" w:rsidRPr="0013575B" w:rsidRDefault="0010137E" w:rsidP="0010137E">
      <w:pPr>
        <w:ind w:firstLine="540"/>
        <w:rPr>
          <w:b/>
          <w:bCs/>
        </w:rPr>
      </w:pPr>
    </w:p>
    <w:p w:rsidR="0010137E" w:rsidRPr="0013575B" w:rsidRDefault="0010137E" w:rsidP="0010137E">
      <w:pPr>
        <w:pBdr>
          <w:top w:val="single" w:sz="4" w:space="1" w:color="auto"/>
        </w:pBdr>
        <w:rPr>
          <w:b/>
          <w:bCs/>
        </w:rPr>
      </w:pPr>
    </w:p>
    <w:p w:rsidR="0010137E" w:rsidRPr="0013575B" w:rsidRDefault="0010137E" w:rsidP="0010137E">
      <w:pPr>
        <w:pBdr>
          <w:top w:val="single" w:sz="4" w:space="1" w:color="auto"/>
        </w:pBdr>
        <w:rPr>
          <w:b/>
          <w:bCs/>
        </w:rPr>
      </w:pPr>
      <w:r w:rsidRPr="0013575B">
        <w:rPr>
          <w:b/>
          <w:bCs/>
        </w:rPr>
        <w:t xml:space="preserve">УДК                                                        МКС 65.060.80                                                  </w:t>
      </w:r>
      <w:r w:rsidRPr="0013575B">
        <w:rPr>
          <w:b/>
          <w:bCs/>
          <w:lang w:val="en-US"/>
        </w:rPr>
        <w:t>IDT</w:t>
      </w:r>
    </w:p>
    <w:p w:rsidR="0010137E" w:rsidRPr="0013575B" w:rsidRDefault="0010137E" w:rsidP="0010137E">
      <w:pPr>
        <w:ind w:right="181"/>
        <w:rPr>
          <w:b/>
          <w:bCs/>
        </w:rPr>
      </w:pPr>
    </w:p>
    <w:p w:rsidR="0010137E" w:rsidRPr="00DC7624" w:rsidRDefault="0010137E" w:rsidP="0010137E">
      <w:pPr>
        <w:ind w:right="181"/>
        <w:jc w:val="both"/>
      </w:pPr>
      <w:r w:rsidRPr="0013575B">
        <w:rPr>
          <w:b/>
          <w:bCs/>
        </w:rPr>
        <w:t xml:space="preserve">Ключевые слова: </w:t>
      </w:r>
      <w:r w:rsidRPr="00DC7624">
        <w:rPr>
          <w:bCs/>
        </w:rPr>
        <w:t>машины для лесного хозяйства; цепные пилы</w:t>
      </w:r>
      <w:r w:rsidR="00250DC8">
        <w:rPr>
          <w:bCs/>
        </w:rPr>
        <w:t xml:space="preserve"> для валки деревьев</w:t>
      </w:r>
      <w:r w:rsidRPr="00DC7624">
        <w:rPr>
          <w:bCs/>
        </w:rPr>
        <w:t xml:space="preserve">; </w:t>
      </w:r>
      <w:r>
        <w:rPr>
          <w:bCs/>
        </w:rPr>
        <w:t>требования безопасности; двигатель внутреннего сгорания; средства индивидуальной защиты</w:t>
      </w:r>
    </w:p>
    <w:p w:rsidR="0010137E" w:rsidRPr="00DC7624" w:rsidRDefault="0010137E" w:rsidP="0010137E">
      <w:pPr>
        <w:widowControl/>
        <w:pBdr>
          <w:bottom w:val="single" w:sz="4" w:space="1" w:color="auto"/>
        </w:pBdr>
        <w:ind w:firstLine="567"/>
        <w:jc w:val="both"/>
        <w:rPr>
          <w:iCs/>
          <w:color w:val="000000"/>
          <w:lang w:eastAsia="en-US"/>
        </w:rPr>
      </w:pPr>
    </w:p>
    <w:p w:rsidR="0010137E" w:rsidRPr="0013575B" w:rsidRDefault="0010137E" w:rsidP="0010137E">
      <w:pPr>
        <w:widowControl/>
        <w:ind w:firstLine="567"/>
        <w:jc w:val="both"/>
        <w:rPr>
          <w:b/>
          <w:bCs/>
        </w:rPr>
      </w:pPr>
      <w:r>
        <w:rPr>
          <w:iCs/>
          <w:color w:val="000000"/>
          <w:lang w:eastAsia="en-US"/>
        </w:rPr>
        <w:br w:type="page"/>
      </w:r>
    </w:p>
    <w:p w:rsidR="0010137E" w:rsidRPr="0013575B" w:rsidRDefault="0010137E" w:rsidP="0010137E">
      <w:pPr>
        <w:pBdr>
          <w:top w:val="single" w:sz="4" w:space="1" w:color="auto"/>
        </w:pBdr>
        <w:ind w:firstLine="540"/>
        <w:rPr>
          <w:b/>
          <w:bCs/>
        </w:rPr>
      </w:pPr>
    </w:p>
    <w:p w:rsidR="0010137E" w:rsidRPr="0013575B" w:rsidRDefault="0010137E" w:rsidP="0010137E">
      <w:pPr>
        <w:pBdr>
          <w:top w:val="single" w:sz="4" w:space="1" w:color="auto"/>
        </w:pBdr>
        <w:rPr>
          <w:b/>
          <w:bCs/>
        </w:rPr>
      </w:pPr>
      <w:r w:rsidRPr="0013575B">
        <w:rPr>
          <w:b/>
          <w:bCs/>
        </w:rPr>
        <w:t xml:space="preserve">УДК                                                          МКС 65.060.80                                                </w:t>
      </w:r>
      <w:r w:rsidRPr="0013575B">
        <w:rPr>
          <w:b/>
          <w:bCs/>
          <w:lang w:val="en-US"/>
        </w:rPr>
        <w:t>IDT</w:t>
      </w:r>
    </w:p>
    <w:p w:rsidR="0010137E" w:rsidRPr="0013575B" w:rsidRDefault="0010137E" w:rsidP="0010137E">
      <w:pPr>
        <w:ind w:right="181"/>
        <w:rPr>
          <w:b/>
          <w:bCs/>
        </w:rPr>
      </w:pPr>
    </w:p>
    <w:p w:rsidR="0010137E" w:rsidRPr="0013575B" w:rsidRDefault="0010137E" w:rsidP="0010137E">
      <w:pPr>
        <w:ind w:right="181"/>
        <w:jc w:val="both"/>
      </w:pPr>
      <w:r w:rsidRPr="0013575B">
        <w:rPr>
          <w:b/>
          <w:bCs/>
        </w:rPr>
        <w:t xml:space="preserve">Ключевые слова: </w:t>
      </w:r>
      <w:r w:rsidRPr="00DC7624">
        <w:rPr>
          <w:bCs/>
        </w:rPr>
        <w:t>машины для лесного хозяйства; цепные пилы</w:t>
      </w:r>
      <w:r w:rsidR="00A96796">
        <w:rPr>
          <w:bCs/>
        </w:rPr>
        <w:t xml:space="preserve"> для валки деревьев</w:t>
      </w:r>
      <w:r w:rsidRPr="00DC7624">
        <w:rPr>
          <w:bCs/>
        </w:rPr>
        <w:t xml:space="preserve">; </w:t>
      </w:r>
      <w:r>
        <w:rPr>
          <w:bCs/>
        </w:rPr>
        <w:t>требования безопасности; двигатель внутреннего сгорания; средства индивидуальной защиты</w:t>
      </w:r>
    </w:p>
    <w:p w:rsidR="0010137E" w:rsidRPr="007C5773" w:rsidRDefault="0010137E" w:rsidP="0010137E">
      <w:pPr>
        <w:widowControl/>
        <w:pBdr>
          <w:bottom w:val="single" w:sz="4" w:space="1" w:color="auto"/>
        </w:pBdr>
        <w:ind w:firstLine="567"/>
        <w:jc w:val="both"/>
        <w:rPr>
          <w:iCs/>
          <w:color w:val="000000"/>
          <w:lang w:eastAsia="en-US"/>
        </w:rPr>
      </w:pPr>
    </w:p>
    <w:p w:rsidR="0010137E" w:rsidRPr="007C5773" w:rsidRDefault="0010137E" w:rsidP="0010137E">
      <w:pPr>
        <w:widowControl/>
        <w:ind w:firstLine="567"/>
        <w:jc w:val="both"/>
        <w:rPr>
          <w:iCs/>
          <w:color w:val="000000"/>
          <w:lang w:eastAsia="en-US"/>
        </w:rPr>
      </w:pPr>
    </w:p>
    <w:p w:rsidR="0010137E" w:rsidRDefault="0010137E" w:rsidP="0010137E">
      <w:pPr>
        <w:widowControl/>
        <w:ind w:firstLine="567"/>
        <w:jc w:val="both"/>
        <w:rPr>
          <w:iCs/>
          <w:color w:val="000000"/>
          <w:lang w:eastAsia="en-US"/>
        </w:rPr>
      </w:pPr>
    </w:p>
    <w:p w:rsidR="0010137E" w:rsidRPr="007C5773" w:rsidRDefault="0010137E" w:rsidP="0010137E">
      <w:pPr>
        <w:widowControl/>
        <w:ind w:firstLine="567"/>
        <w:jc w:val="both"/>
        <w:rPr>
          <w:iCs/>
          <w:color w:val="000000"/>
          <w:lang w:eastAsia="en-US"/>
        </w:rPr>
      </w:pPr>
    </w:p>
    <w:p w:rsidR="0010137E" w:rsidRPr="0013575B" w:rsidRDefault="0010137E" w:rsidP="0010137E">
      <w:pPr>
        <w:jc w:val="both"/>
        <w:rPr>
          <w:b/>
        </w:rPr>
      </w:pPr>
      <w:r>
        <w:rPr>
          <w:b/>
        </w:rPr>
        <w:t>Руководитель разработки</w:t>
      </w:r>
    </w:p>
    <w:p w:rsidR="0010137E" w:rsidRPr="0013575B" w:rsidRDefault="0010137E" w:rsidP="0010137E">
      <w:pPr>
        <w:jc w:val="both"/>
      </w:pPr>
    </w:p>
    <w:p w:rsidR="0010137E" w:rsidRDefault="0010137E" w:rsidP="0010137E">
      <w:pPr>
        <w:jc w:val="both"/>
      </w:pPr>
      <w:r w:rsidRPr="0013575B">
        <w:t>Заместитель генерального директора</w:t>
      </w:r>
      <w:r w:rsidRPr="0013575B">
        <w:tab/>
      </w:r>
    </w:p>
    <w:p w:rsidR="0010137E" w:rsidRDefault="0010137E" w:rsidP="0010137E">
      <w:pPr>
        <w:jc w:val="both"/>
      </w:pPr>
      <w:r>
        <w:t xml:space="preserve">РГП «Казахстанский институт стандартизации </w:t>
      </w:r>
    </w:p>
    <w:p w:rsidR="0010137E" w:rsidRPr="0013575B" w:rsidRDefault="0010137E" w:rsidP="0010137E">
      <w:pPr>
        <w:jc w:val="both"/>
        <w:rPr>
          <w:b/>
        </w:rPr>
      </w:pPr>
      <w:r>
        <w:t>и метрологии»</w:t>
      </w:r>
      <w:r w:rsidRPr="0013575B">
        <w:tab/>
      </w:r>
      <w:r w:rsidRPr="0013575B">
        <w:tab/>
      </w:r>
      <w:r>
        <w:tab/>
      </w:r>
      <w:r>
        <w:tab/>
      </w:r>
      <w:r>
        <w:tab/>
      </w:r>
      <w:r>
        <w:tab/>
      </w:r>
      <w:r w:rsidRPr="0013575B">
        <w:tab/>
      </w:r>
      <w:r w:rsidRPr="0013575B">
        <w:tab/>
        <w:t xml:space="preserve">        А.Б. Шамбетова </w:t>
      </w:r>
    </w:p>
    <w:p w:rsidR="0010137E" w:rsidRPr="0013575B" w:rsidRDefault="0010137E" w:rsidP="0010137E"/>
    <w:p w:rsidR="0010137E" w:rsidRPr="0013575B" w:rsidRDefault="0010137E" w:rsidP="0010137E"/>
    <w:p w:rsidR="0010137E" w:rsidRPr="0013575B" w:rsidRDefault="0010137E" w:rsidP="0010137E">
      <w:r w:rsidRPr="0013575B">
        <w:t xml:space="preserve">Руководитель </w:t>
      </w:r>
    </w:p>
    <w:p w:rsidR="0010137E" w:rsidRDefault="0010137E" w:rsidP="0010137E">
      <w:r w:rsidRPr="0013575B">
        <w:t>Департамента разработки НТД</w:t>
      </w:r>
    </w:p>
    <w:p w:rsidR="0010137E" w:rsidRDefault="0010137E" w:rsidP="0010137E">
      <w:pPr>
        <w:jc w:val="both"/>
      </w:pPr>
      <w:r>
        <w:t xml:space="preserve">РГП «Казахстанский институт стандартизации </w:t>
      </w:r>
    </w:p>
    <w:p w:rsidR="0010137E" w:rsidRPr="0013575B" w:rsidRDefault="0010137E" w:rsidP="0010137E">
      <w:r>
        <w:t>и метрологии»</w:t>
      </w:r>
      <w:r w:rsidRPr="0013575B">
        <w:tab/>
      </w:r>
      <w:r w:rsidRPr="0013575B">
        <w:tab/>
      </w:r>
      <w:r w:rsidRPr="0013575B">
        <w:tab/>
      </w:r>
      <w:r w:rsidRPr="0013575B">
        <w:tab/>
      </w:r>
      <w:r w:rsidRPr="0013575B">
        <w:tab/>
      </w:r>
      <w:r w:rsidRPr="0013575B">
        <w:tab/>
      </w:r>
      <w:r>
        <w:tab/>
      </w:r>
      <w:r>
        <w:tab/>
      </w:r>
      <w:r w:rsidRPr="0013575B">
        <w:tab/>
        <w:t>А.Н. Сопбеков</w:t>
      </w:r>
    </w:p>
    <w:p w:rsidR="0010137E" w:rsidRPr="0013575B" w:rsidRDefault="0010137E" w:rsidP="0010137E"/>
    <w:p w:rsidR="0010137E" w:rsidRPr="0013575B" w:rsidRDefault="0010137E" w:rsidP="0010137E"/>
    <w:p w:rsidR="0010137E" w:rsidRPr="0013575B" w:rsidRDefault="0010137E" w:rsidP="0010137E">
      <w:r w:rsidRPr="0013575B">
        <w:t>Исполнитель</w:t>
      </w:r>
      <w:r w:rsidRPr="0013575B">
        <w:tab/>
      </w:r>
      <w:r w:rsidRPr="0013575B">
        <w:tab/>
      </w:r>
      <w:r w:rsidRPr="0013575B">
        <w:tab/>
      </w:r>
      <w:r w:rsidRPr="0013575B">
        <w:tab/>
      </w:r>
      <w:r w:rsidRPr="0013575B">
        <w:tab/>
      </w:r>
      <w:r w:rsidRPr="0013575B">
        <w:tab/>
      </w:r>
      <w:r w:rsidRPr="0013575B">
        <w:tab/>
      </w:r>
      <w:r w:rsidRPr="0013575B">
        <w:tab/>
      </w:r>
      <w:r w:rsidRPr="0013575B">
        <w:tab/>
      </w:r>
    </w:p>
    <w:p w:rsidR="0010137E" w:rsidRPr="0013575B" w:rsidRDefault="0010137E" w:rsidP="0010137E">
      <w:pPr>
        <w:widowControl/>
        <w:ind w:firstLine="567"/>
        <w:jc w:val="both"/>
        <w:rPr>
          <w:iCs/>
          <w:color w:val="000000"/>
          <w:sz w:val="14"/>
          <w:szCs w:val="14"/>
          <w:lang w:eastAsia="en-US"/>
        </w:rPr>
      </w:pPr>
    </w:p>
    <w:p w:rsidR="0010137E" w:rsidRPr="0013575B" w:rsidRDefault="0010137E" w:rsidP="0010137E">
      <w:pPr>
        <w:widowControl/>
        <w:jc w:val="both"/>
        <w:rPr>
          <w:color w:val="000000"/>
          <w:sz w:val="14"/>
          <w:szCs w:val="14"/>
          <w:lang w:eastAsia="en-US"/>
        </w:rPr>
      </w:pPr>
    </w:p>
    <w:p w:rsidR="0010137E" w:rsidRPr="00F53880" w:rsidRDefault="0010137E" w:rsidP="0010137E">
      <w:pPr>
        <w:pStyle w:val="Style10"/>
        <w:widowControl/>
        <w:jc w:val="both"/>
        <w:rPr>
          <w:rStyle w:val="FontStyle50"/>
          <w:sz w:val="24"/>
          <w:lang w:eastAsia="en-US"/>
        </w:rPr>
      </w:pPr>
    </w:p>
    <w:p w:rsidR="0010137E" w:rsidRPr="0010137E" w:rsidRDefault="0010137E" w:rsidP="00B05D21">
      <w:pPr>
        <w:pStyle w:val="Style10"/>
        <w:widowControl/>
        <w:ind w:firstLine="567"/>
        <w:jc w:val="both"/>
        <w:rPr>
          <w:rStyle w:val="FontStyle58"/>
          <w:sz w:val="24"/>
          <w:szCs w:val="24"/>
          <w:lang w:eastAsia="en-US"/>
        </w:rPr>
      </w:pPr>
    </w:p>
    <w:sectPr w:rsidR="0010137E" w:rsidRPr="0010137E" w:rsidSect="00FD7C09">
      <w:headerReference w:type="default" r:id="rId34"/>
      <w:footerReference w:type="default" r:id="rId35"/>
      <w:pgSz w:w="11909" w:h="16834"/>
      <w:pgMar w:top="1134" w:right="1134" w:bottom="1134" w:left="1134" w:header="1020" w:footer="10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3AF7" w:rsidRDefault="006B3AF7">
      <w:r>
        <w:separator/>
      </w:r>
    </w:p>
  </w:endnote>
  <w:endnote w:type="continuationSeparator" w:id="0">
    <w:p w:rsidR="006B3AF7" w:rsidRDefault="006B3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CYR"/>
    <w:panose1 w:val="020B0604020202020204"/>
    <w:charset w:val="CC"/>
    <w:family w:val="swiss"/>
    <w:pitch w:val="variable"/>
    <w:sig w:usb0="E0002EFF" w:usb1="C000785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Ўм-ЎмЎгЎм?Ўм§ё"/>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Default="00250DC8">
    <w:pPr>
      <w:pStyle w:val="a7"/>
    </w:pPr>
    <w:r>
      <w:fldChar w:fldCharType="begin"/>
    </w:r>
    <w:r>
      <w:instrText>PAGE   \* MERGEFORMAT</w:instrText>
    </w:r>
    <w:r>
      <w:fldChar w:fldCharType="separate"/>
    </w:r>
    <w:r w:rsidR="00F70269">
      <w:rPr>
        <w:noProof/>
      </w:rPr>
      <w:t>IV</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Default="00250DC8" w:rsidP="0032270F">
    <w:pPr>
      <w:pStyle w:val="a7"/>
      <w:jc w:val="right"/>
    </w:pPr>
    <w:r>
      <w:fldChar w:fldCharType="begin"/>
    </w:r>
    <w:r>
      <w:instrText>PAGE   \* MERGEFORMAT</w:instrText>
    </w:r>
    <w:r>
      <w:fldChar w:fldCharType="separate"/>
    </w:r>
    <w:r w:rsidR="00F70269">
      <w:rPr>
        <w:noProof/>
      </w:rPr>
      <w:t>35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Default="00250DC8" w:rsidP="0032270F">
    <w:pPr>
      <w:pStyle w:val="a7"/>
      <w:jc w:val="right"/>
    </w:pPr>
    <w:r>
      <w:fldChar w:fldCharType="begin"/>
    </w:r>
    <w:r>
      <w:instrText>PAGE   \* MERGEFORMAT</w:instrText>
    </w:r>
    <w:r>
      <w:fldChar w:fldCharType="separate"/>
    </w:r>
    <w:r w:rsidR="00F70269">
      <w:rPr>
        <w:noProof/>
      </w:rPr>
      <w:t>V</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Default="00250DC8">
    <w:pPr>
      <w:pStyle w:val="a7"/>
    </w:pPr>
    <w:r>
      <w:fldChar w:fldCharType="begin"/>
    </w:r>
    <w:r>
      <w:instrText>PAGE   \* MERGEFORMAT</w:instrText>
    </w:r>
    <w:r>
      <w:fldChar w:fldCharType="separate"/>
    </w:r>
    <w:r w:rsidR="00F70269">
      <w:rPr>
        <w:noProof/>
      </w:rPr>
      <w:t>4</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Default="00250DC8" w:rsidP="0032270F">
    <w:pPr>
      <w:pStyle w:val="a7"/>
      <w:jc w:val="right"/>
    </w:pPr>
    <w:r>
      <w:fldChar w:fldCharType="begin"/>
    </w:r>
    <w:r>
      <w:instrText>PAGE   \* MERGEFORMAT</w:instrText>
    </w:r>
    <w:r>
      <w:fldChar w:fldCharType="separate"/>
    </w:r>
    <w:r w:rsidR="00F70269">
      <w:rPr>
        <w:noProof/>
      </w:rPr>
      <w:t>3</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Default="00250DC8" w:rsidP="0032270F">
    <w:pPr>
      <w:pStyle w:val="a7"/>
      <w:jc w:val="right"/>
    </w:pPr>
    <w:r>
      <w:fldChar w:fldCharType="begin"/>
    </w:r>
    <w:r>
      <w:instrText>PAGE   \* MERGEFORMAT</w:instrText>
    </w:r>
    <w:r>
      <w:fldChar w:fldCharType="separate"/>
    </w:r>
    <w:r w:rsidR="00F70269">
      <w:rPr>
        <w:noProof/>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Default="00250DC8">
    <w:pPr>
      <w:pStyle w:val="a7"/>
    </w:pPr>
    <w:r>
      <w:fldChar w:fldCharType="begin"/>
    </w:r>
    <w:r>
      <w:instrText>PAGE   \* MERGEFORMAT</w:instrText>
    </w:r>
    <w:r>
      <w:fldChar w:fldCharType="separate"/>
    </w:r>
    <w:r w:rsidR="00F70269">
      <w:rPr>
        <w:noProof/>
      </w:rPr>
      <w:t>28</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Default="00250DC8" w:rsidP="0032270F">
    <w:pPr>
      <w:pStyle w:val="a7"/>
      <w:jc w:val="right"/>
    </w:pPr>
    <w:r>
      <w:fldChar w:fldCharType="begin"/>
    </w:r>
    <w:r>
      <w:instrText>PAGE   \* MERGEFORMAT</w:instrText>
    </w:r>
    <w:r>
      <w:fldChar w:fldCharType="separate"/>
    </w:r>
    <w:r w:rsidR="00F70269">
      <w:rPr>
        <w:noProof/>
      </w:rPr>
      <w:t>29</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Default="00250DC8">
    <w:pPr>
      <w:pStyle w:val="a7"/>
    </w:pPr>
    <w:r>
      <w:fldChar w:fldCharType="begin"/>
    </w:r>
    <w:r>
      <w:instrText>PAGE   \* MERGEFORMAT</w:instrText>
    </w:r>
    <w:r>
      <w:fldChar w:fldCharType="separate"/>
    </w:r>
    <w:r w:rsidR="00F70269">
      <w:rPr>
        <w:noProof/>
      </w:rPr>
      <w:t>36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Default="00250DC8" w:rsidP="0032270F">
    <w:pPr>
      <w:pStyle w:val="a7"/>
      <w:jc w:val="right"/>
    </w:pPr>
    <w:r>
      <w:fldChar w:fldCharType="begin"/>
    </w:r>
    <w:r>
      <w:instrText>PAGE   \* MERGEFORMAT</w:instrText>
    </w:r>
    <w:r>
      <w:fldChar w:fldCharType="separate"/>
    </w:r>
    <w:r w:rsidR="00F70269">
      <w:rPr>
        <w:noProof/>
      </w:rPr>
      <w:t>31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3AF7" w:rsidRDefault="006B3AF7">
      <w:r>
        <w:separator/>
      </w:r>
    </w:p>
  </w:footnote>
  <w:footnote w:type="continuationSeparator" w:id="0">
    <w:p w:rsidR="006B3AF7" w:rsidRDefault="006B3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Pr="0013575B" w:rsidRDefault="00250DC8" w:rsidP="0032270F">
    <w:pPr>
      <w:pStyle w:val="a9"/>
      <w:rPr>
        <w:b/>
      </w:rPr>
    </w:pPr>
    <w:r>
      <w:rPr>
        <w:b/>
      </w:rPr>
      <w:t>ГОСТ ISO 11681-2</w:t>
    </w:r>
  </w:p>
  <w:p w:rsidR="00250DC8" w:rsidRPr="0032270F" w:rsidRDefault="00250DC8" w:rsidP="0032270F">
    <w:pPr>
      <w:pStyle w:val="a9"/>
      <w:rPr>
        <w:i/>
      </w:rPr>
    </w:pPr>
    <w:r w:rsidRPr="0013575B">
      <w:rPr>
        <w:i/>
      </w:rPr>
      <w:t xml:space="preserve">(проект, </w:t>
    </w:r>
    <w:r w:rsidRPr="0013575B">
      <w:rPr>
        <w:i/>
        <w:lang w:val="en-US"/>
      </w:rPr>
      <w:t>KZ</w:t>
    </w:r>
    <w:r>
      <w:rPr>
        <w:i/>
      </w:rPr>
      <w:t>, первая редакция)</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Pr="0013575B" w:rsidRDefault="00250DC8" w:rsidP="0032270F">
    <w:pPr>
      <w:pStyle w:val="a9"/>
      <w:jc w:val="right"/>
      <w:rPr>
        <w:b/>
      </w:rPr>
    </w:pPr>
    <w:r>
      <w:rPr>
        <w:b/>
      </w:rPr>
      <w:t>ГОСТ ISO 11681-2</w:t>
    </w:r>
  </w:p>
  <w:p w:rsidR="00250DC8" w:rsidRPr="0032270F" w:rsidRDefault="00250DC8" w:rsidP="0032270F">
    <w:pPr>
      <w:pStyle w:val="a9"/>
      <w:jc w:val="right"/>
      <w:rPr>
        <w:i/>
      </w:rPr>
    </w:pPr>
    <w:r w:rsidRPr="0013575B">
      <w:rPr>
        <w:i/>
      </w:rPr>
      <w:t xml:space="preserve">(проект, </w:t>
    </w:r>
    <w:r w:rsidRPr="0013575B">
      <w:rPr>
        <w:i/>
        <w:lang w:val="en-US"/>
      </w:rPr>
      <w:t>KZ</w:t>
    </w:r>
    <w:r>
      <w:rPr>
        <w:i/>
      </w:rPr>
      <w:t>,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Pr="0013575B" w:rsidRDefault="00250DC8" w:rsidP="0032270F">
    <w:pPr>
      <w:pStyle w:val="a9"/>
      <w:jc w:val="right"/>
      <w:rPr>
        <w:b/>
      </w:rPr>
    </w:pPr>
    <w:r>
      <w:rPr>
        <w:b/>
      </w:rPr>
      <w:t>ГОСТ ISO 11681-2</w:t>
    </w:r>
  </w:p>
  <w:p w:rsidR="00250DC8" w:rsidRPr="0032270F" w:rsidRDefault="00250DC8" w:rsidP="0032270F">
    <w:pPr>
      <w:pStyle w:val="a9"/>
      <w:jc w:val="right"/>
      <w:rPr>
        <w:i/>
      </w:rPr>
    </w:pPr>
    <w:r w:rsidRPr="0013575B">
      <w:rPr>
        <w:i/>
      </w:rPr>
      <w:t xml:space="preserve">(проект, </w:t>
    </w:r>
    <w:r w:rsidRPr="0013575B">
      <w:rPr>
        <w:i/>
        <w:lang w:val="en-US"/>
      </w:rPr>
      <w:t>KZ</w:t>
    </w:r>
    <w:r>
      <w:rPr>
        <w:i/>
      </w:rPr>
      <w:t>,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Pr="002745AF" w:rsidRDefault="00250DC8" w:rsidP="0032270F">
    <w:pPr>
      <w:pStyle w:val="a9"/>
      <w:jc w:val="right"/>
      <w:rPr>
        <w: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Pr="0013575B" w:rsidRDefault="00250DC8" w:rsidP="0032270F">
    <w:pPr>
      <w:pStyle w:val="a9"/>
      <w:rPr>
        <w:b/>
      </w:rPr>
    </w:pPr>
    <w:r>
      <w:rPr>
        <w:b/>
      </w:rPr>
      <w:t>ГОСТ ISO 11681-2</w:t>
    </w:r>
  </w:p>
  <w:p w:rsidR="00250DC8" w:rsidRPr="0032270F" w:rsidRDefault="00250DC8" w:rsidP="0032270F">
    <w:pPr>
      <w:pStyle w:val="a9"/>
      <w:rPr>
        <w:i/>
      </w:rPr>
    </w:pPr>
    <w:r w:rsidRPr="0013575B">
      <w:rPr>
        <w:i/>
      </w:rPr>
      <w:t xml:space="preserve">(проект, </w:t>
    </w:r>
    <w:r w:rsidRPr="0013575B">
      <w:rPr>
        <w:i/>
        <w:lang w:val="en-US"/>
      </w:rPr>
      <w:t>KZ</w:t>
    </w:r>
    <w:r>
      <w:rPr>
        <w:i/>
      </w:rPr>
      <w:t>, первая редакция)</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Pr="0013575B" w:rsidRDefault="00250DC8" w:rsidP="0032270F">
    <w:pPr>
      <w:pStyle w:val="a9"/>
      <w:jc w:val="right"/>
      <w:rPr>
        <w:b/>
      </w:rPr>
    </w:pPr>
    <w:r>
      <w:rPr>
        <w:b/>
      </w:rPr>
      <w:t>ГОСТ ISO 11681-2</w:t>
    </w:r>
  </w:p>
  <w:p w:rsidR="00250DC8" w:rsidRPr="0032270F" w:rsidRDefault="00250DC8" w:rsidP="0032270F">
    <w:pPr>
      <w:pStyle w:val="a9"/>
      <w:jc w:val="right"/>
      <w:rPr>
        <w:i/>
      </w:rPr>
    </w:pPr>
    <w:r w:rsidRPr="0013575B">
      <w:rPr>
        <w:i/>
      </w:rPr>
      <w:t xml:space="preserve">(проект, </w:t>
    </w:r>
    <w:r w:rsidRPr="0013575B">
      <w:rPr>
        <w:i/>
        <w:lang w:val="en-US"/>
      </w:rPr>
      <w:t>KZ</w:t>
    </w:r>
    <w:r>
      <w:rPr>
        <w:i/>
      </w:rPr>
      <w:t>, первая редакция)</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Pr="0013575B" w:rsidRDefault="00250DC8" w:rsidP="00250DC8">
    <w:pPr>
      <w:pStyle w:val="a9"/>
      <w:jc w:val="right"/>
      <w:rPr>
        <w:b/>
      </w:rPr>
    </w:pPr>
    <w:r>
      <w:rPr>
        <w:b/>
      </w:rPr>
      <w:t>ГОСТ ISO 11681-2</w:t>
    </w:r>
  </w:p>
  <w:p w:rsidR="00250DC8" w:rsidRPr="002745AF" w:rsidRDefault="00250DC8" w:rsidP="00250DC8">
    <w:pPr>
      <w:pStyle w:val="a9"/>
      <w:jc w:val="right"/>
      <w:rPr>
        <w:i/>
      </w:rPr>
    </w:pPr>
    <w:r w:rsidRPr="0013575B">
      <w:rPr>
        <w:i/>
      </w:rPr>
      <w:t xml:space="preserve">(проект, </w:t>
    </w:r>
    <w:r w:rsidRPr="0013575B">
      <w:rPr>
        <w:i/>
        <w:lang w:val="en-US"/>
      </w:rPr>
      <w:t>KZ</w:t>
    </w:r>
    <w:r>
      <w:rPr>
        <w:i/>
      </w:rPr>
      <w:t>, первая редакция)</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Pr="0013575B" w:rsidRDefault="00250DC8" w:rsidP="0032270F">
    <w:pPr>
      <w:pStyle w:val="a9"/>
      <w:rPr>
        <w:b/>
      </w:rPr>
    </w:pPr>
    <w:r>
      <w:rPr>
        <w:b/>
      </w:rPr>
      <w:t>ГОСТ ISO 11681-2</w:t>
    </w:r>
  </w:p>
  <w:p w:rsidR="00250DC8" w:rsidRPr="0032270F" w:rsidRDefault="00250DC8" w:rsidP="0032270F">
    <w:pPr>
      <w:pStyle w:val="a9"/>
      <w:rPr>
        <w:i/>
      </w:rPr>
    </w:pPr>
    <w:r w:rsidRPr="0013575B">
      <w:rPr>
        <w:i/>
      </w:rPr>
      <w:t xml:space="preserve">(проект, </w:t>
    </w:r>
    <w:r w:rsidRPr="0013575B">
      <w:rPr>
        <w:i/>
        <w:lang w:val="en-US"/>
      </w:rPr>
      <w:t>KZ</w:t>
    </w:r>
    <w:r>
      <w:rPr>
        <w:i/>
      </w:rPr>
      <w:t>, первая редакция)</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Pr="0013575B" w:rsidRDefault="00250DC8" w:rsidP="0032270F">
    <w:pPr>
      <w:pStyle w:val="a9"/>
      <w:jc w:val="right"/>
      <w:rPr>
        <w:b/>
      </w:rPr>
    </w:pPr>
    <w:r>
      <w:rPr>
        <w:b/>
      </w:rPr>
      <w:t>ГОСТ ISO 11681-2</w:t>
    </w:r>
  </w:p>
  <w:p w:rsidR="00250DC8" w:rsidRPr="0032270F" w:rsidRDefault="00250DC8" w:rsidP="0032270F">
    <w:pPr>
      <w:pStyle w:val="a9"/>
      <w:jc w:val="right"/>
      <w:rPr>
        <w:i/>
      </w:rPr>
    </w:pPr>
    <w:r w:rsidRPr="0013575B">
      <w:rPr>
        <w:i/>
      </w:rPr>
      <w:t xml:space="preserve">(проект, </w:t>
    </w:r>
    <w:r w:rsidRPr="0013575B">
      <w:rPr>
        <w:i/>
        <w:lang w:val="en-US"/>
      </w:rPr>
      <w:t>KZ</w:t>
    </w:r>
    <w:r>
      <w:rPr>
        <w:i/>
      </w:rPr>
      <w:t>, первая редакция)</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DC8" w:rsidRPr="0013575B" w:rsidRDefault="00250DC8" w:rsidP="0032270F">
    <w:pPr>
      <w:pStyle w:val="a9"/>
      <w:jc w:val="right"/>
      <w:rPr>
        <w:b/>
      </w:rPr>
    </w:pPr>
    <w:r>
      <w:rPr>
        <w:b/>
      </w:rPr>
      <w:t>ГОСТ ISO 11681-2</w:t>
    </w:r>
  </w:p>
  <w:p w:rsidR="00250DC8" w:rsidRPr="0032270F" w:rsidRDefault="00250DC8" w:rsidP="0032270F">
    <w:pPr>
      <w:pStyle w:val="a9"/>
      <w:jc w:val="right"/>
      <w:rPr>
        <w:i/>
      </w:rPr>
    </w:pPr>
    <w:r w:rsidRPr="0013575B">
      <w:rPr>
        <w:i/>
      </w:rPr>
      <w:t xml:space="preserve">(проект, </w:t>
    </w:r>
    <w:r w:rsidRPr="0013575B">
      <w:rPr>
        <w:i/>
        <w:lang w:val="en-US"/>
      </w:rPr>
      <w:t>KZ</w:t>
    </w:r>
    <w:r>
      <w:rPr>
        <w:i/>
      </w:rPr>
      <w:t>, первая редакция)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bordersDoNotSurroundHeader/>
  <w:bordersDoNotSurroundFooter/>
  <w:doNotTrackMoves/>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footnoteLayoutLikeWW8/>
    <w:alignTablesRowByRow/>
    <w:forgetLastTabAlignment/>
    <w:adjustLineHeightInTable/>
    <w:doNotUseHTMLParagraphAutoSpacing/>
    <w:layoutRawTableWidth/>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5FAC"/>
    <w:rsid w:val="00012303"/>
    <w:rsid w:val="00055E68"/>
    <w:rsid w:val="00072F01"/>
    <w:rsid w:val="00092678"/>
    <w:rsid w:val="000E4DBF"/>
    <w:rsid w:val="000F7B26"/>
    <w:rsid w:val="0010137E"/>
    <w:rsid w:val="00183D8E"/>
    <w:rsid w:val="001D2148"/>
    <w:rsid w:val="002000F1"/>
    <w:rsid w:val="00205E79"/>
    <w:rsid w:val="00225596"/>
    <w:rsid w:val="002452AE"/>
    <w:rsid w:val="00250DC8"/>
    <w:rsid w:val="002745AF"/>
    <w:rsid w:val="00293591"/>
    <w:rsid w:val="002A7256"/>
    <w:rsid w:val="002A7AC1"/>
    <w:rsid w:val="002A7C88"/>
    <w:rsid w:val="002B784A"/>
    <w:rsid w:val="002F15B9"/>
    <w:rsid w:val="002F5B7B"/>
    <w:rsid w:val="002F6866"/>
    <w:rsid w:val="0032270F"/>
    <w:rsid w:val="0032547D"/>
    <w:rsid w:val="00325E67"/>
    <w:rsid w:val="003624EB"/>
    <w:rsid w:val="0037611F"/>
    <w:rsid w:val="00381C43"/>
    <w:rsid w:val="00395929"/>
    <w:rsid w:val="003A7134"/>
    <w:rsid w:val="003D5013"/>
    <w:rsid w:val="003D76EA"/>
    <w:rsid w:val="00451600"/>
    <w:rsid w:val="004825B1"/>
    <w:rsid w:val="004D503F"/>
    <w:rsid w:val="004F029F"/>
    <w:rsid w:val="004F2991"/>
    <w:rsid w:val="005246BC"/>
    <w:rsid w:val="00543D81"/>
    <w:rsid w:val="005A143C"/>
    <w:rsid w:val="005A4C79"/>
    <w:rsid w:val="005A5CC2"/>
    <w:rsid w:val="005C2DED"/>
    <w:rsid w:val="005F0092"/>
    <w:rsid w:val="005F4AD7"/>
    <w:rsid w:val="006113D3"/>
    <w:rsid w:val="00684B3C"/>
    <w:rsid w:val="006B0280"/>
    <w:rsid w:val="006B3AF7"/>
    <w:rsid w:val="006B57D2"/>
    <w:rsid w:val="006C2EE9"/>
    <w:rsid w:val="006F08B9"/>
    <w:rsid w:val="00727832"/>
    <w:rsid w:val="00756551"/>
    <w:rsid w:val="007729AB"/>
    <w:rsid w:val="007E59E8"/>
    <w:rsid w:val="007F54E3"/>
    <w:rsid w:val="00820EC5"/>
    <w:rsid w:val="00827E78"/>
    <w:rsid w:val="00831FE0"/>
    <w:rsid w:val="00877DDC"/>
    <w:rsid w:val="008936C9"/>
    <w:rsid w:val="008A171C"/>
    <w:rsid w:val="008D0CBE"/>
    <w:rsid w:val="009029C8"/>
    <w:rsid w:val="00936FBE"/>
    <w:rsid w:val="0095105C"/>
    <w:rsid w:val="009526D2"/>
    <w:rsid w:val="009562FE"/>
    <w:rsid w:val="00980450"/>
    <w:rsid w:val="00990491"/>
    <w:rsid w:val="0099705C"/>
    <w:rsid w:val="00997F58"/>
    <w:rsid w:val="00A04F62"/>
    <w:rsid w:val="00A15529"/>
    <w:rsid w:val="00A2495E"/>
    <w:rsid w:val="00A65843"/>
    <w:rsid w:val="00A67865"/>
    <w:rsid w:val="00A70279"/>
    <w:rsid w:val="00A96796"/>
    <w:rsid w:val="00AB0282"/>
    <w:rsid w:val="00AC5FAC"/>
    <w:rsid w:val="00B020FF"/>
    <w:rsid w:val="00B05D21"/>
    <w:rsid w:val="00B2245A"/>
    <w:rsid w:val="00B27641"/>
    <w:rsid w:val="00B31F0D"/>
    <w:rsid w:val="00B37975"/>
    <w:rsid w:val="00BA1B5A"/>
    <w:rsid w:val="00C37002"/>
    <w:rsid w:val="00C66BE5"/>
    <w:rsid w:val="00CF26F8"/>
    <w:rsid w:val="00D01EAF"/>
    <w:rsid w:val="00D11089"/>
    <w:rsid w:val="00D21257"/>
    <w:rsid w:val="00D54CD1"/>
    <w:rsid w:val="00D7710C"/>
    <w:rsid w:val="00D967F6"/>
    <w:rsid w:val="00D96BC2"/>
    <w:rsid w:val="00DA6405"/>
    <w:rsid w:val="00DF3767"/>
    <w:rsid w:val="00E037E5"/>
    <w:rsid w:val="00E34883"/>
    <w:rsid w:val="00E66E7E"/>
    <w:rsid w:val="00E72632"/>
    <w:rsid w:val="00E87435"/>
    <w:rsid w:val="00E90D31"/>
    <w:rsid w:val="00E97D12"/>
    <w:rsid w:val="00EC75F8"/>
    <w:rsid w:val="00ED7E4A"/>
    <w:rsid w:val="00EE587D"/>
    <w:rsid w:val="00EF28C0"/>
    <w:rsid w:val="00EF5EF0"/>
    <w:rsid w:val="00F17853"/>
    <w:rsid w:val="00F23630"/>
    <w:rsid w:val="00F51E36"/>
    <w:rsid w:val="00F70269"/>
    <w:rsid w:val="00F87D5B"/>
    <w:rsid w:val="00FB6A56"/>
    <w:rsid w:val="00FD7C09"/>
    <w:rsid w:val="00FF4484"/>
    <w:rsid w:val="00FF46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14:docId w14:val="79D31F79"/>
  <w14:defaultImageDpi w14:val="0"/>
  <w15:docId w15:val="{D6E561D4-0442-411B-8014-83E8B316A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adjustRightInd w:val="0"/>
    </w:pPr>
    <w:rPr>
      <w:rFonts w:hAnsi="Arial" w:cs="Arial"/>
      <w:sz w:val="24"/>
      <w:szCs w:val="24"/>
    </w:rPr>
  </w:style>
  <w:style w:type="paragraph" w:styleId="1">
    <w:name w:val="heading 1"/>
    <w:basedOn w:val="a"/>
    <w:next w:val="a"/>
    <w:link w:val="10"/>
    <w:uiPriority w:val="9"/>
    <w:qFormat/>
    <w:rsid w:val="0010137E"/>
    <w:pPr>
      <w:keepNext/>
      <w:spacing w:before="240" w:after="60"/>
      <w:outlineLvl w:val="0"/>
    </w:pPr>
    <w:rPr>
      <w:rFonts w:ascii="Cambria"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character" w:customStyle="1" w:styleId="FontStyle39">
    <w:name w:val="Font Style39"/>
    <w:uiPriority w:val="99"/>
    <w:rPr>
      <w:rFonts w:ascii="Arial" w:hAnsi="Arial" w:cs="Arial"/>
      <w:b/>
      <w:bCs/>
      <w:color w:val="000000"/>
      <w:sz w:val="42"/>
      <w:szCs w:val="42"/>
    </w:rPr>
  </w:style>
  <w:style w:type="character" w:customStyle="1" w:styleId="FontStyle40">
    <w:name w:val="Font Style40"/>
    <w:uiPriority w:val="99"/>
    <w:rPr>
      <w:rFonts w:ascii="Arial" w:hAnsi="Arial" w:cs="Arial"/>
      <w:color w:val="000000"/>
      <w:sz w:val="42"/>
      <w:szCs w:val="42"/>
    </w:rPr>
  </w:style>
  <w:style w:type="character" w:customStyle="1" w:styleId="FontStyle41">
    <w:name w:val="Font Style41"/>
    <w:uiPriority w:val="99"/>
    <w:rPr>
      <w:rFonts w:ascii="Arial" w:hAnsi="Arial" w:cs="Arial"/>
      <w:b/>
      <w:bCs/>
      <w:color w:val="000000"/>
      <w:sz w:val="30"/>
      <w:szCs w:val="30"/>
    </w:rPr>
  </w:style>
  <w:style w:type="character" w:customStyle="1" w:styleId="FontStyle42">
    <w:name w:val="Font Style42"/>
    <w:uiPriority w:val="99"/>
    <w:rPr>
      <w:rFonts w:ascii="Arial" w:hAnsi="Arial" w:cs="Arial"/>
      <w:color w:val="000000"/>
      <w:sz w:val="30"/>
      <w:szCs w:val="30"/>
    </w:rPr>
  </w:style>
  <w:style w:type="character" w:customStyle="1" w:styleId="FontStyle43">
    <w:name w:val="Font Style43"/>
    <w:uiPriority w:val="99"/>
    <w:rPr>
      <w:rFonts w:ascii="Arial" w:hAnsi="Arial" w:cs="Arial"/>
      <w:color w:val="000000"/>
      <w:sz w:val="28"/>
      <w:szCs w:val="28"/>
    </w:rPr>
  </w:style>
  <w:style w:type="character" w:customStyle="1" w:styleId="FontStyle44">
    <w:name w:val="Font Style44"/>
    <w:uiPriority w:val="99"/>
    <w:rPr>
      <w:rFonts w:ascii="Times New Roman" w:hAnsi="Times New Roman" w:cs="Times New Roman"/>
      <w:b/>
      <w:bCs/>
      <w:i/>
      <w:iCs/>
      <w:color w:val="000000"/>
      <w:spacing w:val="-40"/>
      <w:sz w:val="44"/>
      <w:szCs w:val="44"/>
    </w:rPr>
  </w:style>
  <w:style w:type="character" w:customStyle="1" w:styleId="FontStyle45">
    <w:name w:val="Font Style45"/>
    <w:uiPriority w:val="99"/>
    <w:rPr>
      <w:rFonts w:ascii="Arial" w:hAnsi="Arial" w:cs="Arial"/>
      <w:smallCaps/>
      <w:color w:val="000000"/>
      <w:spacing w:val="-20"/>
      <w:sz w:val="18"/>
      <w:szCs w:val="18"/>
    </w:rPr>
  </w:style>
  <w:style w:type="character" w:customStyle="1" w:styleId="FontStyle46">
    <w:name w:val="Font Style46"/>
    <w:uiPriority w:val="99"/>
    <w:rPr>
      <w:rFonts w:ascii="Arial" w:hAnsi="Arial" w:cs="Arial"/>
      <w:color w:val="000000"/>
      <w:sz w:val="16"/>
      <w:szCs w:val="16"/>
    </w:rPr>
  </w:style>
  <w:style w:type="character" w:customStyle="1" w:styleId="FontStyle47">
    <w:name w:val="Font Style47"/>
    <w:uiPriority w:val="99"/>
    <w:rPr>
      <w:rFonts w:ascii="Arial" w:hAnsi="Arial" w:cs="Arial"/>
      <w:i/>
      <w:iCs/>
      <w:color w:val="000000"/>
      <w:sz w:val="16"/>
      <w:szCs w:val="16"/>
    </w:rPr>
  </w:style>
  <w:style w:type="character" w:customStyle="1" w:styleId="FontStyle48">
    <w:name w:val="Font Style48"/>
    <w:uiPriority w:val="99"/>
    <w:rPr>
      <w:rFonts w:ascii="Arial" w:hAnsi="Arial" w:cs="Arial"/>
      <w:b/>
      <w:bCs/>
      <w:color w:val="000000"/>
      <w:sz w:val="22"/>
      <w:szCs w:val="22"/>
    </w:rPr>
  </w:style>
  <w:style w:type="character" w:customStyle="1" w:styleId="FontStyle49">
    <w:name w:val="Font Style49"/>
    <w:uiPriority w:val="99"/>
    <w:rPr>
      <w:rFonts w:ascii="Arial Unicode MS" w:eastAsia="Times New Roman" w:cs="Arial Unicode MS"/>
      <w:i/>
      <w:iCs/>
      <w:color w:val="000000"/>
      <w:spacing w:val="-20"/>
      <w:sz w:val="46"/>
      <w:szCs w:val="46"/>
    </w:rPr>
  </w:style>
  <w:style w:type="character" w:customStyle="1" w:styleId="FontStyle50">
    <w:name w:val="Font Style50"/>
    <w:uiPriority w:val="99"/>
    <w:rPr>
      <w:rFonts w:ascii="Arial" w:hAnsi="Arial" w:cs="Arial"/>
      <w:color w:val="000000"/>
      <w:sz w:val="26"/>
      <w:szCs w:val="26"/>
    </w:rPr>
  </w:style>
  <w:style w:type="character" w:customStyle="1" w:styleId="FontStyle51">
    <w:name w:val="Font Style51"/>
    <w:uiPriority w:val="99"/>
    <w:rPr>
      <w:rFonts w:ascii="Arial" w:hAnsi="Arial" w:cs="Arial"/>
      <w:b/>
      <w:bCs/>
      <w:color w:val="000000"/>
      <w:sz w:val="18"/>
      <w:szCs w:val="18"/>
    </w:rPr>
  </w:style>
  <w:style w:type="character" w:customStyle="1" w:styleId="FontStyle52">
    <w:name w:val="Font Style52"/>
    <w:uiPriority w:val="99"/>
    <w:rPr>
      <w:rFonts w:ascii="Arial" w:hAnsi="Arial" w:cs="Arial"/>
      <w:b/>
      <w:bCs/>
      <w:color w:val="000000"/>
      <w:sz w:val="16"/>
      <w:szCs w:val="16"/>
    </w:rPr>
  </w:style>
  <w:style w:type="character" w:customStyle="1" w:styleId="FontStyle53">
    <w:name w:val="Font Style53"/>
    <w:uiPriority w:val="99"/>
    <w:rPr>
      <w:rFonts w:ascii="Arial" w:hAnsi="Arial" w:cs="Arial"/>
      <w:color w:val="000000"/>
      <w:sz w:val="16"/>
      <w:szCs w:val="16"/>
    </w:rPr>
  </w:style>
  <w:style w:type="character" w:customStyle="1" w:styleId="FontStyle54">
    <w:name w:val="Font Style54"/>
    <w:uiPriority w:val="99"/>
    <w:rPr>
      <w:rFonts w:ascii="Arial" w:hAnsi="Arial" w:cs="Arial"/>
      <w:b/>
      <w:bCs/>
      <w:color w:val="000000"/>
      <w:sz w:val="26"/>
      <w:szCs w:val="26"/>
    </w:rPr>
  </w:style>
  <w:style w:type="character" w:customStyle="1" w:styleId="FontStyle55">
    <w:name w:val="Font Style55"/>
    <w:uiPriority w:val="99"/>
    <w:rPr>
      <w:rFonts w:ascii="Arial" w:hAnsi="Arial" w:cs="Arial"/>
      <w:color w:val="000000"/>
      <w:sz w:val="18"/>
      <w:szCs w:val="18"/>
    </w:rPr>
  </w:style>
  <w:style w:type="character" w:customStyle="1" w:styleId="FontStyle56">
    <w:name w:val="Font Style56"/>
    <w:uiPriority w:val="99"/>
    <w:rPr>
      <w:rFonts w:ascii="Arial" w:hAnsi="Arial" w:cs="Arial"/>
      <w:i/>
      <w:iCs/>
      <w:color w:val="000000"/>
      <w:sz w:val="18"/>
      <w:szCs w:val="18"/>
    </w:rPr>
  </w:style>
  <w:style w:type="character" w:customStyle="1" w:styleId="FontStyle57">
    <w:name w:val="Font Style57"/>
    <w:uiPriority w:val="99"/>
    <w:rPr>
      <w:rFonts w:ascii="Arial" w:hAnsi="Arial" w:cs="Arial"/>
      <w:b/>
      <w:bCs/>
      <w:color w:val="000000"/>
      <w:sz w:val="20"/>
      <w:szCs w:val="20"/>
    </w:rPr>
  </w:style>
  <w:style w:type="character" w:customStyle="1" w:styleId="FontStyle58">
    <w:name w:val="Font Style58"/>
    <w:uiPriority w:val="99"/>
    <w:rPr>
      <w:rFonts w:ascii="Arial" w:hAnsi="Arial" w:cs="Arial"/>
      <w:color w:val="000000"/>
      <w:sz w:val="14"/>
      <w:szCs w:val="14"/>
    </w:rPr>
  </w:style>
  <w:style w:type="character" w:styleId="a3">
    <w:name w:val="Hyperlink"/>
    <w:uiPriority w:val="99"/>
    <w:rPr>
      <w:rFonts w:cs="Times New Roman"/>
      <w:color w:val="0066CC"/>
      <w:u w:val="single"/>
    </w:rPr>
  </w:style>
  <w:style w:type="character" w:customStyle="1" w:styleId="FontStyle34">
    <w:name w:val="Font Style34"/>
    <w:uiPriority w:val="99"/>
    <w:rsid w:val="00E97D12"/>
    <w:rPr>
      <w:rFonts w:ascii="Arial" w:hAnsi="Arial" w:cs="Arial"/>
      <w:color w:val="000000"/>
      <w:sz w:val="18"/>
      <w:szCs w:val="18"/>
    </w:rPr>
  </w:style>
  <w:style w:type="table" w:styleId="a4">
    <w:name w:val="Table Grid"/>
    <w:basedOn w:val="a1"/>
    <w:uiPriority w:val="59"/>
    <w:rsid w:val="00ED7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2A7AC1"/>
    <w:rPr>
      <w:rFonts w:ascii="Tahoma" w:hAnsi="Tahoma" w:cs="Tahoma"/>
      <w:sz w:val="16"/>
      <w:szCs w:val="16"/>
    </w:rPr>
  </w:style>
  <w:style w:type="character" w:customStyle="1" w:styleId="a6">
    <w:name w:val="Текст выноски Знак"/>
    <w:link w:val="a5"/>
    <w:uiPriority w:val="99"/>
    <w:semiHidden/>
    <w:rsid w:val="002A7AC1"/>
    <w:rPr>
      <w:rFonts w:ascii="Tahoma" w:hAnsi="Tahoma" w:cs="Tahoma"/>
      <w:sz w:val="16"/>
      <w:szCs w:val="16"/>
    </w:rPr>
  </w:style>
  <w:style w:type="paragraph" w:styleId="a7">
    <w:name w:val="footer"/>
    <w:basedOn w:val="a"/>
    <w:link w:val="a8"/>
    <w:uiPriority w:val="99"/>
    <w:rsid w:val="00225596"/>
    <w:pPr>
      <w:tabs>
        <w:tab w:val="center" w:pos="4677"/>
        <w:tab w:val="right" w:pos="9355"/>
      </w:tabs>
    </w:pPr>
  </w:style>
  <w:style w:type="character" w:customStyle="1" w:styleId="a8">
    <w:name w:val="Нижний колонтитул Знак"/>
    <w:link w:val="a7"/>
    <w:uiPriority w:val="99"/>
    <w:rsid w:val="00225596"/>
    <w:rPr>
      <w:rFonts w:hAnsi="Arial" w:cs="Arial"/>
      <w:sz w:val="24"/>
      <w:szCs w:val="24"/>
    </w:rPr>
  </w:style>
  <w:style w:type="paragraph" w:styleId="a9">
    <w:name w:val="header"/>
    <w:basedOn w:val="a"/>
    <w:link w:val="aa"/>
    <w:uiPriority w:val="99"/>
    <w:unhideWhenUsed/>
    <w:rsid w:val="005C2DED"/>
    <w:pPr>
      <w:tabs>
        <w:tab w:val="center" w:pos="4677"/>
        <w:tab w:val="right" w:pos="9355"/>
      </w:tabs>
    </w:pPr>
  </w:style>
  <w:style w:type="character" w:customStyle="1" w:styleId="aa">
    <w:name w:val="Верхний колонтитул Знак"/>
    <w:link w:val="a9"/>
    <w:uiPriority w:val="99"/>
    <w:rsid w:val="005C2DED"/>
    <w:rPr>
      <w:rFonts w:hAnsi="Arial" w:cs="Arial"/>
      <w:sz w:val="24"/>
      <w:szCs w:val="24"/>
    </w:rPr>
  </w:style>
  <w:style w:type="character" w:customStyle="1" w:styleId="FontStyle63">
    <w:name w:val="Font Style63"/>
    <w:uiPriority w:val="99"/>
    <w:rsid w:val="005C2DED"/>
    <w:rPr>
      <w:rFonts w:ascii="Bookman Old Style" w:hAnsi="Bookman Old Style"/>
      <w:b/>
      <w:color w:val="000000"/>
      <w:sz w:val="22"/>
    </w:rPr>
  </w:style>
  <w:style w:type="paragraph" w:customStyle="1" w:styleId="11">
    <w:name w:val="1"/>
    <w:basedOn w:val="a"/>
    <w:next w:val="ab"/>
    <w:link w:val="ac"/>
    <w:qFormat/>
    <w:rsid w:val="005C2DED"/>
    <w:pPr>
      <w:autoSpaceDE/>
      <w:autoSpaceDN/>
      <w:adjustRightInd/>
      <w:ind w:firstLine="720"/>
      <w:jc w:val="center"/>
      <w:outlineLvl w:val="0"/>
    </w:pPr>
    <w:rPr>
      <w:rFonts w:ascii="Times New Roman" w:hAnsi="Times New Roman" w:cs="Times New Roman"/>
      <w:b/>
    </w:rPr>
  </w:style>
  <w:style w:type="character" w:customStyle="1" w:styleId="ac">
    <w:name w:val="Название Знак"/>
    <w:link w:val="11"/>
    <w:locked/>
    <w:rsid w:val="005C2DED"/>
    <w:rPr>
      <w:rFonts w:ascii="Times New Roman" w:hAnsi="Times New Roman"/>
      <w:b/>
      <w:sz w:val="24"/>
      <w:szCs w:val="24"/>
    </w:rPr>
  </w:style>
  <w:style w:type="paragraph" w:styleId="ab">
    <w:name w:val="Title"/>
    <w:basedOn w:val="a"/>
    <w:next w:val="a"/>
    <w:link w:val="ad"/>
    <w:uiPriority w:val="10"/>
    <w:qFormat/>
    <w:rsid w:val="005C2DED"/>
    <w:pPr>
      <w:spacing w:before="240" w:after="60"/>
      <w:jc w:val="center"/>
      <w:outlineLvl w:val="0"/>
    </w:pPr>
    <w:rPr>
      <w:rFonts w:ascii="Cambria" w:hAnsi="Cambria" w:cs="Times New Roman"/>
      <w:b/>
      <w:bCs/>
      <w:kern w:val="28"/>
      <w:sz w:val="32"/>
      <w:szCs w:val="32"/>
    </w:rPr>
  </w:style>
  <w:style w:type="character" w:customStyle="1" w:styleId="ad">
    <w:name w:val="Заголовок Знак"/>
    <w:link w:val="ab"/>
    <w:uiPriority w:val="10"/>
    <w:rsid w:val="005C2DED"/>
    <w:rPr>
      <w:rFonts w:ascii="Cambria" w:eastAsia="Times New Roman" w:hAnsi="Cambria" w:cs="Times New Roman"/>
      <w:b/>
      <w:bCs/>
      <w:kern w:val="28"/>
      <w:sz w:val="32"/>
      <w:szCs w:val="32"/>
    </w:rPr>
  </w:style>
  <w:style w:type="character" w:customStyle="1" w:styleId="10">
    <w:name w:val="Заголовок 1 Знак"/>
    <w:link w:val="1"/>
    <w:uiPriority w:val="9"/>
    <w:rsid w:val="0010137E"/>
    <w:rPr>
      <w:rFonts w:ascii="Cambria" w:hAnsi="Cambria"/>
      <w:b/>
      <w:bCs/>
      <w:kern w:val="32"/>
      <w:sz w:val="32"/>
      <w:szCs w:val="32"/>
    </w:rPr>
  </w:style>
  <w:style w:type="paragraph" w:styleId="ae">
    <w:name w:val="Plain Text"/>
    <w:basedOn w:val="a"/>
    <w:link w:val="af"/>
    <w:uiPriority w:val="99"/>
    <w:rsid w:val="0010137E"/>
    <w:pPr>
      <w:widowControl/>
      <w:autoSpaceDE/>
      <w:autoSpaceDN/>
      <w:adjustRightInd/>
    </w:pPr>
    <w:rPr>
      <w:rFonts w:ascii="Courier New" w:hAnsi="Courier New" w:cs="Times New Roman"/>
      <w:sz w:val="20"/>
      <w:szCs w:val="20"/>
    </w:rPr>
  </w:style>
  <w:style w:type="character" w:customStyle="1" w:styleId="af">
    <w:name w:val="Текст Знак"/>
    <w:link w:val="ae"/>
    <w:uiPriority w:val="99"/>
    <w:rsid w:val="0010137E"/>
    <w:rPr>
      <w:rFonts w:ascii="Courier New" w:hAnsi="Courier New"/>
    </w:rPr>
  </w:style>
  <w:style w:type="paragraph" w:styleId="af0">
    <w:name w:val="TOC Heading"/>
    <w:basedOn w:val="1"/>
    <w:next w:val="a"/>
    <w:uiPriority w:val="39"/>
    <w:unhideWhenUsed/>
    <w:qFormat/>
    <w:rsid w:val="00250DC8"/>
    <w:pPr>
      <w:keepLines/>
      <w:widowControl/>
      <w:autoSpaceDE/>
      <w:autoSpaceDN/>
      <w:adjustRightInd/>
      <w:spacing w:after="0" w:line="259" w:lineRule="auto"/>
      <w:outlineLvl w:val="9"/>
    </w:pPr>
    <w:rPr>
      <w:rFonts w:ascii="Calibri Light" w:hAnsi="Calibri Light"/>
      <w:b w:val="0"/>
      <w:bCs w:val="0"/>
      <w:color w:val="2E74B5"/>
      <w:kern w:val="0"/>
    </w:rPr>
  </w:style>
  <w:style w:type="paragraph" w:styleId="12">
    <w:name w:val="toc 1"/>
    <w:basedOn w:val="a"/>
    <w:next w:val="a"/>
    <w:autoRedefine/>
    <w:uiPriority w:val="39"/>
    <w:unhideWhenUsed/>
    <w:rsid w:val="00250DC8"/>
  </w:style>
  <w:style w:type="paragraph" w:styleId="2">
    <w:name w:val="toc 2"/>
    <w:basedOn w:val="a"/>
    <w:next w:val="a"/>
    <w:autoRedefine/>
    <w:uiPriority w:val="39"/>
    <w:unhideWhenUsed/>
    <w:rsid w:val="00250DC8"/>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93405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5.xml"/><Relationship Id="rId26" Type="http://schemas.openxmlformats.org/officeDocument/2006/relationships/image" Target="media/image9.png"/><Relationship Id="rId21" Type="http://schemas.openxmlformats.org/officeDocument/2006/relationships/header" Target="header6.xml"/><Relationship Id="rId34" Type="http://schemas.openxmlformats.org/officeDocument/2006/relationships/header" Target="header10.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image" Target="media/image8.png"/><Relationship Id="rId33" Type="http://schemas.openxmlformats.org/officeDocument/2006/relationships/footer" Target="footer9.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oter" Target="foot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7.png"/><Relationship Id="rId32" Type="http://schemas.openxmlformats.org/officeDocument/2006/relationships/footer" Target="footer8.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6.png"/><Relationship Id="rId28" Type="http://schemas.openxmlformats.org/officeDocument/2006/relationships/header" Target="header8.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emf"/><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footer" Target="footer7.xml"/><Relationship Id="rId35" Type="http://schemas.openxmlformats.org/officeDocument/2006/relationships/footer" Target="footer10.xml"/><Relationship Id="rId8"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0A42F-EE0F-4559-BA47-1119F5157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28</Pages>
  <Words>10739</Words>
  <Characters>61218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erbol</cp:lastModifiedBy>
  <cp:revision>10</cp:revision>
  <dcterms:created xsi:type="dcterms:W3CDTF">2022-03-09T13:00:00Z</dcterms:created>
  <dcterms:modified xsi:type="dcterms:W3CDTF">2022-05-24T04:06:00Z</dcterms:modified>
</cp:coreProperties>
</file>